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72" w:rsidRPr="00812E85" w:rsidRDefault="00C41A72" w:rsidP="00C4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E8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общего и профессионального образования администрации</w:t>
      </w:r>
    </w:p>
    <w:p w:rsidR="00C41A72" w:rsidRPr="00812E85" w:rsidRDefault="00C41A72" w:rsidP="00C4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Чайковского </w:t>
      </w:r>
      <w:proofErr w:type="gramStart"/>
      <w:r w:rsidRPr="00812E8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 района</w:t>
      </w:r>
      <w:proofErr w:type="gramEnd"/>
    </w:p>
    <w:p w:rsidR="00C41A72" w:rsidRPr="00812E85" w:rsidRDefault="00C41A72" w:rsidP="00C4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1A72" w:rsidRPr="00812E85" w:rsidRDefault="00E64050" w:rsidP="00C41A72">
      <w:pPr>
        <w:tabs>
          <w:tab w:val="left" w:pos="16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Ш</w:t>
      </w:r>
      <w:r w:rsidR="00EE741D" w:rsidRPr="00E640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кольная</w:t>
      </w:r>
      <w:r w:rsidR="00EE74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конференция </w:t>
      </w:r>
      <w:r w:rsidR="00C41A72" w:rsidRPr="00812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исследовательских работ </w:t>
      </w:r>
    </w:p>
    <w:p w:rsidR="00C41A72" w:rsidRPr="00812E85" w:rsidRDefault="00C41A72" w:rsidP="00EE74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Тема: Чему учат татарские сказки?</w:t>
      </w: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3262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C41A72" w:rsidRPr="00AA4D1C" w:rsidRDefault="00E64050" w:rsidP="00C41A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Темиров Данил</w:t>
      </w:r>
      <w:r w:rsidR="00C41A72" w:rsidRPr="00AA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5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741D" w:rsidRDefault="00C41A72" w:rsidP="00EE74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>руковод</w:t>
      </w:r>
      <w:r w:rsidR="00EE741D">
        <w:rPr>
          <w:rFonts w:ascii="Times New Roman" w:hAnsi="Times New Roman" w:cs="Times New Roman"/>
          <w:sz w:val="28"/>
          <w:szCs w:val="28"/>
        </w:rPr>
        <w:t xml:space="preserve">итель: учитель русского языка </w:t>
      </w:r>
    </w:p>
    <w:p w:rsidR="00EE741D" w:rsidRPr="00AA4D1C" w:rsidRDefault="00EE741D" w:rsidP="00EE74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Еременко Г.В.</w:t>
      </w:r>
    </w:p>
    <w:p w:rsidR="00C41A72" w:rsidRPr="00AA4D1C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72" w:rsidRDefault="00C41A72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B3" w:rsidRDefault="00B81BB3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B3" w:rsidRDefault="00B81BB3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B3" w:rsidRPr="00AA4D1C" w:rsidRDefault="00B81BB3" w:rsidP="00C41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A72" w:rsidRPr="00AA4D1C" w:rsidRDefault="00C41A72" w:rsidP="00C41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A72" w:rsidRDefault="00C41A72" w:rsidP="00C41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741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E741D">
        <w:rPr>
          <w:rFonts w:ascii="Times New Roman" w:hAnsi="Times New Roman" w:cs="Times New Roman"/>
          <w:sz w:val="28"/>
          <w:szCs w:val="28"/>
        </w:rPr>
        <w:t>п.Марковский</w:t>
      </w:r>
      <w:proofErr w:type="spellEnd"/>
      <w:r w:rsidR="00EE741D">
        <w:rPr>
          <w:rFonts w:ascii="Times New Roman" w:hAnsi="Times New Roman" w:cs="Times New Roman"/>
          <w:sz w:val="28"/>
          <w:szCs w:val="28"/>
        </w:rPr>
        <w:t>, 2017</w:t>
      </w:r>
      <w:r w:rsidRPr="00AA4D1C">
        <w:rPr>
          <w:rFonts w:ascii="Times New Roman" w:hAnsi="Times New Roman" w:cs="Times New Roman"/>
          <w:sz w:val="28"/>
          <w:szCs w:val="28"/>
        </w:rPr>
        <w:t>г.</w:t>
      </w:r>
    </w:p>
    <w:p w:rsidR="00B81BB3" w:rsidRDefault="00B81BB3" w:rsidP="00C41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BB3" w:rsidRDefault="00B81BB3" w:rsidP="00C41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BB3" w:rsidRPr="00AA4D1C" w:rsidRDefault="00B81BB3" w:rsidP="00C41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41D" w:rsidRDefault="00EE741D" w:rsidP="00C41A72">
      <w:pPr>
        <w:jc w:val="center"/>
        <w:rPr>
          <w:rFonts w:ascii="Times New Roman" w:hAnsi="Times New Roman"/>
          <w:sz w:val="28"/>
          <w:szCs w:val="28"/>
        </w:rPr>
      </w:pPr>
    </w:p>
    <w:p w:rsidR="00EE741D" w:rsidRDefault="00EE741D" w:rsidP="00C41A72">
      <w:pPr>
        <w:jc w:val="center"/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jc w:val="center"/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>Содержание.</w:t>
      </w:r>
    </w:p>
    <w:p w:rsidR="00C41A72" w:rsidRPr="003D6A79" w:rsidRDefault="00C41A72" w:rsidP="00C41A72">
      <w:pPr>
        <w:jc w:val="center"/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  Введение.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3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   Литературный обзор                                                                         4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18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Практическая часть.                                                                        7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2.1.  Наблюдения.</w:t>
      </w:r>
      <w:r w:rsidRPr="003D6A7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7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2.2.   Опрос.                                                                                              7 стр.</w:t>
      </w: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 Эксперимент 1                                                                                  7 стр.</w:t>
      </w:r>
      <w:r w:rsidRPr="003D6A79">
        <w:rPr>
          <w:rFonts w:ascii="Times New Roman" w:hAnsi="Times New Roman"/>
          <w:sz w:val="28"/>
          <w:szCs w:val="28"/>
        </w:rPr>
        <w:t xml:space="preserve">  </w:t>
      </w: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 Сравнительная таблица                                                                   8 стр.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Результат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9 стр.</w:t>
      </w:r>
      <w:r w:rsidRPr="003D6A7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Заключение</w:t>
      </w:r>
      <w:r w:rsidRPr="003D6A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9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D6A79">
        <w:rPr>
          <w:rFonts w:ascii="Times New Roman" w:hAnsi="Times New Roman"/>
          <w:sz w:val="28"/>
          <w:szCs w:val="28"/>
        </w:rPr>
        <w:t>Библиография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10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D6A7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11 стр.</w:t>
      </w:r>
      <w:r w:rsidRPr="003D6A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  <w:r w:rsidRPr="003D6A79">
        <w:rPr>
          <w:rFonts w:ascii="Times New Roman" w:hAnsi="Times New Roman"/>
          <w:sz w:val="28"/>
          <w:szCs w:val="28"/>
        </w:rPr>
        <w:t xml:space="preserve">         </w:t>
      </w: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Pr="003D6A79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ind w:left="2832" w:firstLine="708"/>
        <w:rPr>
          <w:rFonts w:ascii="Times New Roman" w:hAnsi="Times New Roman"/>
          <w:sz w:val="28"/>
          <w:szCs w:val="28"/>
        </w:rPr>
      </w:pPr>
    </w:p>
    <w:p w:rsidR="00C41A72" w:rsidRDefault="00C41A72" w:rsidP="00C41A72">
      <w:pPr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3262BB" w:rsidRDefault="003262BB" w:rsidP="00C41A72">
      <w:pPr>
        <w:pStyle w:val="a4"/>
        <w:shd w:val="clear" w:color="auto" w:fill="EEFFEE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3262BB" w:rsidRDefault="003262BB" w:rsidP="00C41A72">
      <w:pPr>
        <w:pStyle w:val="a4"/>
        <w:shd w:val="clear" w:color="auto" w:fill="EEFFEE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41A72" w:rsidRPr="00AA4D1C" w:rsidRDefault="00C41A72" w:rsidP="00C41A72">
      <w:pPr>
        <w:pStyle w:val="a4"/>
        <w:shd w:val="clear" w:color="auto" w:fill="EEFFEE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AA4D1C">
        <w:rPr>
          <w:b/>
          <w:sz w:val="28"/>
          <w:szCs w:val="28"/>
        </w:rPr>
        <w:t xml:space="preserve">Введение. </w:t>
      </w:r>
    </w:p>
    <w:p w:rsidR="00C41A72" w:rsidRPr="00AA4D1C" w:rsidRDefault="00C41A72" w:rsidP="00C41A72">
      <w:pPr>
        <w:pStyle w:val="a4"/>
        <w:shd w:val="clear" w:color="auto" w:fill="EEFFE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A4D1C">
        <w:rPr>
          <w:sz w:val="28"/>
          <w:szCs w:val="28"/>
        </w:rPr>
        <w:t xml:space="preserve">Наверное, нет в мире народа без сказок, и татарский народ не является исключением. В сказках, как в зеркале, отражаются культура и быт народа, его чаяния, его история. В народных сказках черпали вдохновение русский поэт Александр Сергеевич Пушкин и татарский поэт </w:t>
      </w:r>
      <w:proofErr w:type="spellStart"/>
      <w:r w:rsidRPr="00AA4D1C">
        <w:rPr>
          <w:sz w:val="28"/>
          <w:szCs w:val="28"/>
        </w:rPr>
        <w:t>Габдулла</w:t>
      </w:r>
      <w:proofErr w:type="spellEnd"/>
      <w:r w:rsidRPr="00AA4D1C">
        <w:rPr>
          <w:sz w:val="28"/>
          <w:szCs w:val="28"/>
        </w:rPr>
        <w:t xml:space="preserve"> Тукай. Слушать сказки любят все, и особенно дети. Вряд ли в мире найдется хоть один человек, которому в детстве не рассказывали бы сказок.</w:t>
      </w:r>
    </w:p>
    <w:p w:rsidR="00C41A72" w:rsidRPr="00AA4D1C" w:rsidRDefault="00C41A72" w:rsidP="00C41A72">
      <w:pPr>
        <w:pStyle w:val="a4"/>
        <w:shd w:val="clear" w:color="auto" w:fill="EEFFE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A4D1C">
        <w:rPr>
          <w:sz w:val="28"/>
          <w:szCs w:val="28"/>
        </w:rPr>
        <w:t xml:space="preserve">Татарский фольклор очень богат </w:t>
      </w:r>
      <w:proofErr w:type="gramStart"/>
      <w:r w:rsidRPr="00AA4D1C">
        <w:rPr>
          <w:sz w:val="28"/>
          <w:szCs w:val="28"/>
        </w:rPr>
        <w:t xml:space="preserve">сказками, </w:t>
      </w:r>
      <w:r w:rsidRPr="00AA4D1C">
        <w:rPr>
          <w:sz w:val="28"/>
          <w:szCs w:val="28"/>
          <w:shd w:val="clear" w:color="auto" w:fill="FFFFFF"/>
        </w:rPr>
        <w:t xml:space="preserve"> они</w:t>
      </w:r>
      <w:proofErr w:type="gramEnd"/>
      <w:r w:rsidRPr="00AA4D1C">
        <w:rPr>
          <w:sz w:val="28"/>
          <w:szCs w:val="28"/>
          <w:shd w:val="clear" w:color="auto" w:fill="FFFFFF"/>
        </w:rPr>
        <w:t xml:space="preserve"> отражают исторические условия жизни татар, их национальную психологию, быт, но в то же время</w:t>
      </w:r>
      <w:r w:rsidRPr="00AA4D1C">
        <w:rPr>
          <w:rStyle w:val="apple-converted-space"/>
          <w:sz w:val="28"/>
          <w:szCs w:val="28"/>
          <w:shd w:val="clear" w:color="auto" w:fill="FFFFFF"/>
        </w:rPr>
        <w:t> </w:t>
      </w:r>
      <w:r w:rsidRPr="00AA4D1C">
        <w:rPr>
          <w:sz w:val="28"/>
          <w:szCs w:val="28"/>
        </w:rPr>
        <w:t>включают основные сюжетные мотивы, присущие  сказкам остальных народам. Там в обязательном порядке присутствуют сказки о животных, волшебные приключенческие, бытовые сказки, а также примыкающие к ним народные анекдоты (</w:t>
      </w:r>
      <w:proofErr w:type="spellStart"/>
      <w:r w:rsidRPr="00AA4D1C">
        <w:rPr>
          <w:sz w:val="28"/>
          <w:szCs w:val="28"/>
        </w:rPr>
        <w:t>мэзэклэр</w:t>
      </w:r>
      <w:proofErr w:type="spellEnd"/>
      <w:r w:rsidRPr="00AA4D1C">
        <w:rPr>
          <w:sz w:val="28"/>
          <w:szCs w:val="28"/>
        </w:rPr>
        <w:t>). </w:t>
      </w:r>
    </w:p>
    <w:p w:rsidR="00C41A72" w:rsidRPr="0057797F" w:rsidRDefault="00C41A72" w:rsidP="00C41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41A72" w:rsidRPr="00AA4D1C" w:rsidRDefault="00C41A72" w:rsidP="00C41A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4D1C">
        <w:rPr>
          <w:rFonts w:ascii="Times New Roman" w:hAnsi="Times New Roman" w:cs="Times New Roman"/>
          <w:sz w:val="28"/>
          <w:szCs w:val="28"/>
        </w:rPr>
        <w:t xml:space="preserve">  </w:t>
      </w:r>
      <w:r w:rsidRPr="00AA4D1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AA4D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Актуальность: </w:t>
      </w:r>
      <w:r w:rsidRPr="00AA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первые </w:t>
      </w:r>
      <w:proofErr w:type="gramStart"/>
      <w:r w:rsidRPr="00AA4D1C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  о</w:t>
      </w:r>
      <w:proofErr w:type="gramEnd"/>
      <w:r w:rsidRPr="00AA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добре, зле, справедливости мы получаем, когда слушаем сказки. В простых рассказах заключена глубокая народная мудрость. А в жизни каждого человека бывают такие ситуации, в которых трудно разобраться, найти выход. Как быть? Как правильно поступить? На эти непростые вопросы можно найти ответы в сказках.</w:t>
      </w:r>
    </w:p>
    <w:p w:rsidR="00C41A72" w:rsidRPr="0057797F" w:rsidRDefault="00C41A72" w:rsidP="00C41A72">
      <w:pPr>
        <w:shd w:val="clear" w:color="auto" w:fill="FFFFFF"/>
        <w:spacing w:before="100" w:beforeAutospacing="1" w:after="0" w:line="270" w:lineRule="atLeast"/>
        <w:ind w:left="113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 что очень важно познакомить детей с традициями, обычаями и особенностями представителей других наций. Знакомство с татарскими сказками поможет сравнить то, как ведут себя волшебные герои разных народов, и значительно расширить свой кругозор.</w:t>
      </w:r>
    </w:p>
    <w:p w:rsidR="00C41A72" w:rsidRPr="00AA4D1C" w:rsidRDefault="00C41A72" w:rsidP="00C41A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4D1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Предмет </w:t>
      </w:r>
      <w:proofErr w:type="gramStart"/>
      <w:r w:rsidRPr="00AA4D1C">
        <w:rPr>
          <w:rFonts w:ascii="Times New Roman" w:hAnsi="Times New Roman" w:cs="Times New Roman"/>
          <w:b/>
          <w:color w:val="0D0D0D"/>
          <w:sz w:val="28"/>
          <w:szCs w:val="28"/>
        </w:rPr>
        <w:t>исследования</w:t>
      </w:r>
      <w:r w:rsidRPr="00AA4D1C">
        <w:rPr>
          <w:rFonts w:ascii="Times New Roman" w:hAnsi="Times New Roman" w:cs="Times New Roman"/>
          <w:sz w:val="28"/>
          <w:szCs w:val="28"/>
        </w:rPr>
        <w:t xml:space="preserve">  татарские</w:t>
      </w:r>
      <w:proofErr w:type="gramEnd"/>
      <w:r w:rsidRPr="00AA4D1C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D1C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 w:rsidRPr="00AA4D1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AA4D1C">
        <w:rPr>
          <w:rFonts w:ascii="Times New Roman" w:hAnsi="Times New Roman" w:cs="Times New Roman"/>
          <w:sz w:val="28"/>
          <w:szCs w:val="28"/>
        </w:rPr>
        <w:t xml:space="preserve">  герои</w:t>
      </w:r>
      <w:proofErr w:type="gramEnd"/>
      <w:r w:rsidRPr="00AA4D1C">
        <w:rPr>
          <w:rFonts w:ascii="Times New Roman" w:hAnsi="Times New Roman" w:cs="Times New Roman"/>
          <w:sz w:val="28"/>
          <w:szCs w:val="28"/>
        </w:rPr>
        <w:t xml:space="preserve"> татарских сказок</w:t>
      </w:r>
    </w:p>
    <w:p w:rsidR="00C41A72" w:rsidRPr="00AA4D1C" w:rsidRDefault="00C41A72" w:rsidP="00C41A7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</w:t>
      </w:r>
      <w:r w:rsidRPr="00AA4D1C">
        <w:rPr>
          <w:rFonts w:ascii="Times New Roman" w:hAnsi="Times New Roman" w:cs="Times New Roman"/>
          <w:b/>
          <w:sz w:val="28"/>
          <w:szCs w:val="28"/>
        </w:rPr>
        <w:t>Цель исследования – сравнение русских и татарских сказок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A72" w:rsidRPr="00AA4D1C" w:rsidRDefault="00C41A72" w:rsidP="00C41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1C">
        <w:rPr>
          <w:rFonts w:ascii="Times New Roman" w:hAnsi="Times New Roman" w:cs="Times New Roman"/>
          <w:b/>
          <w:sz w:val="28"/>
          <w:szCs w:val="28"/>
        </w:rPr>
        <w:t>В ходе исследования ставились следующие задачи:</w:t>
      </w:r>
    </w:p>
    <w:p w:rsidR="00C41A72" w:rsidRPr="00AA4D1C" w:rsidRDefault="00C41A72" w:rsidP="00C41A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расширить знания о сказках татарского народа;  </w:t>
      </w:r>
    </w:p>
    <w:p w:rsidR="00C41A72" w:rsidRPr="00AA4D1C" w:rsidRDefault="00C41A72" w:rsidP="00C4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найти, изучить и систематизировать информацию по теме;</w:t>
      </w:r>
    </w:p>
    <w:p w:rsidR="00C41A72" w:rsidRPr="00AA4D1C" w:rsidRDefault="00C41A72" w:rsidP="00C41A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провести наблюдения и сравнения поступков главных героев русских народных и татарских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,</w:t>
      </w:r>
      <w:proofErr w:type="gramEnd"/>
    </w:p>
    <w:p w:rsidR="00C41A72" w:rsidRPr="00AA4D1C" w:rsidRDefault="00C41A72" w:rsidP="00C41A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о своём исследовании, представив его в виде презентации</w:t>
      </w:r>
    </w:p>
    <w:p w:rsidR="00C41A72" w:rsidRPr="00AA4D1C" w:rsidRDefault="00C41A72" w:rsidP="00C41A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4D1C">
        <w:rPr>
          <w:rFonts w:ascii="Times New Roman" w:hAnsi="Times New Roman" w:cs="Times New Roman"/>
          <w:b/>
          <w:sz w:val="28"/>
          <w:szCs w:val="28"/>
        </w:rPr>
        <w:t xml:space="preserve">   В исследовании выдвинута следующая </w:t>
      </w:r>
      <w:proofErr w:type="gramStart"/>
      <w:r w:rsidRPr="00AA4D1C">
        <w:rPr>
          <w:rFonts w:ascii="Times New Roman" w:hAnsi="Times New Roman" w:cs="Times New Roman"/>
          <w:b/>
          <w:sz w:val="28"/>
          <w:szCs w:val="28"/>
        </w:rPr>
        <w:t>гипотеза:  татарские</w:t>
      </w:r>
      <w:proofErr w:type="gramEnd"/>
      <w:r w:rsidRPr="00AA4D1C">
        <w:rPr>
          <w:rFonts w:ascii="Times New Roman" w:hAnsi="Times New Roman" w:cs="Times New Roman"/>
          <w:b/>
          <w:sz w:val="28"/>
          <w:szCs w:val="28"/>
        </w:rPr>
        <w:t xml:space="preserve"> сказки похожи на русские народные, </w:t>
      </w:r>
      <w:r>
        <w:rPr>
          <w:rFonts w:ascii="Times New Roman" w:hAnsi="Times New Roman" w:cs="Times New Roman"/>
          <w:b/>
          <w:sz w:val="28"/>
          <w:szCs w:val="28"/>
        </w:rPr>
        <w:t xml:space="preserve">их герои </w:t>
      </w:r>
      <w:r w:rsidRPr="00AA4D1C">
        <w:rPr>
          <w:rFonts w:ascii="Times New Roman" w:hAnsi="Times New Roman" w:cs="Times New Roman"/>
          <w:b/>
          <w:sz w:val="28"/>
          <w:szCs w:val="28"/>
        </w:rPr>
        <w:t>также учат стремиться к добру и правде, наказывая ложь и зло.</w:t>
      </w:r>
    </w:p>
    <w:p w:rsidR="00C41A72" w:rsidRPr="00AA4D1C" w:rsidRDefault="00C41A72" w:rsidP="00C41A72">
      <w:pPr>
        <w:tabs>
          <w:tab w:val="left" w:pos="7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применялись следующие </w:t>
      </w:r>
      <w:r w:rsidRPr="00AA4D1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41A72" w:rsidRPr="00AA4D1C" w:rsidRDefault="00C41A72" w:rsidP="00C41A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-изучение теоретических источников;</w:t>
      </w:r>
    </w:p>
    <w:p w:rsidR="00C41A72" w:rsidRPr="00AA4D1C" w:rsidRDefault="00C41A72" w:rsidP="00C41A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-</w:t>
      </w:r>
      <w:proofErr w:type="gramStart"/>
      <w:r w:rsidRPr="00AA4D1C">
        <w:rPr>
          <w:rFonts w:ascii="Times New Roman" w:hAnsi="Times New Roman" w:cs="Times New Roman"/>
          <w:sz w:val="28"/>
          <w:szCs w:val="28"/>
        </w:rPr>
        <w:t>практические  эксперименты</w:t>
      </w:r>
      <w:proofErr w:type="gramEnd"/>
      <w:r w:rsidRPr="00AA4D1C">
        <w:rPr>
          <w:rFonts w:ascii="Times New Roman" w:hAnsi="Times New Roman" w:cs="Times New Roman"/>
          <w:sz w:val="28"/>
          <w:szCs w:val="28"/>
        </w:rPr>
        <w:t>;</w:t>
      </w:r>
    </w:p>
    <w:p w:rsidR="00C41A72" w:rsidRPr="00AA4D1C" w:rsidRDefault="00C41A72" w:rsidP="00C41A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- наблюдение, опрос, обобщение собственного опыта;</w:t>
      </w:r>
    </w:p>
    <w:p w:rsidR="00C41A72" w:rsidRPr="00AA4D1C" w:rsidRDefault="00C41A72" w:rsidP="00C41A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- описательный метод.</w:t>
      </w:r>
    </w:p>
    <w:p w:rsidR="00C41A72" w:rsidRPr="00AA4D1C" w:rsidRDefault="00C41A72" w:rsidP="00C41A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  Научная значимость и новизна исследования состоит в том, что изучение данной проблемы позволило получить следующие результаты: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сказок, даны примеры.</w:t>
      </w: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Выполнен анализ литературы по данной теме.</w:t>
      </w: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  Проведены практические эксперименты.</w:t>
      </w:r>
    </w:p>
    <w:p w:rsidR="00C41A72" w:rsidRPr="00AA4D1C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В ходе </w:t>
      </w:r>
      <w:proofErr w:type="gramStart"/>
      <w:r w:rsidRPr="00AA4D1C">
        <w:rPr>
          <w:rFonts w:ascii="Times New Roman" w:hAnsi="Times New Roman" w:cs="Times New Roman"/>
          <w:sz w:val="28"/>
          <w:szCs w:val="28"/>
        </w:rPr>
        <w:t>исследования  удалось</w:t>
      </w:r>
      <w:proofErr w:type="gramEnd"/>
      <w:r w:rsidRPr="00AA4D1C">
        <w:rPr>
          <w:rFonts w:ascii="Times New Roman" w:hAnsi="Times New Roman" w:cs="Times New Roman"/>
          <w:sz w:val="28"/>
          <w:szCs w:val="28"/>
        </w:rPr>
        <w:t xml:space="preserve">  составить правила, которые  привлекут внимание к татарским сказкам.</w:t>
      </w:r>
    </w:p>
    <w:p w:rsidR="00C41A72" w:rsidRPr="00AA4D1C" w:rsidRDefault="00C41A72" w:rsidP="00C4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Удалось получить интересные сведения.</w:t>
      </w:r>
    </w:p>
    <w:p w:rsidR="00C41A72" w:rsidRPr="00AA4D1C" w:rsidRDefault="00C41A72" w:rsidP="00C41A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   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Практическая ценность работы заключается в том, что были проведены наблюдения за конкретными произведениями. В работе представлены разные сказки.</w:t>
      </w: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D" w:rsidRDefault="00C41A72" w:rsidP="00C41A72">
      <w:pPr>
        <w:pStyle w:val="a4"/>
        <w:spacing w:before="0" w:beforeAutospacing="0" w:after="0" w:afterAutospacing="0" w:line="312" w:lineRule="atLeast"/>
        <w:ind w:left="360"/>
        <w:jc w:val="both"/>
        <w:rPr>
          <w:color w:val="000000"/>
          <w:sz w:val="28"/>
          <w:szCs w:val="28"/>
        </w:rPr>
      </w:pPr>
      <w:r w:rsidRPr="00AA4D1C">
        <w:rPr>
          <w:color w:val="000000"/>
          <w:sz w:val="28"/>
          <w:szCs w:val="28"/>
        </w:rPr>
        <w:t xml:space="preserve">                                 </w:t>
      </w:r>
    </w:p>
    <w:p w:rsidR="00C41A72" w:rsidRPr="00AA4D1C" w:rsidRDefault="00EE741D" w:rsidP="00C41A72">
      <w:pPr>
        <w:pStyle w:val="a4"/>
        <w:spacing w:before="0" w:beforeAutospacing="0" w:after="0" w:afterAutospacing="0" w:line="312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C41A72" w:rsidRPr="00AA4D1C">
        <w:rPr>
          <w:color w:val="000000"/>
          <w:sz w:val="28"/>
          <w:szCs w:val="28"/>
        </w:rPr>
        <w:t xml:space="preserve">Практическая часть   </w:t>
      </w:r>
    </w:p>
    <w:p w:rsidR="00C41A72" w:rsidRPr="00AA4D1C" w:rsidRDefault="00C41A72" w:rsidP="00C41A72">
      <w:pPr>
        <w:pStyle w:val="a3"/>
        <w:numPr>
          <w:ilvl w:val="0"/>
          <w:numId w:val="1"/>
        </w:num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Прежде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 я</w:t>
      </w:r>
      <w:proofErr w:type="gramEnd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перечитать сказки. Книг с татарскими сказками много в библиотеке, в Интернете, а мама мне купила сборник, где татарские сказки на татарском языке и на русском. Читая их, я убедился, что сказка </w:t>
      </w:r>
      <w:r w:rsidR="0032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вымышленная история со счастливым концом и обязательной победой добра над злом. В сказках присутствует волшебство и невероятные приключения. Недоступное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становится доступным, нереальное – реальным. Наверно, поэтому читать сказки любят и взрослые и дети.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pacing w:after="10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в лёгкой занимательной форме мы познаём важные жизненные истины через чтение сказок.</w:t>
      </w:r>
    </w:p>
    <w:p w:rsidR="00C41A72" w:rsidRPr="00AA4D1C" w:rsidRDefault="00C41A72" w:rsidP="00C41A72">
      <w:pPr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нужны </w:t>
      </w:r>
      <w:proofErr w:type="gram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 сказки</w:t>
      </w:r>
      <w:proofErr w:type="gram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время? Я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провёл  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приложения), из которого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  дети и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век компьютеризации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читать и предпочитают сказки.</w:t>
      </w:r>
    </w:p>
    <w:p w:rsidR="00C41A72" w:rsidRPr="00AA4D1C" w:rsidRDefault="00C41A72" w:rsidP="00C4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как</w:t>
      </w:r>
      <w:proofErr w:type="gramEnd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сказкам мои ровесники?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A72" w:rsidRPr="00D91267" w:rsidRDefault="00C41A72" w:rsidP="00C41A72">
      <w:pPr>
        <w:pStyle w:val="a3"/>
        <w:shd w:val="clear" w:color="auto" w:fill="FFFFFF"/>
        <w:spacing w:after="0" w:line="279" w:lineRule="atLeast"/>
        <w:ind w:left="502"/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565C" wp14:editId="7F6FD86A">
                <wp:simplePos x="0" y="0"/>
                <wp:positionH relativeFrom="column">
                  <wp:posOffset>6466885</wp:posOffset>
                </wp:positionH>
                <wp:positionV relativeFrom="paragraph">
                  <wp:posOffset>325254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122D3" id="Прямоугольник 1" o:spid="_x0000_s1026" style="position:absolute;margin-left:509.2pt;margin-top:25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" fillcolor="#4f81bd" strokecolor="#385d8a" strokeweight="2pt"/>
            </w:pict>
          </mc:Fallback>
        </mc:AlternateConten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читаете сказки? 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выбираете  их</w:t>
      </w:r>
      <w:proofErr w:type="gramEnd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 обложке, по названию, по рекомендации друзей)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вы татарские сказки?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сказки татар и русских?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эти сказки?</w:t>
      </w:r>
    </w:p>
    <w:p w:rsidR="00C41A72" w:rsidRPr="00AA4D1C" w:rsidRDefault="00C41A72" w:rsidP="00C41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вы любите читать (волшебные, бытовые, о животных)?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выяснилось, что сказки читают все ребята в нашем классе. Татарские сказки не читал никто, только после моих рекомендаций стали их читать. Ребята считают, что сказки татар и русских объединяет то, что все они учат человека быть добрым и отзывчивым к чужой беде, быть честным.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Отличаются сказки только словами названиями предметов на разных языках,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джигит – юноша, аул – село и т.д.  А читать любят больше всего волшебные сказки.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pStyle w:val="a3"/>
        <w:numPr>
          <w:ilvl w:val="0"/>
          <w:numId w:val="1"/>
        </w:num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решил провести эксперим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 с книгой «Татарские сказки». 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принёс книгу, поставил у доски, сказал, что все, кому интересно, могут взять и почитать. Целый день книгу рассматривали и читали ребята, даже на уроке (я слышал, как учительница делала замечание Пете).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книга с татарскими сказками привлекла внимание ребят яркими иллюстрациями и интересными сказками.</w:t>
      </w:r>
    </w:p>
    <w:p w:rsidR="00C41A72" w:rsidRPr="00AA4D1C" w:rsidRDefault="00C41A72" w:rsidP="00C41A72">
      <w:pPr>
        <w:pStyle w:val="a4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C41A72" w:rsidRPr="00900724" w:rsidRDefault="00C41A72" w:rsidP="00C41A72">
      <w:pPr>
        <w:pStyle w:val="a3"/>
        <w:numPr>
          <w:ilvl w:val="0"/>
          <w:numId w:val="1"/>
        </w:num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</w:t>
      </w:r>
    </w:p>
    <w:p w:rsidR="00C41A72" w:rsidRPr="00AA4D1C" w:rsidRDefault="00C41A72" w:rsidP="00C41A72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0"/>
      </w:tblGrid>
      <w:tr w:rsidR="00C41A72" w:rsidRPr="00AA4D1C" w:rsidTr="00D0187E"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</w:t>
            </w:r>
          </w:p>
        </w:tc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сказки</w:t>
            </w:r>
          </w:p>
        </w:tc>
        <w:tc>
          <w:tcPr>
            <w:tcW w:w="3191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животных</w:t>
            </w:r>
          </w:p>
        </w:tc>
      </w:tr>
      <w:tr w:rsidR="00C41A72" w:rsidRPr="00AA4D1C" w:rsidTr="00D0187E"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Зилян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Наследство бедняка</w:t>
            </w:r>
          </w:p>
        </w:tc>
        <w:tc>
          <w:tcPr>
            <w:tcW w:w="3191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озорник</w:t>
            </w:r>
          </w:p>
        </w:tc>
      </w:tr>
      <w:tr w:rsidR="00C41A72" w:rsidRPr="00AA4D1C" w:rsidTr="00D0187E"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 старик</w:t>
            </w:r>
          </w:p>
        </w:tc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 жена</w:t>
            </w:r>
          </w:p>
        </w:tc>
        <w:tc>
          <w:tcPr>
            <w:tcW w:w="3191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портной</w:t>
            </w:r>
          </w:p>
        </w:tc>
      </w:tr>
      <w:tr w:rsidR="00C41A72" w:rsidRPr="00AA4D1C" w:rsidTr="00D0187E"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Шурале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дурак разум искал</w:t>
            </w:r>
          </w:p>
        </w:tc>
        <w:tc>
          <w:tcPr>
            <w:tcW w:w="3191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и лев</w:t>
            </w:r>
          </w:p>
        </w:tc>
      </w:tr>
    </w:tbl>
    <w:p w:rsidR="00C41A72" w:rsidRPr="00AA4D1C" w:rsidRDefault="00C41A72" w:rsidP="00C4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татарские сказки, так же как и русские можно разделить на три </w:t>
      </w:r>
      <w:proofErr w:type="gramStart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 волшебные</w:t>
      </w:r>
      <w:proofErr w:type="gramEnd"/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бытовые, сказки о животных. 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отличаются сказки этих народов?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6"/>
        <w:gridCol w:w="2922"/>
        <w:gridCol w:w="3467"/>
      </w:tblGrid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поступки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Колобок 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 старуха колобок медведь волк лиса заяц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after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разрешения покинул свой дом, </w:t>
            </w:r>
            <w:r w:rsidRPr="00AA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встречается с разными героями, которые намереваются его съесть. Всем он поёт свою песенку, от всех ему удается убежать. От всех, кроме Лисы, как известно.</w:t>
            </w:r>
          </w:p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B03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Русские народные сказки/. Н. Сидориной; худ. Н. Устинов.- М)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Настенька, мачеха, добрый волшебник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after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волшебник Морозко сначала испытывает девушку, а потом награждает её.</w:t>
            </w:r>
          </w:p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Василиса Прекрасная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</w:tcPr>
          <w:p w:rsidR="00C41A72" w:rsidRPr="00DB03AB" w:rsidRDefault="00C41A72" w:rsidP="00D0187E">
            <w:pPr>
              <w:spacing w:after="105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доброе сердце и вера в лучшее — самые могущественные волшебники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3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DB03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Добрым молодцам урок. Сказки русских писателей).</w:t>
            </w:r>
          </w:p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Зилян</w:t>
            </w:r>
            <w:proofErr w:type="spellEnd"/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три брата сестра и див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Близкие люди не оставляют в беде помогают преодолеть трудности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озорник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заяц лиса медведь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 кот обхитрил зверей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и лев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и заяц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сумел обхитрить и проучить  льва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 старик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 его сын падишах визири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 старик и его сын смогли убедить падишаха отменить жестокий приказ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Шурале</w:t>
            </w:r>
            <w:proofErr w:type="spellEnd"/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Дровосек и леший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Сообразительный дровосек смог спастись от лешего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 жена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и жена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Спокойствие и рассудительность помогает в трудную минуту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дурак разум искал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брат - дурак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  терпение помогли младшему брату стать счастливым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портной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портной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Смекалка и хитрость помогли портному избежать опасности</w:t>
            </w:r>
          </w:p>
        </w:tc>
      </w:tr>
      <w:tr w:rsidR="00C41A72" w:rsidRPr="00AA4D1C" w:rsidTr="00D0187E">
        <w:tc>
          <w:tcPr>
            <w:tcW w:w="3035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Наследство бедняка</w:t>
            </w:r>
          </w:p>
        </w:tc>
        <w:tc>
          <w:tcPr>
            <w:tcW w:w="300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брата</w:t>
            </w:r>
          </w:p>
        </w:tc>
        <w:tc>
          <w:tcPr>
            <w:tcW w:w="3533" w:type="dxa"/>
          </w:tcPr>
          <w:p w:rsidR="00C41A72" w:rsidRPr="00AA4D1C" w:rsidRDefault="00C41A72" w:rsidP="00D0187E">
            <w:pPr>
              <w:spacing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 и терпение помогли бедным братьям стать богатыми</w:t>
            </w:r>
          </w:p>
        </w:tc>
      </w:tr>
    </w:tbl>
    <w:p w:rsidR="00C41A72" w:rsidRPr="00AA4D1C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AA4D1C" w:rsidRDefault="00C41A72" w:rsidP="00C41A7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AA4D1C">
        <w:rPr>
          <w:color w:val="000000"/>
          <w:sz w:val="28"/>
          <w:szCs w:val="28"/>
        </w:rPr>
        <w:t>Словарная работа</w:t>
      </w:r>
    </w:p>
    <w:p w:rsidR="00C41A72" w:rsidRPr="00AA4D1C" w:rsidRDefault="00C41A72" w:rsidP="00C41A72">
      <w:pPr>
        <w:pStyle w:val="a4"/>
        <w:rPr>
          <w:color w:val="000000"/>
          <w:sz w:val="28"/>
          <w:szCs w:val="28"/>
        </w:rPr>
      </w:pPr>
      <w:r w:rsidRPr="00AA4D1C">
        <w:rPr>
          <w:color w:val="000000"/>
          <w:sz w:val="28"/>
          <w:szCs w:val="28"/>
        </w:rPr>
        <w:t xml:space="preserve">Батыр - богатырь; джигит - парень, молодец; </w:t>
      </w:r>
      <w:proofErr w:type="spellStart"/>
      <w:r w:rsidRPr="00AA4D1C">
        <w:rPr>
          <w:color w:val="000000"/>
          <w:sz w:val="28"/>
          <w:szCs w:val="28"/>
        </w:rPr>
        <w:t>чукмар</w:t>
      </w:r>
      <w:proofErr w:type="spellEnd"/>
      <w:r w:rsidRPr="00AA4D1C">
        <w:rPr>
          <w:color w:val="000000"/>
          <w:sz w:val="28"/>
          <w:szCs w:val="28"/>
        </w:rPr>
        <w:t xml:space="preserve"> - палица; шайтан - дьявол; падишах - правитель; Каф - сказочная гора; сарай - дворец; хряпает об землю - ударяет; тягаться - мериться силами; Кеч - батыр - вечер; </w:t>
      </w:r>
      <w:proofErr w:type="spellStart"/>
      <w:r w:rsidRPr="00AA4D1C">
        <w:rPr>
          <w:color w:val="000000"/>
          <w:sz w:val="28"/>
          <w:szCs w:val="28"/>
        </w:rPr>
        <w:t>Тен</w:t>
      </w:r>
      <w:proofErr w:type="spellEnd"/>
      <w:r w:rsidRPr="00AA4D1C">
        <w:rPr>
          <w:color w:val="000000"/>
          <w:sz w:val="28"/>
          <w:szCs w:val="28"/>
        </w:rPr>
        <w:t xml:space="preserve"> - батыр - ночь; </w:t>
      </w:r>
      <w:proofErr w:type="spellStart"/>
      <w:r w:rsidRPr="00AA4D1C">
        <w:rPr>
          <w:color w:val="000000"/>
          <w:sz w:val="28"/>
          <w:szCs w:val="28"/>
        </w:rPr>
        <w:t>Тан</w:t>
      </w:r>
      <w:proofErr w:type="spellEnd"/>
      <w:r w:rsidRPr="00AA4D1C">
        <w:rPr>
          <w:color w:val="000000"/>
          <w:sz w:val="28"/>
          <w:szCs w:val="28"/>
        </w:rPr>
        <w:t xml:space="preserve"> - батыр - заря.</w:t>
      </w:r>
    </w:p>
    <w:p w:rsidR="00C41A72" w:rsidRPr="00900724" w:rsidRDefault="00C41A72" w:rsidP="00C41A72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гипотеза подтвердилась.</w:t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казок, будь то татарская или русская народная, помогаю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в себя и свои силы, помогаю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преодолевать трудности, воспитывать смелост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уча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помогаю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верное решение в 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жизненной ситуации, уча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 доверять посторонним людям, не уходить без спроса из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D1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построению и поведению героев</w:t>
      </w:r>
      <w:r w:rsidRPr="00AA4D1C">
        <w:rPr>
          <w:rFonts w:ascii="Times New Roman" w:hAnsi="Times New Roman" w:cs="Times New Roman"/>
          <w:color w:val="000000"/>
          <w:sz w:val="28"/>
          <w:szCs w:val="28"/>
        </w:rPr>
        <w:t xml:space="preserve"> русская и татарская сказки очень похожи.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1C">
        <w:rPr>
          <w:rFonts w:ascii="Times New Roman" w:hAnsi="Times New Roman" w:cs="Times New Roman"/>
          <w:color w:val="000000"/>
          <w:sz w:val="28"/>
          <w:szCs w:val="28"/>
        </w:rPr>
        <w:t>Сходство обнаруживается в характере сказочного зачина, завязки и концовки сказочного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1C">
        <w:rPr>
          <w:rFonts w:ascii="Times New Roman" w:hAnsi="Times New Roman" w:cs="Times New Roman"/>
          <w:color w:val="000000"/>
          <w:sz w:val="28"/>
          <w:szCs w:val="28"/>
        </w:rPr>
        <w:t>В обеих сказках добро торжествует над злом.</w:t>
      </w:r>
    </w:p>
    <w:p w:rsidR="00C41A72" w:rsidRPr="00900724" w:rsidRDefault="00C41A72" w:rsidP="00C41A72">
      <w:pPr>
        <w:pStyle w:val="a4"/>
        <w:rPr>
          <w:color w:val="000000"/>
          <w:sz w:val="28"/>
          <w:szCs w:val="28"/>
        </w:rPr>
      </w:pPr>
      <w:r w:rsidRPr="0039532D">
        <w:rPr>
          <w:b/>
          <w:sz w:val="28"/>
          <w:szCs w:val="28"/>
        </w:rPr>
        <w:t>Заключение:</w:t>
      </w:r>
      <w:r w:rsidRPr="00AA4D1C">
        <w:rPr>
          <w:sz w:val="28"/>
          <w:szCs w:val="28"/>
        </w:rPr>
        <w:t xml:space="preserve"> сказка учит воображению, умению отличать добро и зло, учит не бояться трудностей.</w:t>
      </w:r>
      <w:r w:rsidRPr="00AA4D1C">
        <w:rPr>
          <w:color w:val="000000"/>
          <w:sz w:val="28"/>
          <w:szCs w:val="28"/>
        </w:rPr>
        <w:t xml:space="preserve"> Сказка открывает удивительный мир волшебства, где добро побеждает зло, где каждый получает то, что заслуживает, где сбываются мечты. Эта страна</w:t>
      </w:r>
      <w:r>
        <w:rPr>
          <w:color w:val="000000"/>
          <w:sz w:val="28"/>
          <w:szCs w:val="28"/>
        </w:rPr>
        <w:t xml:space="preserve">, страна </w:t>
      </w:r>
      <w:proofErr w:type="gramStart"/>
      <w:r>
        <w:rPr>
          <w:color w:val="000000"/>
          <w:sz w:val="28"/>
          <w:szCs w:val="28"/>
        </w:rPr>
        <w:t xml:space="preserve">сказок, </w:t>
      </w:r>
      <w:r w:rsidRPr="00AA4D1C">
        <w:rPr>
          <w:color w:val="000000"/>
          <w:sz w:val="28"/>
          <w:szCs w:val="28"/>
        </w:rPr>
        <w:t xml:space="preserve"> учит</w:t>
      </w:r>
      <w:proofErr w:type="gramEnd"/>
      <w:r w:rsidRPr="00AA4D1C">
        <w:rPr>
          <w:color w:val="000000"/>
          <w:sz w:val="28"/>
          <w:szCs w:val="28"/>
        </w:rPr>
        <w:t xml:space="preserve"> человека быть добрым, отзывчивым, честным и порядочным.</w:t>
      </w:r>
    </w:p>
    <w:p w:rsidR="00C41A72" w:rsidRPr="00AA4D1C" w:rsidRDefault="00C41A72" w:rsidP="00C4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Библиографический список</w:t>
      </w:r>
    </w:p>
    <w:p w:rsidR="00C41A72" w:rsidRDefault="00C41A72" w:rsidP="00C41A7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Pr="009173E1" w:rsidRDefault="00C41A72" w:rsidP="00C41A7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Pr="00900724" w:rsidRDefault="00C41A72" w:rsidP="00C41A72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народные сказки/ Предисл. Н. Сидориной; худ. Н. </w:t>
      </w:r>
      <w:proofErr w:type="gramStart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Устинов.-</w:t>
      </w:r>
      <w:proofErr w:type="gramEnd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ООО «Изд-во </w:t>
      </w:r>
      <w:proofErr w:type="spellStart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«Изд-во АСТ». 2002.</w:t>
      </w:r>
      <w:r w:rsidRPr="00A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Добрым молодцам урок. Сказки русских писателей / Сост. Е. М. и Л, М, Горбуновы. </w:t>
      </w:r>
      <w:proofErr w:type="spellStart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О, А, </w:t>
      </w:r>
      <w:proofErr w:type="spellStart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Биантовская</w:t>
      </w:r>
      <w:proofErr w:type="spellEnd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Иркутск: </w:t>
      </w:r>
      <w:proofErr w:type="spellStart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</w:t>
      </w:r>
      <w:proofErr w:type="spellEnd"/>
      <w:r w:rsidRPr="00A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Сибирское кн. изд-во,1988.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D1C">
        <w:rPr>
          <w:rFonts w:ascii="Times New Roman" w:hAnsi="Times New Roman" w:cs="Times New Roman"/>
          <w:sz w:val="28"/>
          <w:szCs w:val="28"/>
        </w:rPr>
        <w:t xml:space="preserve">3.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Татарская литература 19 века / М.Х.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Казань: Татарское книжное изд-во, 1975. </w:t>
      </w:r>
    </w:p>
    <w:p w:rsidR="00C41A72" w:rsidRPr="00AA4D1C" w:rsidRDefault="00C41A72" w:rsidP="00C41A7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1C">
        <w:rPr>
          <w:rFonts w:ascii="Times New Roman" w:hAnsi="Times New Roman" w:cs="Times New Roman"/>
          <w:sz w:val="28"/>
          <w:szCs w:val="28"/>
        </w:rPr>
        <w:t xml:space="preserve">4.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татарских сказках/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Л.Замелетдинов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Татарские народные сказки. - Казань: Тат. кн. изд-во, 1992.</w:t>
      </w:r>
    </w:p>
    <w:p w:rsidR="00C41A72" w:rsidRPr="00AA4D1C" w:rsidRDefault="00C41A72" w:rsidP="00C41A72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Добрым молодцам урок. Сказки русских писателей / Сост.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Е.М.и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Л,М</w:t>
      </w:r>
      <w:proofErr w:type="gram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Горбуновы.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О,А</w:t>
      </w:r>
      <w:proofErr w:type="gram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,Биантовская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Иркутск: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Восточно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Сибирское </w:t>
      </w:r>
      <w:proofErr w:type="spellStart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</w:t>
      </w:r>
      <w:proofErr w:type="spellEnd"/>
      <w:r w:rsidRPr="00AA4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изд-во,1988</w:t>
      </w:r>
    </w:p>
    <w:p w:rsidR="00C41A72" w:rsidRPr="00AA4D1C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BF5125" w:rsidRDefault="00BF5125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</w:t>
      </w:r>
      <w:r w:rsidR="00C41A72" w:rsidRPr="00BF5125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Приложение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3715A1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1</w:t>
      </w: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173E1">
        <w:rPr>
          <w:rFonts w:ascii="Times New Roman" w:eastAsia="Times New Roman" w:hAnsi="Times New Roman" w:cs="Times New Roman"/>
          <w:sz w:val="44"/>
          <w:szCs w:val="44"/>
          <w:lang w:eastAsia="ru-RU"/>
        </w:rPr>
        <w:t>Вы читали татарские сказки?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BED40" wp14:editId="1E99638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Приложение 2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173E1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 вы выбираете сказки?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10364" wp14:editId="7D6C005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Приложение 3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173E1">
        <w:rPr>
          <w:rFonts w:ascii="Times New Roman" w:eastAsia="Times New Roman" w:hAnsi="Times New Roman" w:cs="Times New Roman"/>
          <w:sz w:val="44"/>
          <w:szCs w:val="44"/>
          <w:lang w:eastAsia="ru-RU"/>
        </w:rPr>
        <w:t>Чем отлич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аются сказки</w:t>
      </w:r>
      <w:r w:rsidRPr="009173E1">
        <w:rPr>
          <w:rFonts w:ascii="Times New Roman" w:eastAsia="Times New Roman" w:hAnsi="Times New Roman" w:cs="Times New Roman"/>
          <w:sz w:val="44"/>
          <w:szCs w:val="44"/>
          <w:lang w:eastAsia="ru-RU"/>
        </w:rPr>
        <w:t>?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030C2" wp14:editId="2FAB552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Приложение 4</w:t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173E1">
        <w:rPr>
          <w:rFonts w:ascii="Times New Roman" w:eastAsia="Times New Roman" w:hAnsi="Times New Roman" w:cs="Times New Roman"/>
          <w:sz w:val="44"/>
          <w:szCs w:val="44"/>
          <w:lang w:eastAsia="ru-RU"/>
        </w:rPr>
        <w:t>Чему учат сказки?</w:t>
      </w:r>
    </w:p>
    <w:p w:rsidR="00C41A72" w:rsidRPr="009173E1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3420F" wp14:editId="391A3E73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2" w:rsidRDefault="00C41A72" w:rsidP="00C41A72">
      <w:pPr>
        <w:shd w:val="clear" w:color="auto" w:fill="FFFFFF"/>
        <w:tabs>
          <w:tab w:val="left" w:pos="2220"/>
        </w:tabs>
        <w:spacing w:after="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1A7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4C" w:rsidRDefault="0027594C">
      <w:pPr>
        <w:spacing w:after="0" w:line="240" w:lineRule="auto"/>
      </w:pPr>
      <w:r>
        <w:separator/>
      </w:r>
    </w:p>
  </w:endnote>
  <w:endnote w:type="continuationSeparator" w:id="0">
    <w:p w:rsidR="0027594C" w:rsidRDefault="002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1106"/>
      <w:docPartObj>
        <w:docPartGallery w:val="Page Numbers (Bottom of Page)"/>
        <w:docPartUnique/>
      </w:docPartObj>
    </w:sdtPr>
    <w:sdtEndPr/>
    <w:sdtContent>
      <w:p w:rsidR="0057797F" w:rsidRDefault="00C41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B3">
          <w:rPr>
            <w:noProof/>
          </w:rPr>
          <w:t>14</w:t>
        </w:r>
        <w:r>
          <w:fldChar w:fldCharType="end"/>
        </w:r>
      </w:p>
    </w:sdtContent>
  </w:sdt>
  <w:p w:rsidR="0057797F" w:rsidRDefault="00275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4C" w:rsidRDefault="0027594C">
      <w:pPr>
        <w:spacing w:after="0" w:line="240" w:lineRule="auto"/>
      </w:pPr>
      <w:r>
        <w:separator/>
      </w:r>
    </w:p>
  </w:footnote>
  <w:footnote w:type="continuationSeparator" w:id="0">
    <w:p w:rsidR="0027594C" w:rsidRDefault="0027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988"/>
    <w:multiLevelType w:val="hybridMultilevel"/>
    <w:tmpl w:val="4F70D52E"/>
    <w:lvl w:ilvl="0" w:tplc="7A18773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6E9819E3"/>
    <w:multiLevelType w:val="hybridMultilevel"/>
    <w:tmpl w:val="0D16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2"/>
    <w:rsid w:val="0005082A"/>
    <w:rsid w:val="00085738"/>
    <w:rsid w:val="000A402D"/>
    <w:rsid w:val="00141292"/>
    <w:rsid w:val="001F29A8"/>
    <w:rsid w:val="00202C8B"/>
    <w:rsid w:val="0027594C"/>
    <w:rsid w:val="003262BB"/>
    <w:rsid w:val="003762CD"/>
    <w:rsid w:val="008739E8"/>
    <w:rsid w:val="008C5587"/>
    <w:rsid w:val="009F3AC9"/>
    <w:rsid w:val="00B81BB3"/>
    <w:rsid w:val="00BF5125"/>
    <w:rsid w:val="00C41A72"/>
    <w:rsid w:val="00DC6E6A"/>
    <w:rsid w:val="00E64050"/>
    <w:rsid w:val="00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16F"/>
  <w15:docId w15:val="{AD4C9F1E-CEB1-429F-AD0D-D9FE0FD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A72"/>
  </w:style>
  <w:style w:type="table" w:styleId="a5">
    <w:name w:val="Table Grid"/>
    <w:basedOn w:val="a1"/>
    <w:uiPriority w:val="59"/>
    <w:rsid w:val="00C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4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A72"/>
  </w:style>
  <w:style w:type="paragraph" w:styleId="a8">
    <w:name w:val="Balloon Text"/>
    <w:basedOn w:val="a"/>
    <w:link w:val="a9"/>
    <w:uiPriority w:val="99"/>
    <w:semiHidden/>
    <w:unhideWhenUsed/>
    <w:rsid w:val="00B8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читали татарские сказки</c:v>
                </c:pt>
                <c:pt idx="1">
                  <c:v>не читали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4-4A20-8728-5E5392E33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73720472440949"/>
          <c:y val="0.35648481439820023"/>
          <c:w val="0.27900353601633127"/>
          <c:h val="0.2870303712035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 обложке</c:v>
                </c:pt>
                <c:pt idx="1">
                  <c:v>по названию</c:v>
                </c:pt>
                <c:pt idx="2">
                  <c:v>по рекомендации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4-4A62-825D-6C7BD6FB88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 обложке</c:v>
                </c:pt>
                <c:pt idx="1">
                  <c:v>по названию</c:v>
                </c:pt>
                <c:pt idx="2">
                  <c:v>по рекомендации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BD4-4A62-825D-6C7BD6FB88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 обложке</c:v>
                </c:pt>
                <c:pt idx="1">
                  <c:v>по названию</c:v>
                </c:pt>
                <c:pt idx="2">
                  <c:v>по рекомендации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BD4-4A62-825D-6C7BD6FB8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700864"/>
        <c:axId val="177702400"/>
        <c:axId val="0"/>
      </c:bar3DChart>
      <c:catAx>
        <c:axId val="1777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702400"/>
        <c:crosses val="autoZero"/>
        <c:auto val="1"/>
        <c:lblAlgn val="ctr"/>
        <c:lblOffset val="100"/>
        <c:noMultiLvlLbl val="0"/>
      </c:catAx>
      <c:valAx>
        <c:axId val="17770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7008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ничем</c:v>
                </c:pt>
                <c:pt idx="1">
                  <c:v>названиями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9-4B84-97D5-BC865AC471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ничем</c:v>
                </c:pt>
                <c:pt idx="1">
                  <c:v>названиями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C29-4B84-97D5-BC865AC471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ничем</c:v>
                </c:pt>
                <c:pt idx="1">
                  <c:v>названиями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C29-4B84-97D5-BC865AC47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580096"/>
        <c:axId val="178581888"/>
        <c:axId val="0"/>
      </c:bar3DChart>
      <c:catAx>
        <c:axId val="17858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581888"/>
        <c:crosses val="autoZero"/>
        <c:auto val="1"/>
        <c:lblAlgn val="ctr"/>
        <c:lblOffset val="100"/>
        <c:noMultiLvlLbl val="0"/>
      </c:catAx>
      <c:valAx>
        <c:axId val="178581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580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учат отличать добро от зла</c:v>
                </c:pt>
                <c:pt idx="1">
                  <c:v>учат помогать другим людям</c:v>
                </c:pt>
                <c:pt idx="2">
                  <c:v>что добро всегда побнждает зло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4-446F-BEFB-9E1CD914B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учат отличать добро от зла</c:v>
                </c:pt>
                <c:pt idx="1">
                  <c:v>учат помогать другим людям</c:v>
                </c:pt>
                <c:pt idx="2">
                  <c:v>что добро всегда побнждает зло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0A4-446F-BEFB-9E1CD914B9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учат отличать добро от зла</c:v>
                </c:pt>
                <c:pt idx="1">
                  <c:v>учат помогать другим людям</c:v>
                </c:pt>
                <c:pt idx="2">
                  <c:v>что добро всегда побнждает зло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0A4-446F-BEFB-9E1CD914B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673728"/>
        <c:axId val="177675264"/>
        <c:axId val="0"/>
      </c:bar3DChart>
      <c:catAx>
        <c:axId val="17767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675264"/>
        <c:crosses val="autoZero"/>
        <c:auto val="1"/>
        <c:lblAlgn val="ctr"/>
        <c:lblOffset val="100"/>
        <c:noMultiLvlLbl val="0"/>
      </c:catAx>
      <c:valAx>
        <c:axId val="17767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673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 Васильевна Ерёменко</cp:lastModifiedBy>
  <cp:revision>15</cp:revision>
  <cp:lastPrinted>2021-11-03T14:44:00Z</cp:lastPrinted>
  <dcterms:created xsi:type="dcterms:W3CDTF">2021-10-27T09:43:00Z</dcterms:created>
  <dcterms:modified xsi:type="dcterms:W3CDTF">2021-11-03T14:45:00Z</dcterms:modified>
</cp:coreProperties>
</file>