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DF" w:rsidRDefault="00C2163E" w:rsidP="00C21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2163E" w:rsidRDefault="00C2163E" w:rsidP="00C21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№13 общеразвивающего вида» г. Сыктывкара</w:t>
      </w:r>
    </w:p>
    <w:p w:rsidR="00C2163E" w:rsidRDefault="00C2163E" w:rsidP="00C2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63E" w:rsidRDefault="00C2163E" w:rsidP="00C2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63E" w:rsidRDefault="00C2163E" w:rsidP="00C2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63E" w:rsidRDefault="00C2163E" w:rsidP="00C2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63E" w:rsidRDefault="00C2163E" w:rsidP="00C2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63E" w:rsidRDefault="00C2163E" w:rsidP="00C216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63E" w:rsidRPr="00D323D7" w:rsidRDefault="00C2163E" w:rsidP="00C216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D7">
        <w:rPr>
          <w:rFonts w:ascii="Times New Roman" w:hAnsi="Times New Roman" w:cs="Times New Roman"/>
          <w:b/>
          <w:sz w:val="28"/>
          <w:szCs w:val="28"/>
        </w:rPr>
        <w:t>Проект по самообразованию:</w:t>
      </w:r>
    </w:p>
    <w:p w:rsidR="00C2163E" w:rsidRDefault="00C2163E" w:rsidP="00C21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63E">
        <w:rPr>
          <w:rFonts w:ascii="Times New Roman" w:hAnsi="Times New Roman" w:cs="Times New Roman"/>
          <w:sz w:val="28"/>
          <w:szCs w:val="28"/>
        </w:rPr>
        <w:t>«</w:t>
      </w:r>
      <w:r w:rsidR="00490334">
        <w:rPr>
          <w:rFonts w:ascii="Times New Roman" w:hAnsi="Times New Roman" w:cs="Times New Roman"/>
          <w:sz w:val="28"/>
          <w:szCs w:val="28"/>
        </w:rPr>
        <w:t xml:space="preserve">Приобщение родителей к словесному творчеству детей </w:t>
      </w:r>
      <w:r w:rsidRPr="00C2163E">
        <w:rPr>
          <w:rFonts w:ascii="Times New Roman" w:hAnsi="Times New Roman" w:cs="Times New Roman"/>
          <w:sz w:val="28"/>
          <w:szCs w:val="28"/>
        </w:rPr>
        <w:t xml:space="preserve">среднего дошкольного возраста </w:t>
      </w:r>
      <w:r w:rsidR="00490334">
        <w:rPr>
          <w:rFonts w:ascii="Times New Roman" w:hAnsi="Times New Roman" w:cs="Times New Roman"/>
          <w:sz w:val="28"/>
          <w:szCs w:val="28"/>
        </w:rPr>
        <w:t>посредством художественной литературы</w:t>
      </w:r>
      <w:r w:rsidR="00416F87">
        <w:rPr>
          <w:rFonts w:ascii="Times New Roman" w:hAnsi="Times New Roman" w:cs="Times New Roman"/>
          <w:sz w:val="28"/>
          <w:szCs w:val="28"/>
        </w:rPr>
        <w:t>»</w:t>
      </w:r>
      <w:r w:rsidR="00490334">
        <w:rPr>
          <w:rFonts w:ascii="Times New Roman" w:hAnsi="Times New Roman" w:cs="Times New Roman"/>
          <w:sz w:val="28"/>
          <w:szCs w:val="28"/>
        </w:rPr>
        <w:t xml:space="preserve"> </w:t>
      </w:r>
      <w:r w:rsidRPr="00C2163E">
        <w:rPr>
          <w:rFonts w:ascii="Times New Roman" w:hAnsi="Times New Roman" w:cs="Times New Roman"/>
          <w:sz w:val="28"/>
          <w:szCs w:val="28"/>
        </w:rPr>
        <w:t>(«Литературный калейдоскоп»)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63E" w:rsidRDefault="00C2163E" w:rsidP="00C21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год.</w:t>
      </w:r>
    </w:p>
    <w:p w:rsidR="00C2163E" w:rsidRDefault="00C2163E" w:rsidP="00C21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63E" w:rsidRDefault="00C2163E" w:rsidP="00C21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63E" w:rsidRDefault="00C2163E" w:rsidP="00C21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63E" w:rsidRDefault="00C2163E" w:rsidP="00C21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63E" w:rsidRDefault="00C2163E" w:rsidP="00C21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63E" w:rsidRDefault="00C2163E" w:rsidP="00C21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63E" w:rsidRDefault="00C2163E" w:rsidP="00C21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63E" w:rsidRDefault="00C2163E" w:rsidP="00C21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63E" w:rsidRDefault="00C2163E" w:rsidP="00C21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63E" w:rsidRDefault="00C2163E" w:rsidP="00C216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63E" w:rsidRDefault="00C2163E" w:rsidP="00C216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63E" w:rsidRDefault="00C2163E" w:rsidP="00C216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C2163E" w:rsidRDefault="00C2163E" w:rsidP="00C216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Клюева С.В</w:t>
      </w:r>
    </w:p>
    <w:p w:rsidR="00C2163E" w:rsidRDefault="00C2163E" w:rsidP="00C216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 Е.А</w:t>
      </w:r>
    </w:p>
    <w:p w:rsidR="00C2163E" w:rsidRDefault="00C2163E" w:rsidP="00C216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63E" w:rsidRDefault="00C2163E" w:rsidP="00C216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63E" w:rsidRPr="00C2163E" w:rsidRDefault="00DE7755" w:rsidP="008E49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Сыктывкар 2021</w:t>
      </w:r>
    </w:p>
    <w:p w:rsidR="00C2163E" w:rsidRPr="008A3402" w:rsidRDefault="00C2163E" w:rsidP="00C216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340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C2163E" w:rsidRDefault="00892AFD" w:rsidP="00997A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среднего дошкольного возраста целесообразно использование художественного слова. Дети с удовольствием слушают сказки, рассказы, учат стихи, разгадывают и сами придумывают загадки.</w:t>
      </w:r>
    </w:p>
    <w:p w:rsidR="00892AFD" w:rsidRDefault="00892AFD" w:rsidP="00997A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рассказов дети познают лаконичность и точность слова, в стихах улавливают напевность и ритмичность русской речи.</w:t>
      </w:r>
    </w:p>
    <w:p w:rsidR="00892AFD" w:rsidRDefault="008E4917" w:rsidP="00997A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Говорить умеют почти все, но говорить правильно умеют единицы. </w:t>
      </w:r>
      <w:r w:rsidR="00892AFD">
        <w:rPr>
          <w:rFonts w:ascii="Times New Roman" w:hAnsi="Times New Roman" w:cs="Times New Roman"/>
          <w:sz w:val="28"/>
          <w:szCs w:val="28"/>
        </w:rPr>
        <w:t>Психологами отмечено, что ребенок усваивает родной язык, прежде всего, подражая разговорн</w:t>
      </w:r>
      <w:r w:rsidR="0079182F">
        <w:rPr>
          <w:rFonts w:ascii="Times New Roman" w:hAnsi="Times New Roman" w:cs="Times New Roman"/>
          <w:sz w:val="28"/>
          <w:szCs w:val="28"/>
        </w:rPr>
        <w:t xml:space="preserve">ой речи окружающих. К сожалению, </w:t>
      </w:r>
      <w:r w:rsidR="00892AFD">
        <w:rPr>
          <w:rFonts w:ascii="Times New Roman" w:hAnsi="Times New Roman" w:cs="Times New Roman"/>
          <w:sz w:val="28"/>
          <w:szCs w:val="28"/>
        </w:rPr>
        <w:t>родители в наше время из-за сложных социальных условий, в силу своей занятости, часто забывают об этом и процесс развития речи ребенка пускают на самотек.</w:t>
      </w:r>
    </w:p>
    <w:p w:rsidR="00892AFD" w:rsidRPr="00892AFD" w:rsidRDefault="00892AFD" w:rsidP="00997A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для нашей группы</w:t>
      </w:r>
      <w:r w:rsidR="00997A4D">
        <w:rPr>
          <w:rFonts w:ascii="Times New Roman" w:hAnsi="Times New Roman" w:cs="Times New Roman"/>
          <w:sz w:val="28"/>
          <w:szCs w:val="28"/>
        </w:rPr>
        <w:t xml:space="preserve"> выбранная тема актуальна, ведь в век компьютерных технологий, современной мультипликации, дети испытывают трудности даже в прочтении наизусть стихотворений </w:t>
      </w:r>
      <w:proofErr w:type="spellStart"/>
      <w:r w:rsidR="00997A4D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997A4D">
        <w:rPr>
          <w:rFonts w:ascii="Times New Roman" w:hAnsi="Times New Roman" w:cs="Times New Roman"/>
          <w:sz w:val="28"/>
          <w:szCs w:val="28"/>
        </w:rPr>
        <w:t>.</w:t>
      </w:r>
    </w:p>
    <w:p w:rsidR="00C2163E" w:rsidRDefault="00C2163E" w:rsidP="008E49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40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прив</w:t>
      </w:r>
      <w:r w:rsidR="008E4917">
        <w:rPr>
          <w:rFonts w:ascii="Times New Roman" w:hAnsi="Times New Roman" w:cs="Times New Roman"/>
          <w:sz w:val="28"/>
          <w:szCs w:val="28"/>
        </w:rPr>
        <w:t xml:space="preserve">лечь родителей к словесному творчеству детей </w:t>
      </w:r>
      <w:r w:rsidR="008E4917" w:rsidRPr="00C2163E">
        <w:rPr>
          <w:rFonts w:ascii="Times New Roman" w:hAnsi="Times New Roman" w:cs="Times New Roman"/>
          <w:sz w:val="28"/>
          <w:szCs w:val="28"/>
        </w:rPr>
        <w:t xml:space="preserve">среднего дошкольного возраста </w:t>
      </w:r>
      <w:r w:rsidR="008E4917">
        <w:rPr>
          <w:rFonts w:ascii="Times New Roman" w:hAnsi="Times New Roman" w:cs="Times New Roman"/>
          <w:sz w:val="28"/>
          <w:szCs w:val="28"/>
        </w:rPr>
        <w:t>посредством художественной литературы.</w:t>
      </w:r>
    </w:p>
    <w:p w:rsidR="00C2163E" w:rsidRPr="008A3402" w:rsidRDefault="00C2163E" w:rsidP="008E491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34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182F" w:rsidRDefault="0079182F" w:rsidP="00C2163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систему работы по использованию различных художественных произведений на занятиях, в режимных моментах, дома.</w:t>
      </w:r>
    </w:p>
    <w:p w:rsidR="0079182F" w:rsidRDefault="0079182F" w:rsidP="00C2163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картотеку используемого художественного слова.</w:t>
      </w:r>
    </w:p>
    <w:p w:rsidR="008A3402" w:rsidRDefault="0079182F" w:rsidP="00C2163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родителей к пополнению предметно-развивающей среды в группе по данному направлению и привлекать</w:t>
      </w:r>
      <w:r w:rsidR="00E30194">
        <w:rPr>
          <w:rFonts w:ascii="Times New Roman" w:hAnsi="Times New Roman" w:cs="Times New Roman"/>
          <w:sz w:val="28"/>
          <w:szCs w:val="28"/>
        </w:rPr>
        <w:t xml:space="preserve"> родителей к совместному творчеству в рамках проекта.</w:t>
      </w:r>
    </w:p>
    <w:p w:rsidR="00E30194" w:rsidRDefault="00E30194" w:rsidP="00C2163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детей, поддерживать интерес детей и родителей к художественному слову.</w:t>
      </w:r>
    </w:p>
    <w:p w:rsidR="008E4917" w:rsidRDefault="008E4917" w:rsidP="008E4917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8E4917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творческий, художественно-речевой.</w:t>
      </w:r>
    </w:p>
    <w:p w:rsidR="00101618" w:rsidRDefault="0079182F" w:rsidP="008E4917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родители и дети средней группы, педагоги.</w:t>
      </w:r>
    </w:p>
    <w:p w:rsidR="0079182F" w:rsidRPr="0079182F" w:rsidRDefault="0079182F" w:rsidP="008E4917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</w:p>
    <w:p w:rsidR="0079182F" w:rsidRDefault="0079182F" w:rsidP="008E4917">
      <w:pPr>
        <w:spacing w:after="0" w:line="360" w:lineRule="auto"/>
        <w:ind w:left="357" w:firstLine="709"/>
        <w:rPr>
          <w:rFonts w:ascii="Times New Roman" w:hAnsi="Times New Roman" w:cs="Times New Roman"/>
          <w:b/>
          <w:sz w:val="28"/>
          <w:szCs w:val="28"/>
        </w:rPr>
      </w:pPr>
    </w:p>
    <w:p w:rsidR="0079182F" w:rsidRDefault="0079182F" w:rsidP="008E4917">
      <w:pPr>
        <w:spacing w:after="0" w:line="360" w:lineRule="auto"/>
        <w:ind w:left="357" w:firstLine="709"/>
        <w:rPr>
          <w:rFonts w:ascii="Times New Roman" w:hAnsi="Times New Roman" w:cs="Times New Roman"/>
          <w:b/>
          <w:sz w:val="28"/>
          <w:szCs w:val="28"/>
        </w:rPr>
      </w:pPr>
    </w:p>
    <w:p w:rsidR="00A721C4" w:rsidRDefault="00A721C4" w:rsidP="00A721C4">
      <w:pPr>
        <w:spacing w:after="0" w:line="36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 над проектом.</w:t>
      </w:r>
    </w:p>
    <w:p w:rsidR="008A3402" w:rsidRDefault="00E30194" w:rsidP="00A43684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26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Подготовительный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3544"/>
        <w:gridCol w:w="5245"/>
      </w:tblGrid>
      <w:tr w:rsidR="0079182F" w:rsidTr="00F54066">
        <w:tc>
          <w:tcPr>
            <w:tcW w:w="1702" w:type="dxa"/>
          </w:tcPr>
          <w:p w:rsidR="0079182F" w:rsidRPr="00997A4D" w:rsidRDefault="0079182F" w:rsidP="00FC6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4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544" w:type="dxa"/>
          </w:tcPr>
          <w:p w:rsidR="0079182F" w:rsidRDefault="0079182F" w:rsidP="00FC6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5245" w:type="dxa"/>
          </w:tcPr>
          <w:p w:rsidR="0079182F" w:rsidRDefault="0079182F" w:rsidP="00FC6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79182F" w:rsidTr="00F54066">
        <w:tc>
          <w:tcPr>
            <w:tcW w:w="1702" w:type="dxa"/>
          </w:tcPr>
          <w:p w:rsidR="0079182F" w:rsidRDefault="0079182F" w:rsidP="00FC6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2F" w:rsidRDefault="0079182F" w:rsidP="00FC6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66" w:rsidRDefault="00F54066" w:rsidP="00FC6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2F" w:rsidRDefault="0079182F" w:rsidP="00FC6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79182F" w:rsidRDefault="0079182F" w:rsidP="00791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литературы по выбранной теме;</w:t>
            </w:r>
          </w:p>
          <w:p w:rsidR="0079182F" w:rsidRDefault="0079182F" w:rsidP="00791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материала для работы с детьми;</w:t>
            </w:r>
          </w:p>
          <w:p w:rsidR="0079182F" w:rsidRDefault="0079182F" w:rsidP="00791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работы с родителями по пр</w:t>
            </w:r>
            <w:r w:rsidR="00F54066">
              <w:rPr>
                <w:rFonts w:ascii="Times New Roman" w:hAnsi="Times New Roman" w:cs="Times New Roman"/>
                <w:sz w:val="28"/>
                <w:szCs w:val="28"/>
              </w:rPr>
              <w:t>оекту;</w:t>
            </w:r>
          </w:p>
          <w:p w:rsidR="00F54066" w:rsidRDefault="00F54066" w:rsidP="00791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критериев результативности проекта.</w:t>
            </w:r>
          </w:p>
          <w:p w:rsidR="0079182F" w:rsidRDefault="0079182F" w:rsidP="0079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9182F" w:rsidRDefault="0079182F" w:rsidP="00791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родителей с темой, с планом проекта;</w:t>
            </w:r>
          </w:p>
          <w:p w:rsidR="0079182F" w:rsidRDefault="0079182F" w:rsidP="00791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анкетирования «Чтение художественной литературы»</w:t>
            </w:r>
          </w:p>
        </w:tc>
      </w:tr>
    </w:tbl>
    <w:p w:rsidR="00101618" w:rsidRDefault="00101618" w:rsidP="00C216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4066" w:rsidRDefault="00F54066" w:rsidP="00C216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0194" w:rsidRDefault="00E3019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1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30194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>
        <w:rPr>
          <w:rFonts w:ascii="Times New Roman" w:hAnsi="Times New Roman" w:cs="Times New Roman"/>
          <w:sz w:val="28"/>
          <w:szCs w:val="28"/>
        </w:rPr>
        <w:t xml:space="preserve"> Основной </w:t>
      </w:r>
    </w:p>
    <w:p w:rsidR="00F54066" w:rsidRDefault="00F54066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4678"/>
        <w:gridCol w:w="4111"/>
      </w:tblGrid>
      <w:tr w:rsidR="00101618" w:rsidTr="00101618">
        <w:tc>
          <w:tcPr>
            <w:tcW w:w="1702" w:type="dxa"/>
          </w:tcPr>
          <w:p w:rsidR="00101618" w:rsidRPr="00997A4D" w:rsidRDefault="00101618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4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678" w:type="dxa"/>
          </w:tcPr>
          <w:p w:rsidR="00101618" w:rsidRDefault="00101618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11" w:type="dxa"/>
          </w:tcPr>
          <w:p w:rsidR="00101618" w:rsidRDefault="00101618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101618" w:rsidTr="00101618">
        <w:tc>
          <w:tcPr>
            <w:tcW w:w="1702" w:type="dxa"/>
          </w:tcPr>
          <w:p w:rsidR="00101618" w:rsidRDefault="00101618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18" w:rsidRDefault="00101618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8" w:type="dxa"/>
          </w:tcPr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1618">
              <w:rPr>
                <w:rFonts w:ascii="Times New Roman" w:hAnsi="Times New Roman" w:cs="Times New Roman"/>
                <w:sz w:val="28"/>
                <w:szCs w:val="28"/>
              </w:rPr>
              <w:t>Знакомство и заучивание стихотворени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А.Плещеева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«Осень наступила»;</w:t>
            </w:r>
          </w:p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1618">
              <w:rPr>
                <w:rFonts w:ascii="Times New Roman" w:hAnsi="Times New Roman" w:cs="Times New Roman"/>
                <w:sz w:val="28"/>
                <w:szCs w:val="28"/>
              </w:rPr>
              <w:t>Различные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льчиковые игры по темам недели;</w:t>
            </w:r>
          </w:p>
          <w:p w:rsidR="00101618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1618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</w:t>
            </w:r>
            <w:r w:rsidR="007E56AB">
              <w:rPr>
                <w:rFonts w:ascii="Times New Roman" w:hAnsi="Times New Roman" w:cs="Times New Roman"/>
                <w:sz w:val="28"/>
                <w:szCs w:val="28"/>
              </w:rPr>
              <w:t>загадок;</w:t>
            </w:r>
          </w:p>
          <w:p w:rsidR="007E56AB" w:rsidRDefault="007E56AB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Осенний праздник.</w:t>
            </w:r>
          </w:p>
          <w:p w:rsidR="00101618" w:rsidRDefault="00101618" w:rsidP="00F540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101618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r w:rsidR="007E56AB">
              <w:rPr>
                <w:rFonts w:ascii="Times New Roman" w:hAnsi="Times New Roman" w:cs="Times New Roman"/>
                <w:sz w:val="28"/>
                <w:szCs w:val="28"/>
              </w:rPr>
              <w:t>творчество родителей и детей: «Р</w:t>
            </w:r>
            <w:r w:rsidR="00101618">
              <w:rPr>
                <w:rFonts w:ascii="Times New Roman" w:hAnsi="Times New Roman" w:cs="Times New Roman"/>
                <w:sz w:val="28"/>
                <w:szCs w:val="28"/>
              </w:rPr>
              <w:t>исунок на тему «Осенний пейзаж»</w:t>
            </w:r>
          </w:p>
        </w:tc>
      </w:tr>
      <w:tr w:rsidR="00101618" w:rsidTr="00101618">
        <w:tc>
          <w:tcPr>
            <w:tcW w:w="1702" w:type="dxa"/>
          </w:tcPr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18" w:rsidRDefault="00101618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8" w:type="dxa"/>
          </w:tcPr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56AB">
              <w:rPr>
                <w:rFonts w:ascii="Times New Roman" w:hAnsi="Times New Roman" w:cs="Times New Roman"/>
                <w:sz w:val="28"/>
                <w:szCs w:val="28"/>
              </w:rPr>
              <w:t>знакомство и заучивание совместно с детьми стихотворения «Мама может все на свете…»</w:t>
            </w:r>
          </w:p>
          <w:p w:rsidR="00101618" w:rsidRDefault="00101618" w:rsidP="007E5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0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6B5B">
              <w:rPr>
                <w:rFonts w:ascii="Times New Roman" w:hAnsi="Times New Roman" w:cs="Times New Roman"/>
                <w:sz w:val="28"/>
                <w:szCs w:val="28"/>
              </w:rPr>
              <w:t>создание картотеки пальчиковых игр по темам недель;</w:t>
            </w:r>
          </w:p>
          <w:p w:rsidR="00D16B5B" w:rsidRDefault="00D16B5B" w:rsidP="007E56A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праздник, посвященный Дню матери</w:t>
            </w:r>
          </w:p>
        </w:tc>
        <w:tc>
          <w:tcPr>
            <w:tcW w:w="4111" w:type="dxa"/>
          </w:tcPr>
          <w:p w:rsidR="00101618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</w:t>
            </w:r>
            <w:r w:rsidR="00101618">
              <w:rPr>
                <w:rFonts w:ascii="Times New Roman" w:hAnsi="Times New Roman" w:cs="Times New Roman"/>
                <w:sz w:val="28"/>
                <w:szCs w:val="28"/>
              </w:rPr>
              <w:t>онсультация для родителей «Роль домашнего чтения в развитии и воспитании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4066" w:rsidRDefault="00D16B5B" w:rsidP="00D16B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работа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детей - «Создание острова Дружбы»</w:t>
            </w:r>
          </w:p>
        </w:tc>
      </w:tr>
      <w:tr w:rsidR="00101618" w:rsidTr="00101618">
        <w:tc>
          <w:tcPr>
            <w:tcW w:w="1702" w:type="dxa"/>
          </w:tcPr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18" w:rsidRDefault="00101618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101618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161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и заучивание стихотворения </w:t>
            </w:r>
            <w:proofErr w:type="spellStart"/>
            <w:r w:rsidR="00101618">
              <w:rPr>
                <w:rFonts w:ascii="Times New Roman" w:hAnsi="Times New Roman" w:cs="Times New Roman"/>
                <w:sz w:val="28"/>
                <w:szCs w:val="28"/>
              </w:rPr>
              <w:t>И.Никитина</w:t>
            </w:r>
            <w:proofErr w:type="spellEnd"/>
            <w:r w:rsidR="00101618">
              <w:rPr>
                <w:rFonts w:ascii="Times New Roman" w:hAnsi="Times New Roman" w:cs="Times New Roman"/>
                <w:sz w:val="28"/>
                <w:szCs w:val="28"/>
              </w:rPr>
              <w:t xml:space="preserve"> «Мама! Глянь-ка из окошка</w:t>
            </w:r>
            <w:proofErr w:type="gramStart"/>
            <w:r w:rsidR="00101618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1618">
              <w:rPr>
                <w:rFonts w:ascii="Times New Roman" w:hAnsi="Times New Roman" w:cs="Times New Roman"/>
                <w:sz w:val="28"/>
                <w:szCs w:val="28"/>
              </w:rPr>
              <w:t>Различные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льчиковые игры по темам недели;</w:t>
            </w:r>
          </w:p>
          <w:p w:rsidR="00101618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101618">
              <w:rPr>
                <w:rFonts w:ascii="Times New Roman" w:hAnsi="Times New Roman" w:cs="Times New Roman"/>
                <w:sz w:val="28"/>
                <w:szCs w:val="28"/>
              </w:rPr>
              <w:t xml:space="preserve">аучивание песен к новогоднему утреннику, различных </w:t>
            </w:r>
            <w:proofErr w:type="spellStart"/>
            <w:r w:rsidR="00101618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101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B3D5A" w:rsidRDefault="00F54066" w:rsidP="007B3D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3D5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родителей в организации мини-музея в группе «Новогодняя открытка»;</w:t>
            </w:r>
          </w:p>
          <w:p w:rsidR="007B3D5A" w:rsidRDefault="007B3D5A" w:rsidP="007B3D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родителей в конкурсе «Мастерская Деда Мороза»;</w:t>
            </w:r>
          </w:p>
          <w:p w:rsidR="007B3D5A" w:rsidRDefault="007B3D5A" w:rsidP="007B3D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праздничной новогодней атмосферы в группе (украшение группы);</w:t>
            </w:r>
          </w:p>
          <w:p w:rsidR="007B3D5A" w:rsidRDefault="007B3D5A" w:rsidP="007B3D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альбома «Зимний пейзаж» (рисунки по стихотворению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«Мама, глянь-ка из окошка»)</w:t>
            </w:r>
          </w:p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618" w:rsidTr="00101618">
        <w:tc>
          <w:tcPr>
            <w:tcW w:w="1702" w:type="dxa"/>
          </w:tcPr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18" w:rsidRDefault="00101618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8" w:type="dxa"/>
          </w:tcPr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5FA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совместно с детьми стихотворения </w:t>
            </w:r>
            <w:proofErr w:type="spellStart"/>
            <w:r w:rsidR="00D055FA">
              <w:rPr>
                <w:rFonts w:ascii="Times New Roman" w:hAnsi="Times New Roman" w:cs="Times New Roman"/>
                <w:sz w:val="28"/>
                <w:szCs w:val="28"/>
              </w:rPr>
              <w:t>А.А.Фета</w:t>
            </w:r>
            <w:proofErr w:type="spellEnd"/>
            <w:r w:rsidR="00D055FA">
              <w:rPr>
                <w:rFonts w:ascii="Times New Roman" w:hAnsi="Times New Roman" w:cs="Times New Roman"/>
                <w:sz w:val="28"/>
                <w:szCs w:val="28"/>
              </w:rPr>
              <w:t xml:space="preserve"> «Мама, глянь-ка из окошка…»;</w:t>
            </w:r>
          </w:p>
          <w:p w:rsidR="00101618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55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6F87">
              <w:rPr>
                <w:rFonts w:ascii="Times New Roman" w:hAnsi="Times New Roman" w:cs="Times New Roman"/>
                <w:sz w:val="28"/>
                <w:szCs w:val="28"/>
              </w:rPr>
              <w:t>ассматривание книг в кни</w:t>
            </w:r>
            <w:r w:rsidR="00D055FA">
              <w:rPr>
                <w:rFonts w:ascii="Times New Roman" w:hAnsi="Times New Roman" w:cs="Times New Roman"/>
                <w:sz w:val="28"/>
                <w:szCs w:val="28"/>
              </w:rPr>
              <w:t>жном уголке;</w:t>
            </w:r>
          </w:p>
          <w:p w:rsidR="00D055FA" w:rsidRDefault="00D055FA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картотеки пальчиковых игр по темам недель</w:t>
            </w:r>
          </w:p>
        </w:tc>
        <w:tc>
          <w:tcPr>
            <w:tcW w:w="4111" w:type="dxa"/>
          </w:tcPr>
          <w:p w:rsidR="00101618" w:rsidRDefault="00D055FA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родителей в акции «Подари книгу»;</w:t>
            </w:r>
          </w:p>
          <w:p w:rsidR="00D055FA" w:rsidRDefault="00D055FA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родителей в постройке горки на прогулочной площадке.</w:t>
            </w:r>
          </w:p>
        </w:tc>
      </w:tr>
      <w:tr w:rsidR="00101618" w:rsidTr="00101618">
        <w:tc>
          <w:tcPr>
            <w:tcW w:w="1702" w:type="dxa"/>
          </w:tcPr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18" w:rsidRDefault="00101618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8" w:type="dxa"/>
          </w:tcPr>
          <w:p w:rsidR="00101618" w:rsidRDefault="00F54066" w:rsidP="00CC4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401F">
              <w:rPr>
                <w:rFonts w:ascii="Times New Roman" w:hAnsi="Times New Roman" w:cs="Times New Roman"/>
                <w:sz w:val="28"/>
                <w:szCs w:val="28"/>
              </w:rPr>
              <w:t>создание картотеки пальчиковых игр по темам недель;</w:t>
            </w:r>
          </w:p>
          <w:p w:rsidR="00CC401F" w:rsidRDefault="00CC401F" w:rsidP="00CC4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разучивание с детьми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знаю, что надо придумать…».</w:t>
            </w:r>
          </w:p>
        </w:tc>
        <w:tc>
          <w:tcPr>
            <w:tcW w:w="4111" w:type="dxa"/>
          </w:tcPr>
          <w:p w:rsidR="00101618" w:rsidRDefault="00CC401F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стенда к 115-летию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01F" w:rsidRDefault="00CC401F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работа детей и родителей- альбом с рисунками по произведениям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1618" w:rsidTr="00101618">
        <w:tc>
          <w:tcPr>
            <w:tcW w:w="1702" w:type="dxa"/>
          </w:tcPr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18" w:rsidRDefault="00101618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8" w:type="dxa"/>
          </w:tcPr>
          <w:p w:rsidR="00704914" w:rsidRDefault="00F54066" w:rsidP="00704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4914">
              <w:rPr>
                <w:rFonts w:ascii="Times New Roman" w:hAnsi="Times New Roman" w:cs="Times New Roman"/>
                <w:sz w:val="28"/>
                <w:szCs w:val="28"/>
              </w:rPr>
              <w:t>создание картотеки пальчиковых игр по темам недель;</w:t>
            </w:r>
          </w:p>
          <w:p w:rsidR="00704914" w:rsidRDefault="00704914" w:rsidP="00704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разучивание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 Ф.И. Тютчева «Зима недаром злится»;</w:t>
            </w:r>
          </w:p>
          <w:p w:rsidR="00704914" w:rsidRDefault="00704914" w:rsidP="00704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конкурсе «Театральная весна»</w:t>
            </w:r>
          </w:p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914" w:rsidRDefault="00F54066" w:rsidP="00704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04914">
              <w:rPr>
                <w:rFonts w:ascii="Times New Roman" w:hAnsi="Times New Roman" w:cs="Times New Roman"/>
                <w:sz w:val="28"/>
                <w:szCs w:val="28"/>
              </w:rPr>
              <w:t>совместная работа детей и родителей - изготовление куклы Веснянки.</w:t>
            </w:r>
          </w:p>
          <w:p w:rsidR="00704914" w:rsidRDefault="00704914" w:rsidP="00704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18" w:rsidTr="00101618">
        <w:tc>
          <w:tcPr>
            <w:tcW w:w="1702" w:type="dxa"/>
          </w:tcPr>
          <w:p w:rsidR="00F54066" w:rsidRDefault="00F54066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18" w:rsidRDefault="00101618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8" w:type="dxa"/>
          </w:tcPr>
          <w:p w:rsidR="00704914" w:rsidRPr="006302CF" w:rsidRDefault="00A721C4" w:rsidP="00704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3344">
              <w:rPr>
                <w:rFonts w:ascii="Times New Roman" w:hAnsi="Times New Roman" w:cs="Times New Roman"/>
                <w:sz w:val="28"/>
                <w:szCs w:val="28"/>
              </w:rPr>
              <w:t>повторение с детьми стихов, пальчиковых игр.</w:t>
            </w:r>
          </w:p>
          <w:p w:rsidR="00A721C4" w:rsidRDefault="00A721C4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01618" w:rsidRDefault="00A721C4" w:rsidP="00F540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</w:t>
            </w:r>
            <w:r w:rsidR="006D5009">
              <w:rPr>
                <w:rFonts w:ascii="Times New Roman" w:hAnsi="Times New Roman" w:cs="Times New Roman"/>
                <w:sz w:val="28"/>
                <w:szCs w:val="28"/>
              </w:rPr>
              <w:t>ние итогов</w:t>
            </w:r>
          </w:p>
        </w:tc>
      </w:tr>
    </w:tbl>
    <w:p w:rsidR="00A721C4" w:rsidRDefault="00A721C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63E" w:rsidRDefault="00E3019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1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1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194">
        <w:rPr>
          <w:rFonts w:ascii="Times New Roman" w:hAnsi="Times New Roman" w:cs="Times New Roman"/>
          <w:b/>
          <w:sz w:val="28"/>
          <w:szCs w:val="28"/>
        </w:rPr>
        <w:t>этап: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Заключительный</w:t>
      </w:r>
    </w:p>
    <w:p w:rsidR="00A721C4" w:rsidRPr="00E30194" w:rsidRDefault="00A721C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6D5009" w:rsidTr="00A721C4">
        <w:tc>
          <w:tcPr>
            <w:tcW w:w="1702" w:type="dxa"/>
          </w:tcPr>
          <w:p w:rsidR="006D5009" w:rsidRPr="00997A4D" w:rsidRDefault="006D5009" w:rsidP="00024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4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789" w:type="dxa"/>
            <w:vMerge w:val="restart"/>
          </w:tcPr>
          <w:p w:rsidR="006D5009" w:rsidRDefault="006D5009" w:rsidP="006D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теме самообразования.</w:t>
            </w:r>
          </w:p>
          <w:p w:rsidR="006D5009" w:rsidRDefault="006D5009" w:rsidP="006D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 с опытом работы.</w:t>
            </w:r>
          </w:p>
          <w:p w:rsidR="006D5009" w:rsidRDefault="006D5009" w:rsidP="006D5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09" w:rsidTr="00A721C4">
        <w:tc>
          <w:tcPr>
            <w:tcW w:w="1702" w:type="dxa"/>
          </w:tcPr>
          <w:p w:rsidR="006D5009" w:rsidRDefault="006D5009" w:rsidP="006D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789" w:type="dxa"/>
            <w:vMerge/>
          </w:tcPr>
          <w:p w:rsidR="006D5009" w:rsidRDefault="006D5009" w:rsidP="00E3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63E" w:rsidRDefault="00C2163E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1C4" w:rsidRDefault="00A721C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1C4" w:rsidRDefault="00A721C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1C4" w:rsidRDefault="00A721C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1C4" w:rsidRDefault="00A721C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1C4" w:rsidRDefault="00A721C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1C4" w:rsidRDefault="00A721C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1C4" w:rsidRDefault="00A721C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1C4" w:rsidRDefault="00A721C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1C4" w:rsidRDefault="00A721C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3684" w:rsidRDefault="00A4368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3684" w:rsidRDefault="00A4368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3684" w:rsidRDefault="00A4368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3684" w:rsidRDefault="00A4368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3684" w:rsidRDefault="00A4368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3684" w:rsidRDefault="00A43684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1C4" w:rsidRPr="008A6ACE" w:rsidRDefault="00A721C4" w:rsidP="008A6A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4914" w:rsidRDefault="00704914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детей по развитию речи.</w:t>
      </w:r>
    </w:p>
    <w:p w:rsidR="00AF7D6A" w:rsidRPr="00AF7D6A" w:rsidRDefault="00AF7D6A" w:rsidP="00AF7D6A">
      <w:pPr>
        <w:rPr>
          <w:rFonts w:ascii="Times New Roman" w:hAnsi="Times New Roman" w:cs="Times New Roman"/>
          <w:b/>
          <w:sz w:val="28"/>
        </w:rPr>
      </w:pPr>
      <w:r w:rsidRPr="00AF7D6A">
        <w:rPr>
          <w:rFonts w:ascii="Times New Roman" w:hAnsi="Times New Roman" w:cs="Times New Roman"/>
          <w:b/>
          <w:sz w:val="28"/>
        </w:rPr>
        <w:t xml:space="preserve">  1. Назови предметы изображенные на </w:t>
      </w:r>
      <w:proofErr w:type="gramStart"/>
      <w:r w:rsidRPr="00AF7D6A">
        <w:rPr>
          <w:rFonts w:ascii="Times New Roman" w:hAnsi="Times New Roman" w:cs="Times New Roman"/>
          <w:b/>
          <w:sz w:val="28"/>
        </w:rPr>
        <w:t>картинке</w:t>
      </w:r>
      <w:proofErr w:type="gramEnd"/>
      <w:r w:rsidRPr="00AF7D6A">
        <w:rPr>
          <w:rFonts w:ascii="Times New Roman" w:hAnsi="Times New Roman" w:cs="Times New Roman"/>
          <w:b/>
          <w:sz w:val="28"/>
        </w:rPr>
        <w:t xml:space="preserve"> одним словом: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t>                                   чайник – блюдце – тарелка – кастрюля … /посуда/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t>                                  куртка – шапка – свитер – брюки…/одежда/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t>                                  тапочки – сандалии – туфли – ботинки – сапоги…/обувь/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t>                         огурец – помидор – капуста – картофель – морковь …/овощи/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t>                                 яблоко – груша  - апельсин  - банан …/ фрукты/</w:t>
      </w:r>
    </w:p>
    <w:p w:rsidR="00AF7D6A" w:rsidRPr="00AF7D6A" w:rsidRDefault="00AF7D6A" w:rsidP="00AF7D6A">
      <w:pPr>
        <w:rPr>
          <w:rFonts w:ascii="Times New Roman" w:hAnsi="Times New Roman" w:cs="Times New Roman"/>
          <w:b/>
          <w:sz w:val="28"/>
        </w:rPr>
      </w:pPr>
      <w:r w:rsidRPr="00AF7D6A">
        <w:rPr>
          <w:rFonts w:ascii="Times New Roman" w:hAnsi="Times New Roman" w:cs="Times New Roman"/>
          <w:b/>
          <w:sz w:val="28"/>
        </w:rPr>
        <w:t>2.Назови предметы, которые можно назвать этим словом: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t>животные, игрушки, мебель</w:t>
      </w:r>
    </w:p>
    <w:p w:rsidR="00704914" w:rsidRPr="00AF7D6A" w:rsidRDefault="00AF7D6A" w:rsidP="00AF7D6A">
      <w:pPr>
        <w:rPr>
          <w:rFonts w:ascii="Times New Roman" w:hAnsi="Times New Roman" w:cs="Times New Roman"/>
          <w:b/>
          <w:sz w:val="28"/>
        </w:rPr>
      </w:pPr>
      <w:r w:rsidRPr="00AF7D6A">
        <w:rPr>
          <w:rFonts w:ascii="Times New Roman" w:hAnsi="Times New Roman" w:cs="Times New Roman"/>
          <w:b/>
          <w:sz w:val="28"/>
        </w:rPr>
        <w:t>3.Как можно сказать ласково: сын, гриб, дом.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b/>
          <w:sz w:val="28"/>
        </w:rPr>
        <w:t>4.Помоги животным найти своих детенышей:</w:t>
      </w:r>
      <w:r w:rsidRPr="00AF7D6A">
        <w:rPr>
          <w:rFonts w:ascii="Times New Roman" w:hAnsi="Times New Roman" w:cs="Times New Roman"/>
          <w:sz w:val="28"/>
        </w:rPr>
        <w:t xml:space="preserve"> у зайца - ….., у белки - ……, у медведя  - ……, у волка - ……</w:t>
      </w:r>
    </w:p>
    <w:p w:rsidR="00AF7D6A" w:rsidRPr="00AF7D6A" w:rsidRDefault="00AF7D6A" w:rsidP="00AF7D6A">
      <w:pPr>
        <w:rPr>
          <w:rFonts w:ascii="Times New Roman" w:hAnsi="Times New Roman" w:cs="Times New Roman"/>
          <w:b/>
          <w:sz w:val="28"/>
        </w:rPr>
      </w:pPr>
      <w:r w:rsidRPr="00AF7D6A">
        <w:rPr>
          <w:rFonts w:ascii="Times New Roman" w:hAnsi="Times New Roman" w:cs="Times New Roman"/>
          <w:b/>
          <w:sz w:val="28"/>
        </w:rPr>
        <w:t>   5. Скажи правильно: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t>                              Яблоко. У Тани много …..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t>                              Дерево. В лесу много …..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t>                              Туфли.  У Оли нет …..</w:t>
      </w:r>
    </w:p>
    <w:p w:rsidR="00AF7D6A" w:rsidRPr="00AF7D6A" w:rsidRDefault="00AF7D6A" w:rsidP="00AF7D6A">
      <w:pPr>
        <w:rPr>
          <w:rFonts w:ascii="Times New Roman" w:hAnsi="Times New Roman" w:cs="Times New Roman"/>
          <w:b/>
          <w:sz w:val="28"/>
        </w:rPr>
      </w:pPr>
      <w:r w:rsidRPr="00AF7D6A">
        <w:rPr>
          <w:rFonts w:ascii="Times New Roman" w:hAnsi="Times New Roman" w:cs="Times New Roman"/>
          <w:b/>
          <w:sz w:val="28"/>
        </w:rPr>
        <w:t>6.Мышка очень любит сыр. Найди все кусочки сыра в ее комнате и расскажи мышке, где находится каждый кусочек.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b/>
          <w:sz w:val="28"/>
        </w:rPr>
        <w:t>7.Назови какого цвета предметы:</w:t>
      </w:r>
      <w:r w:rsidRPr="00AF7D6A">
        <w:rPr>
          <w:rFonts w:ascii="Times New Roman" w:hAnsi="Times New Roman" w:cs="Times New Roman"/>
          <w:sz w:val="28"/>
        </w:rPr>
        <w:t> шар - …, ведро - …, платье - …, машина - ….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b/>
          <w:sz w:val="28"/>
        </w:rPr>
        <w:t>8.Назови,  чьи это предметы.</w:t>
      </w:r>
      <w:r w:rsidRPr="00AF7D6A">
        <w:rPr>
          <w:rFonts w:ascii="Times New Roman" w:hAnsi="Times New Roman" w:cs="Times New Roman"/>
          <w:sz w:val="28"/>
        </w:rPr>
        <w:t> Сумка мамы – мамина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t>                                                   Кофта бабушки - …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t>                                                   Газета папы - …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t>                                                   Нора лисы - …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b/>
          <w:sz w:val="28"/>
        </w:rPr>
        <w:t>9.Попроси куклу Олю лечь</w:t>
      </w:r>
      <w:r w:rsidRPr="00AF7D6A">
        <w:rPr>
          <w:rFonts w:ascii="Times New Roman" w:hAnsi="Times New Roman" w:cs="Times New Roman"/>
          <w:sz w:val="28"/>
        </w:rPr>
        <w:t>. /Оля, ляг./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t>           Зайчика догоняет лиса, как мы ему крикнем? /Зайчик, беги./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lastRenderedPageBreak/>
        <w:t>           Попроси водителя игрушечной машины отвезти кубики в уголок конструирования. /Поезжай./</w:t>
      </w:r>
    </w:p>
    <w:p w:rsidR="00AF7D6A" w:rsidRPr="00AF7D6A" w:rsidRDefault="00AF7D6A" w:rsidP="00AF7D6A">
      <w:pPr>
        <w:rPr>
          <w:rFonts w:ascii="Times New Roman" w:hAnsi="Times New Roman" w:cs="Times New Roman"/>
          <w:b/>
          <w:sz w:val="28"/>
        </w:rPr>
      </w:pPr>
      <w:r w:rsidRPr="00AF7D6A">
        <w:rPr>
          <w:rFonts w:ascii="Times New Roman" w:hAnsi="Times New Roman" w:cs="Times New Roman"/>
          <w:b/>
          <w:sz w:val="28"/>
        </w:rPr>
        <w:t> 10.Скажи правильно: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t>                    У меня есть карандаш. /ручка/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t>                    У меня нет …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t>                    Я рисую …</w:t>
      </w:r>
    </w:p>
    <w:p w:rsidR="00AF7D6A" w:rsidRPr="00AF7D6A" w:rsidRDefault="00AF7D6A" w:rsidP="00AF7D6A">
      <w:pPr>
        <w:rPr>
          <w:rFonts w:ascii="Times New Roman" w:hAnsi="Times New Roman" w:cs="Times New Roman"/>
          <w:sz w:val="28"/>
        </w:rPr>
      </w:pPr>
      <w:r w:rsidRPr="00AF7D6A">
        <w:rPr>
          <w:rFonts w:ascii="Times New Roman" w:hAnsi="Times New Roman" w:cs="Times New Roman"/>
          <w:sz w:val="28"/>
        </w:rPr>
        <w:t>                    Папа пишет …</w:t>
      </w: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CE" w:rsidRDefault="002E0ACE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63E" w:rsidRDefault="00A721C4" w:rsidP="00A72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результативности проекта</w:t>
      </w:r>
    </w:p>
    <w:p w:rsidR="00A721C4" w:rsidRPr="006D5009" w:rsidRDefault="00A721C4" w:rsidP="00C216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6" w:type="dxa"/>
        <w:tblInd w:w="-885" w:type="dxa"/>
        <w:tblLook w:val="04A0" w:firstRow="1" w:lastRow="0" w:firstColumn="1" w:lastColumn="0" w:noHBand="0" w:noVBand="1"/>
      </w:tblPr>
      <w:tblGrid>
        <w:gridCol w:w="2393"/>
        <w:gridCol w:w="2318"/>
        <w:gridCol w:w="2525"/>
        <w:gridCol w:w="1833"/>
        <w:gridCol w:w="1387"/>
      </w:tblGrid>
      <w:tr w:rsidR="006302CF" w:rsidTr="006302CF">
        <w:tc>
          <w:tcPr>
            <w:tcW w:w="2393" w:type="dxa"/>
          </w:tcPr>
          <w:p w:rsidR="006302CF" w:rsidRDefault="006302CF" w:rsidP="006D50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318" w:type="dxa"/>
          </w:tcPr>
          <w:p w:rsidR="006302CF" w:rsidRDefault="006302CF" w:rsidP="006D50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525" w:type="dxa"/>
          </w:tcPr>
          <w:p w:rsidR="006302CF" w:rsidRDefault="006302CF" w:rsidP="006D50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833" w:type="dxa"/>
          </w:tcPr>
          <w:p w:rsidR="006302CF" w:rsidRDefault="006302CF" w:rsidP="006D50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1387" w:type="dxa"/>
          </w:tcPr>
          <w:p w:rsidR="006302CF" w:rsidRDefault="006302CF" w:rsidP="006D50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302CF" w:rsidTr="006302CF">
        <w:tc>
          <w:tcPr>
            <w:tcW w:w="2393" w:type="dxa"/>
          </w:tcPr>
          <w:p w:rsidR="006302CF" w:rsidRPr="00A721C4" w:rsidRDefault="006302CF" w:rsidP="00A721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C4">
              <w:rPr>
                <w:rFonts w:ascii="Times New Roman" w:hAnsi="Times New Roman" w:cs="Times New Roman"/>
                <w:sz w:val="28"/>
                <w:szCs w:val="28"/>
              </w:rPr>
              <w:t>Создать систему работы по использованию различных художественных произведений на занятиях, в режимных моментах, дома.</w:t>
            </w:r>
          </w:p>
          <w:p w:rsidR="006302CF" w:rsidRDefault="006302CF" w:rsidP="00A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6302CF" w:rsidRDefault="006302CF" w:rsidP="00F053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модели использования художественных произведений.</w:t>
            </w:r>
          </w:p>
        </w:tc>
        <w:tc>
          <w:tcPr>
            <w:tcW w:w="2525" w:type="dxa"/>
          </w:tcPr>
          <w:p w:rsidR="006302CF" w:rsidRDefault="006302CF" w:rsidP="00F053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1833" w:type="dxa"/>
          </w:tcPr>
          <w:p w:rsidR="006302CF" w:rsidRDefault="006302CF" w:rsidP="00F053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</w:t>
            </w:r>
          </w:p>
        </w:tc>
        <w:tc>
          <w:tcPr>
            <w:tcW w:w="1387" w:type="dxa"/>
          </w:tcPr>
          <w:p w:rsidR="006302CF" w:rsidRDefault="006302CF" w:rsidP="00F053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имеется</w:t>
            </w:r>
          </w:p>
        </w:tc>
      </w:tr>
      <w:tr w:rsidR="006302CF" w:rsidTr="006302CF">
        <w:tc>
          <w:tcPr>
            <w:tcW w:w="2393" w:type="dxa"/>
          </w:tcPr>
          <w:p w:rsidR="006302CF" w:rsidRPr="00A721C4" w:rsidRDefault="006302CF" w:rsidP="00A721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C4">
              <w:rPr>
                <w:rFonts w:ascii="Times New Roman" w:hAnsi="Times New Roman" w:cs="Times New Roman"/>
                <w:sz w:val="28"/>
                <w:szCs w:val="28"/>
              </w:rPr>
              <w:t>Создать картотеку используемого художественного слова.</w:t>
            </w:r>
          </w:p>
          <w:p w:rsidR="006302CF" w:rsidRPr="006D5009" w:rsidRDefault="006302CF" w:rsidP="006D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2CF" w:rsidRDefault="006302CF" w:rsidP="00C216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6302CF" w:rsidRDefault="006302CF" w:rsidP="00F053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</w:tc>
        <w:tc>
          <w:tcPr>
            <w:tcW w:w="2525" w:type="dxa"/>
          </w:tcPr>
          <w:p w:rsidR="006302CF" w:rsidRDefault="006302CF" w:rsidP="00F053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оформленного в картотеку художественного слова</w:t>
            </w:r>
          </w:p>
        </w:tc>
        <w:tc>
          <w:tcPr>
            <w:tcW w:w="1833" w:type="dxa"/>
          </w:tcPr>
          <w:p w:rsidR="006302CF" w:rsidRDefault="006302CF" w:rsidP="00F053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6302CF" w:rsidRDefault="006302CF" w:rsidP="00F053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(более 20)</w:t>
            </w:r>
          </w:p>
        </w:tc>
        <w:tc>
          <w:tcPr>
            <w:tcW w:w="1387" w:type="dxa"/>
          </w:tcPr>
          <w:p w:rsidR="006302CF" w:rsidRDefault="00DE7755" w:rsidP="00F053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302CF" w:rsidTr="006302CF">
        <w:tc>
          <w:tcPr>
            <w:tcW w:w="2393" w:type="dxa"/>
          </w:tcPr>
          <w:p w:rsidR="006302CF" w:rsidRPr="00A721C4" w:rsidRDefault="006302CF" w:rsidP="00A721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C4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родителей к пополнению предметно-развивающей среды в группе по данному направлению и привлекать родителей к </w:t>
            </w:r>
            <w:r w:rsidRPr="00A72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совместному творчеству в рамках проекта.</w:t>
            </w:r>
          </w:p>
          <w:p w:rsidR="006302CF" w:rsidRDefault="006302CF" w:rsidP="00A7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6302CF" w:rsidRDefault="006302CF" w:rsidP="00F053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Материал, разработанный, предоставленный родителями</w:t>
            </w:r>
          </w:p>
        </w:tc>
        <w:tc>
          <w:tcPr>
            <w:tcW w:w="2525" w:type="dxa"/>
          </w:tcPr>
          <w:p w:rsidR="006302CF" w:rsidRDefault="006302CF" w:rsidP="009132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 % всех семей группы</w:t>
            </w:r>
          </w:p>
        </w:tc>
        <w:tc>
          <w:tcPr>
            <w:tcW w:w="1833" w:type="dxa"/>
          </w:tcPr>
          <w:p w:rsidR="006302CF" w:rsidRDefault="006302CF" w:rsidP="009132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  <w:p w:rsidR="006302CF" w:rsidRDefault="00E016ED" w:rsidP="009132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(15- 20</w:t>
            </w:r>
            <w:r w:rsidR="006302CF">
              <w:rPr>
                <w:rFonts w:ascii="Times New Roman" w:hAnsi="Times New Roman" w:cs="Times New Roman"/>
                <w:sz w:val="28"/>
                <w:szCs w:val="28"/>
              </w:rPr>
              <w:t xml:space="preserve"> семей)</w:t>
            </w:r>
          </w:p>
          <w:p w:rsidR="006302CF" w:rsidRDefault="006302CF" w:rsidP="00C216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6302CF" w:rsidRDefault="00E016ED" w:rsidP="009132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</w:t>
            </w:r>
            <w:r w:rsidR="006302CF">
              <w:rPr>
                <w:rFonts w:ascii="Times New Roman" w:hAnsi="Times New Roman" w:cs="Times New Roman"/>
                <w:sz w:val="28"/>
                <w:szCs w:val="28"/>
              </w:rPr>
              <w:t>0% семей группы</w:t>
            </w:r>
          </w:p>
        </w:tc>
      </w:tr>
      <w:tr w:rsidR="006302CF" w:rsidTr="006302CF">
        <w:tc>
          <w:tcPr>
            <w:tcW w:w="2393" w:type="dxa"/>
          </w:tcPr>
          <w:p w:rsidR="006302CF" w:rsidRPr="00A721C4" w:rsidRDefault="006302CF" w:rsidP="00A721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кругозор детей, поддерживать интерес детей и родителей к художественному слову.</w:t>
            </w:r>
          </w:p>
          <w:p w:rsidR="006302CF" w:rsidRPr="00A721C4" w:rsidRDefault="006302CF" w:rsidP="00A721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6302CF" w:rsidRDefault="006302CF" w:rsidP="009132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</w:t>
            </w:r>
          </w:p>
        </w:tc>
        <w:tc>
          <w:tcPr>
            <w:tcW w:w="2525" w:type="dxa"/>
          </w:tcPr>
          <w:p w:rsidR="006302CF" w:rsidRDefault="006302CF" w:rsidP="009132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6302CF" w:rsidRDefault="006302CF" w:rsidP="009132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</w:t>
            </w:r>
          </w:p>
        </w:tc>
        <w:tc>
          <w:tcPr>
            <w:tcW w:w="1387" w:type="dxa"/>
          </w:tcPr>
          <w:p w:rsidR="006302CF" w:rsidRDefault="006302CF" w:rsidP="009132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5009" w:rsidRDefault="006D5009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63E" w:rsidRDefault="00C2163E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63E" w:rsidRDefault="00C2163E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63E" w:rsidRDefault="00C2163E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63E" w:rsidRDefault="00C2163E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63E" w:rsidRDefault="00C2163E" w:rsidP="00C216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32A0" w:rsidRDefault="009132A0" w:rsidP="00C21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2A0" w:rsidRPr="009132A0" w:rsidRDefault="009132A0" w:rsidP="009132A0">
      <w:pPr>
        <w:rPr>
          <w:rFonts w:ascii="Times New Roman" w:hAnsi="Times New Roman" w:cs="Times New Roman"/>
          <w:sz w:val="28"/>
          <w:szCs w:val="28"/>
        </w:rPr>
      </w:pPr>
    </w:p>
    <w:p w:rsidR="009132A0" w:rsidRPr="009132A0" w:rsidRDefault="009132A0" w:rsidP="009132A0">
      <w:pPr>
        <w:rPr>
          <w:rFonts w:ascii="Times New Roman" w:hAnsi="Times New Roman" w:cs="Times New Roman"/>
          <w:sz w:val="28"/>
          <w:szCs w:val="28"/>
        </w:rPr>
      </w:pPr>
    </w:p>
    <w:p w:rsidR="009132A0" w:rsidRPr="009132A0" w:rsidRDefault="009132A0" w:rsidP="009132A0">
      <w:pPr>
        <w:rPr>
          <w:rFonts w:ascii="Times New Roman" w:hAnsi="Times New Roman" w:cs="Times New Roman"/>
          <w:sz w:val="28"/>
          <w:szCs w:val="28"/>
        </w:rPr>
      </w:pPr>
    </w:p>
    <w:p w:rsidR="009132A0" w:rsidRPr="009132A0" w:rsidRDefault="009132A0" w:rsidP="009132A0">
      <w:pPr>
        <w:rPr>
          <w:rFonts w:ascii="Times New Roman" w:hAnsi="Times New Roman" w:cs="Times New Roman"/>
          <w:sz w:val="28"/>
          <w:szCs w:val="28"/>
        </w:rPr>
      </w:pPr>
    </w:p>
    <w:p w:rsidR="009132A0" w:rsidRPr="009132A0" w:rsidRDefault="009132A0" w:rsidP="009132A0">
      <w:pPr>
        <w:rPr>
          <w:rFonts w:ascii="Times New Roman" w:hAnsi="Times New Roman" w:cs="Times New Roman"/>
          <w:sz w:val="28"/>
          <w:szCs w:val="28"/>
        </w:rPr>
      </w:pPr>
    </w:p>
    <w:p w:rsidR="009132A0" w:rsidRPr="009132A0" w:rsidRDefault="009132A0" w:rsidP="009132A0">
      <w:pPr>
        <w:rPr>
          <w:rFonts w:ascii="Times New Roman" w:hAnsi="Times New Roman" w:cs="Times New Roman"/>
          <w:sz w:val="28"/>
          <w:szCs w:val="28"/>
        </w:rPr>
      </w:pPr>
    </w:p>
    <w:p w:rsidR="009132A0" w:rsidRPr="009132A0" w:rsidRDefault="009132A0" w:rsidP="009132A0">
      <w:pPr>
        <w:rPr>
          <w:rFonts w:ascii="Times New Roman" w:hAnsi="Times New Roman" w:cs="Times New Roman"/>
          <w:sz w:val="28"/>
          <w:szCs w:val="28"/>
        </w:rPr>
      </w:pPr>
    </w:p>
    <w:p w:rsidR="009132A0" w:rsidRPr="009132A0" w:rsidRDefault="009132A0" w:rsidP="009132A0">
      <w:pPr>
        <w:rPr>
          <w:rFonts w:ascii="Times New Roman" w:hAnsi="Times New Roman" w:cs="Times New Roman"/>
          <w:sz w:val="28"/>
          <w:szCs w:val="28"/>
        </w:rPr>
      </w:pPr>
    </w:p>
    <w:p w:rsidR="009132A0" w:rsidRPr="009132A0" w:rsidRDefault="009132A0" w:rsidP="009132A0">
      <w:pPr>
        <w:rPr>
          <w:rFonts w:ascii="Times New Roman" w:hAnsi="Times New Roman" w:cs="Times New Roman"/>
          <w:sz w:val="28"/>
          <w:szCs w:val="28"/>
        </w:rPr>
      </w:pPr>
    </w:p>
    <w:p w:rsidR="009132A0" w:rsidRDefault="009132A0" w:rsidP="009132A0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9132A0" w:rsidRPr="009132A0" w:rsidRDefault="009132A0" w:rsidP="009132A0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A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9132A0" w:rsidRDefault="009132A0" w:rsidP="009132A0">
      <w:pPr>
        <w:pStyle w:val="a3"/>
        <w:numPr>
          <w:ilvl w:val="0"/>
          <w:numId w:val="10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2A0">
        <w:rPr>
          <w:rFonts w:ascii="Times New Roman" w:hAnsi="Times New Roman" w:cs="Times New Roman"/>
          <w:sz w:val="28"/>
          <w:szCs w:val="28"/>
        </w:rPr>
        <w:t>Учусь говорить: Метод</w:t>
      </w:r>
      <w:proofErr w:type="gramStart"/>
      <w:r w:rsidRPr="00913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2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32A0">
        <w:rPr>
          <w:rFonts w:ascii="Times New Roman" w:hAnsi="Times New Roman" w:cs="Times New Roman"/>
          <w:sz w:val="28"/>
          <w:szCs w:val="28"/>
        </w:rPr>
        <w:t xml:space="preserve">екомендации для воспитателей, работающих с детьми 3-6 лет по программе «Радуга»/ В.В </w:t>
      </w:r>
      <w:proofErr w:type="spellStart"/>
      <w:r w:rsidRPr="009132A0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132A0">
        <w:rPr>
          <w:rFonts w:ascii="Times New Roman" w:hAnsi="Times New Roman" w:cs="Times New Roman"/>
          <w:sz w:val="28"/>
          <w:szCs w:val="28"/>
        </w:rPr>
        <w:t>.- 2-е изд.- М.: Просвещение, 2000.- 159с.</w:t>
      </w:r>
    </w:p>
    <w:p w:rsidR="00FE3549" w:rsidRDefault="002E0ACE" w:rsidP="00FE3549">
      <w:pPr>
        <w:pStyle w:val="a3"/>
        <w:numPr>
          <w:ilvl w:val="0"/>
          <w:numId w:val="10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E3549" w:rsidRPr="000F54C9">
          <w:rPr>
            <w:rStyle w:val="a5"/>
            <w:rFonts w:ascii="Times New Roman" w:hAnsi="Times New Roman" w:cs="Times New Roman"/>
            <w:sz w:val="28"/>
            <w:szCs w:val="28"/>
          </w:rPr>
          <w:t>https://pravobraz.ru/federalnyj-gosudarstvennyj-obrazovatelnyj-standart-doshkolnogo-obrazovaniya/</w:t>
        </w:r>
      </w:hyperlink>
      <w:r w:rsidR="00FE3549">
        <w:rPr>
          <w:rFonts w:ascii="Times New Roman" w:hAnsi="Times New Roman" w:cs="Times New Roman"/>
          <w:sz w:val="28"/>
          <w:szCs w:val="28"/>
        </w:rPr>
        <w:t xml:space="preserve"> - ФГОС ДОО.</w:t>
      </w:r>
    </w:p>
    <w:p w:rsidR="005C07A4" w:rsidRPr="005C07A4" w:rsidRDefault="005C07A4" w:rsidP="005C07A4">
      <w:pPr>
        <w:pStyle w:val="a3"/>
        <w:numPr>
          <w:ilvl w:val="0"/>
          <w:numId w:val="10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A4">
        <w:rPr>
          <w:rFonts w:ascii="Times New Roman" w:hAnsi="Times New Roman" w:cs="Times New Roman"/>
          <w:sz w:val="28"/>
          <w:shd w:val="clear" w:color="auto" w:fill="FFFFFF"/>
        </w:rPr>
        <w:t>Л.П. Савина « Пальчиковая гимнастика д</w:t>
      </w:r>
      <w:r>
        <w:rPr>
          <w:rFonts w:ascii="Times New Roman" w:hAnsi="Times New Roman" w:cs="Times New Roman"/>
          <w:sz w:val="28"/>
          <w:shd w:val="clear" w:color="auto" w:fill="FFFFFF"/>
        </w:rPr>
        <w:t>ля развития речи дошкольников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»-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>М:Астрель,</w:t>
      </w:r>
      <w:r w:rsidRPr="005C07A4">
        <w:rPr>
          <w:rFonts w:ascii="Times New Roman" w:hAnsi="Times New Roman" w:cs="Times New Roman"/>
          <w:sz w:val="28"/>
          <w:shd w:val="clear" w:color="auto" w:fill="FFFFFF"/>
        </w:rPr>
        <w:t>2001.</w:t>
      </w:r>
    </w:p>
    <w:p w:rsidR="005C07A4" w:rsidRPr="004C2657" w:rsidRDefault="005C07A4" w:rsidP="005C07A4">
      <w:pPr>
        <w:pStyle w:val="a3"/>
        <w:numPr>
          <w:ilvl w:val="0"/>
          <w:numId w:val="10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A4">
        <w:rPr>
          <w:rFonts w:ascii="Times New Roman" w:hAnsi="Times New Roman" w:cs="Times New Roman"/>
          <w:sz w:val="28"/>
        </w:rPr>
        <w:t xml:space="preserve">Бойчук И.А., </w:t>
      </w:r>
      <w:proofErr w:type="spellStart"/>
      <w:r w:rsidRPr="005C07A4">
        <w:rPr>
          <w:rFonts w:ascii="Times New Roman" w:hAnsi="Times New Roman" w:cs="Times New Roman"/>
          <w:sz w:val="28"/>
        </w:rPr>
        <w:t>Попушина</w:t>
      </w:r>
      <w:proofErr w:type="spellEnd"/>
      <w:r w:rsidRPr="005C07A4">
        <w:rPr>
          <w:rFonts w:ascii="Times New Roman" w:hAnsi="Times New Roman" w:cs="Times New Roman"/>
          <w:sz w:val="28"/>
        </w:rPr>
        <w:t xml:space="preserve"> Т.Н. Ознакомление детей младшего и среднего дошкольного возраста с русским народным творчеством.</w:t>
      </w:r>
      <w:r w:rsidR="006F406A">
        <w:rPr>
          <w:rFonts w:ascii="Times New Roman" w:hAnsi="Times New Roman" w:cs="Times New Roman"/>
          <w:sz w:val="28"/>
        </w:rPr>
        <w:t>-2019.</w:t>
      </w:r>
    </w:p>
    <w:p w:rsidR="004C2657" w:rsidRPr="004C2657" w:rsidRDefault="004C2657" w:rsidP="005C07A4">
      <w:pPr>
        <w:pStyle w:val="a3"/>
        <w:numPr>
          <w:ilvl w:val="0"/>
          <w:numId w:val="10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Гербова</w:t>
      </w:r>
      <w:proofErr w:type="spellEnd"/>
      <w:r>
        <w:rPr>
          <w:rFonts w:ascii="Times New Roman" w:hAnsi="Times New Roman" w:cs="Times New Roman"/>
          <w:sz w:val="28"/>
        </w:rPr>
        <w:t xml:space="preserve"> В.В. «Приобщение детей к художественной литературе. Программа и методические рекомендации. 2-ое изд., </w:t>
      </w:r>
      <w:proofErr w:type="spellStart"/>
      <w:r>
        <w:rPr>
          <w:rFonts w:ascii="Times New Roman" w:hAnsi="Times New Roman" w:cs="Times New Roman"/>
          <w:sz w:val="28"/>
        </w:rPr>
        <w:t>испр</w:t>
      </w:r>
      <w:proofErr w:type="spellEnd"/>
      <w:r>
        <w:rPr>
          <w:rFonts w:ascii="Times New Roman" w:hAnsi="Times New Roman" w:cs="Times New Roman"/>
          <w:sz w:val="28"/>
        </w:rPr>
        <w:t>. и доп.- М.: Мозаика-Синтез, 2010.- 80 с.</w:t>
      </w:r>
    </w:p>
    <w:p w:rsidR="004C2657" w:rsidRDefault="004C2657" w:rsidP="005C07A4">
      <w:pPr>
        <w:pStyle w:val="a3"/>
        <w:numPr>
          <w:ilvl w:val="0"/>
          <w:numId w:val="10"/>
        </w:numPr>
        <w:tabs>
          <w:tab w:val="left" w:pos="32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Гризик</w:t>
      </w:r>
      <w:proofErr w:type="spellEnd"/>
      <w:r>
        <w:rPr>
          <w:rFonts w:ascii="Times New Roman" w:hAnsi="Times New Roman" w:cs="Times New Roman"/>
          <w:sz w:val="28"/>
        </w:rPr>
        <w:t xml:space="preserve"> Т.И. «Развитие речи детей 4-5 лет: метод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особие для воспитателей </w:t>
      </w:r>
      <w:proofErr w:type="spellStart"/>
      <w:r>
        <w:rPr>
          <w:rFonts w:ascii="Times New Roman" w:hAnsi="Times New Roman" w:cs="Times New Roman"/>
          <w:sz w:val="28"/>
        </w:rPr>
        <w:t>дошк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</w:rPr>
        <w:t xml:space="preserve">. учреждений/ Т.И. </w:t>
      </w:r>
      <w:proofErr w:type="spellStart"/>
      <w:r>
        <w:rPr>
          <w:rFonts w:ascii="Times New Roman" w:hAnsi="Times New Roman" w:cs="Times New Roman"/>
          <w:sz w:val="28"/>
        </w:rPr>
        <w:t>Гризик</w:t>
      </w:r>
      <w:proofErr w:type="spellEnd"/>
      <w:r>
        <w:rPr>
          <w:rFonts w:ascii="Times New Roman" w:hAnsi="Times New Roman" w:cs="Times New Roman"/>
          <w:sz w:val="28"/>
        </w:rPr>
        <w:t xml:space="preserve">, Л.Е. </w:t>
      </w:r>
      <w:proofErr w:type="spellStart"/>
      <w:r>
        <w:rPr>
          <w:rFonts w:ascii="Times New Roman" w:hAnsi="Times New Roman" w:cs="Times New Roman"/>
          <w:sz w:val="28"/>
        </w:rPr>
        <w:t>Тимащук</w:t>
      </w:r>
      <w:proofErr w:type="spellEnd"/>
      <w:r>
        <w:rPr>
          <w:rFonts w:ascii="Times New Roman" w:hAnsi="Times New Roman" w:cs="Times New Roman"/>
          <w:sz w:val="28"/>
        </w:rPr>
        <w:t>.- 2-ое изд.-М.: Просвещение, 2005.-221с.</w:t>
      </w:r>
    </w:p>
    <w:p w:rsidR="00FE3549" w:rsidRPr="005C07A4" w:rsidRDefault="00FE3549" w:rsidP="004F6A75">
      <w:pPr>
        <w:pStyle w:val="a3"/>
        <w:tabs>
          <w:tab w:val="left" w:pos="3285"/>
        </w:tabs>
        <w:spacing w:after="0" w:line="360" w:lineRule="auto"/>
        <w:ind w:left="717"/>
        <w:jc w:val="both"/>
        <w:rPr>
          <w:rFonts w:ascii="Times New Roman" w:hAnsi="Times New Roman" w:cs="Times New Roman"/>
          <w:sz w:val="28"/>
          <w:szCs w:val="28"/>
        </w:rPr>
      </w:pPr>
      <w:r w:rsidRPr="005C07A4">
        <w:rPr>
          <w:rFonts w:ascii="Times New Roman" w:hAnsi="Times New Roman" w:cs="Times New Roman"/>
          <w:sz w:val="28"/>
          <w:szCs w:val="28"/>
        </w:rPr>
        <w:br/>
      </w:r>
    </w:p>
    <w:sectPr w:rsidR="00FE3549" w:rsidRPr="005C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72C"/>
    <w:multiLevelType w:val="hybridMultilevel"/>
    <w:tmpl w:val="74C412AE"/>
    <w:lvl w:ilvl="0" w:tplc="9A7639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33379F"/>
    <w:multiLevelType w:val="hybridMultilevel"/>
    <w:tmpl w:val="9EE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7052"/>
    <w:multiLevelType w:val="hybridMultilevel"/>
    <w:tmpl w:val="5EBE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15709"/>
    <w:multiLevelType w:val="hybridMultilevel"/>
    <w:tmpl w:val="5EBE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03F07"/>
    <w:multiLevelType w:val="hybridMultilevel"/>
    <w:tmpl w:val="5EBE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67B2D"/>
    <w:multiLevelType w:val="hybridMultilevel"/>
    <w:tmpl w:val="5EBE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340AA"/>
    <w:multiLevelType w:val="hybridMultilevel"/>
    <w:tmpl w:val="5EBE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9335A"/>
    <w:multiLevelType w:val="hybridMultilevel"/>
    <w:tmpl w:val="5EBE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75480"/>
    <w:multiLevelType w:val="hybridMultilevel"/>
    <w:tmpl w:val="5EBE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A1792"/>
    <w:multiLevelType w:val="hybridMultilevel"/>
    <w:tmpl w:val="5EBE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BF"/>
    <w:rsid w:val="000240E9"/>
    <w:rsid w:val="00101618"/>
    <w:rsid w:val="00157FEC"/>
    <w:rsid w:val="00177ABF"/>
    <w:rsid w:val="002E0ACE"/>
    <w:rsid w:val="003248DB"/>
    <w:rsid w:val="00416F87"/>
    <w:rsid w:val="00490334"/>
    <w:rsid w:val="004B0479"/>
    <w:rsid w:val="004C2657"/>
    <w:rsid w:val="004F6A75"/>
    <w:rsid w:val="005C07A4"/>
    <w:rsid w:val="005F00B6"/>
    <w:rsid w:val="006004E6"/>
    <w:rsid w:val="006302CF"/>
    <w:rsid w:val="00665E5D"/>
    <w:rsid w:val="006A1A3C"/>
    <w:rsid w:val="006D3344"/>
    <w:rsid w:val="006D5009"/>
    <w:rsid w:val="006F406A"/>
    <w:rsid w:val="00704914"/>
    <w:rsid w:val="0079182F"/>
    <w:rsid w:val="007B3D5A"/>
    <w:rsid w:val="007E56AB"/>
    <w:rsid w:val="00892AFD"/>
    <w:rsid w:val="008A3402"/>
    <w:rsid w:val="008A6ACE"/>
    <w:rsid w:val="008E4917"/>
    <w:rsid w:val="009132A0"/>
    <w:rsid w:val="00997A4D"/>
    <w:rsid w:val="00A40BEC"/>
    <w:rsid w:val="00A43684"/>
    <w:rsid w:val="00A62FA8"/>
    <w:rsid w:val="00A721C4"/>
    <w:rsid w:val="00AF7D6A"/>
    <w:rsid w:val="00B61E09"/>
    <w:rsid w:val="00C2163E"/>
    <w:rsid w:val="00CC401F"/>
    <w:rsid w:val="00D055FA"/>
    <w:rsid w:val="00D16B5B"/>
    <w:rsid w:val="00D323D7"/>
    <w:rsid w:val="00DE7755"/>
    <w:rsid w:val="00DF69E6"/>
    <w:rsid w:val="00E016ED"/>
    <w:rsid w:val="00E30194"/>
    <w:rsid w:val="00F05305"/>
    <w:rsid w:val="00F54066"/>
    <w:rsid w:val="00F618DF"/>
    <w:rsid w:val="00FC678F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3E"/>
    <w:pPr>
      <w:ind w:left="720"/>
      <w:contextualSpacing/>
    </w:pPr>
  </w:style>
  <w:style w:type="table" w:styleId="a4">
    <w:name w:val="Table Grid"/>
    <w:basedOn w:val="a1"/>
    <w:uiPriority w:val="59"/>
    <w:rsid w:val="008A3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3549"/>
    <w:rPr>
      <w:color w:val="0000FF" w:themeColor="hyperlink"/>
      <w:u w:val="single"/>
    </w:rPr>
  </w:style>
  <w:style w:type="paragraph" w:customStyle="1" w:styleId="c4">
    <w:name w:val="c4"/>
    <w:basedOn w:val="a"/>
    <w:rsid w:val="00AF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7D6A"/>
  </w:style>
  <w:style w:type="paragraph" w:customStyle="1" w:styleId="c1">
    <w:name w:val="c1"/>
    <w:basedOn w:val="a"/>
    <w:rsid w:val="00AF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D6A"/>
  </w:style>
  <w:style w:type="paragraph" w:styleId="a6">
    <w:name w:val="Balloon Text"/>
    <w:basedOn w:val="a"/>
    <w:link w:val="a7"/>
    <w:uiPriority w:val="99"/>
    <w:semiHidden/>
    <w:unhideWhenUsed/>
    <w:rsid w:val="00DE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7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3E"/>
    <w:pPr>
      <w:ind w:left="720"/>
      <w:contextualSpacing/>
    </w:pPr>
  </w:style>
  <w:style w:type="table" w:styleId="a4">
    <w:name w:val="Table Grid"/>
    <w:basedOn w:val="a1"/>
    <w:uiPriority w:val="59"/>
    <w:rsid w:val="008A3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3549"/>
    <w:rPr>
      <w:color w:val="0000FF" w:themeColor="hyperlink"/>
      <w:u w:val="single"/>
    </w:rPr>
  </w:style>
  <w:style w:type="paragraph" w:customStyle="1" w:styleId="c4">
    <w:name w:val="c4"/>
    <w:basedOn w:val="a"/>
    <w:rsid w:val="00AF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7D6A"/>
  </w:style>
  <w:style w:type="paragraph" w:customStyle="1" w:styleId="c1">
    <w:name w:val="c1"/>
    <w:basedOn w:val="a"/>
    <w:rsid w:val="00AF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D6A"/>
  </w:style>
  <w:style w:type="paragraph" w:styleId="a6">
    <w:name w:val="Balloon Text"/>
    <w:basedOn w:val="a"/>
    <w:link w:val="a7"/>
    <w:uiPriority w:val="99"/>
    <w:semiHidden/>
    <w:unhideWhenUsed/>
    <w:rsid w:val="00DE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braz.ru/federalnyj-gosudarstvennyj-obrazovatelnyj-standart-doshkolnogo-obrazo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6F3A-7134-44C7-B8DC-276282A1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Богомолова</dc:creator>
  <cp:keywords/>
  <dc:description/>
  <cp:lastModifiedBy>Екатерина Богомолова</cp:lastModifiedBy>
  <cp:revision>15</cp:revision>
  <cp:lastPrinted>2021-05-24T04:10:00Z</cp:lastPrinted>
  <dcterms:created xsi:type="dcterms:W3CDTF">2020-10-14T07:15:00Z</dcterms:created>
  <dcterms:modified xsi:type="dcterms:W3CDTF">2022-01-13T12:48:00Z</dcterms:modified>
</cp:coreProperties>
</file>