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6AE7" w:rsidRPr="00616AE7" w:rsidRDefault="00616AE7" w:rsidP="00616AE7">
      <w:pPr>
        <w:rPr>
          <w:rFonts w:ascii="Times New Roman" w:hAnsi="Times New Roman" w:cs="Times New Roman"/>
          <w:sz w:val="28"/>
          <w:szCs w:val="28"/>
        </w:rPr>
      </w:pPr>
      <w:r w:rsidRPr="00616AE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16A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пос. Прогресс муниципального района Хворостянский Самарской области</w:t>
      </w:r>
    </w:p>
    <w:p w:rsidR="00616AE7" w:rsidRPr="00616AE7" w:rsidRDefault="00616AE7" w:rsidP="00616AE7">
      <w:pPr>
        <w:rPr>
          <w:rFonts w:ascii="Times New Roman" w:hAnsi="Times New Roman" w:cs="Times New Roman"/>
          <w:sz w:val="28"/>
          <w:szCs w:val="28"/>
        </w:rPr>
      </w:pPr>
    </w:p>
    <w:p w:rsidR="00616AE7" w:rsidRP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AE7">
        <w:rPr>
          <w:rFonts w:ascii="Times New Roman" w:hAnsi="Times New Roman" w:cs="Times New Roman"/>
          <w:sz w:val="28"/>
          <w:szCs w:val="28"/>
        </w:rPr>
        <w:t>Экологический проект:</w:t>
      </w:r>
    </w:p>
    <w:p w:rsidR="00616AE7" w:rsidRP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AE7">
        <w:rPr>
          <w:rFonts w:ascii="Times New Roman" w:hAnsi="Times New Roman" w:cs="Times New Roman"/>
          <w:b/>
          <w:bCs/>
          <w:sz w:val="28"/>
          <w:szCs w:val="28"/>
        </w:rPr>
        <w:t xml:space="preserve">«Сохраним пруд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Лесинки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616AE7">
        <w:rPr>
          <w:rFonts w:ascii="Times New Roman" w:hAnsi="Times New Roman" w:cs="Times New Roman"/>
          <w:b/>
          <w:bCs/>
          <w:sz w:val="28"/>
          <w:szCs w:val="28"/>
        </w:rPr>
        <w:t>для потомков»</w:t>
      </w:r>
    </w:p>
    <w:p w:rsidR="00616AE7" w:rsidRDefault="00616AE7" w:rsidP="00616AE7">
      <w:pPr>
        <w:jc w:val="right"/>
        <w:rPr>
          <w:rFonts w:ascii="Times New Roman" w:hAnsi="Times New Roman" w:cs="Times New Roman"/>
          <w:sz w:val="28"/>
          <w:szCs w:val="28"/>
        </w:rPr>
      </w:pPr>
      <w:r w:rsidRPr="00616AE7">
        <w:rPr>
          <w:rFonts w:ascii="Times New Roman" w:hAnsi="Times New Roman" w:cs="Times New Roman"/>
          <w:b/>
          <w:bCs/>
          <w:sz w:val="28"/>
          <w:szCs w:val="28"/>
        </w:rPr>
        <w:t>                                 </w:t>
      </w:r>
      <w:r w:rsidRPr="00616AE7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16AE7" w:rsidRDefault="00616AE7" w:rsidP="00616A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right"/>
        <w:rPr>
          <w:rFonts w:ascii="Times New Roman" w:hAnsi="Times New Roman" w:cs="Times New Roman"/>
          <w:sz w:val="28"/>
          <w:szCs w:val="28"/>
        </w:rPr>
      </w:pPr>
      <w:r w:rsidRPr="00616AE7">
        <w:rPr>
          <w:rFonts w:ascii="Times New Roman" w:hAnsi="Times New Roman" w:cs="Times New Roman"/>
          <w:sz w:val="28"/>
          <w:szCs w:val="28"/>
        </w:rPr>
        <w:t>  Работу выполнил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16AE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5A3BC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Руководитель: Сахнова С.С.</w:t>
      </w: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учитель первой категории</w:t>
      </w: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6AE7" w:rsidRDefault="00616AE7" w:rsidP="00616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Прогресс 201</w:t>
      </w:r>
      <w:r w:rsidR="005A3BCE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136CCC">
        <w:rPr>
          <w:rFonts w:ascii="Times New Roman" w:hAnsi="Times New Roman" w:cs="Times New Roman"/>
          <w:sz w:val="28"/>
          <w:szCs w:val="28"/>
        </w:rPr>
        <w:t>г</w:t>
      </w:r>
    </w:p>
    <w:p w:rsidR="00136CCC" w:rsidRPr="00616AE7" w:rsidRDefault="00136CCC" w:rsidP="00136CCC">
      <w:pPr>
        <w:rPr>
          <w:rFonts w:ascii="Times New Roman" w:hAnsi="Times New Roman" w:cs="Times New Roman"/>
          <w:sz w:val="28"/>
          <w:szCs w:val="28"/>
        </w:rPr>
      </w:pP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Содержание проекта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36CCC">
        <w:rPr>
          <w:rFonts w:ascii="Times New Roman" w:hAnsi="Times New Roman" w:cs="Times New Roman"/>
          <w:i/>
          <w:iCs/>
          <w:sz w:val="28"/>
          <w:szCs w:val="28"/>
        </w:rPr>
        <w:t>I.Введение</w:t>
      </w:r>
      <w:proofErr w:type="spellEnd"/>
      <w:r w:rsidRPr="00136CC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1.Обоснование выбора объекта исследования (актуальность)………….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2.Цели и задачи…………………………………………………………………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3.Ожидаемые результаты………………………………………………</w:t>
      </w:r>
      <w:proofErr w:type="gramStart"/>
      <w:r w:rsidRPr="00136CC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CCC">
        <w:rPr>
          <w:rFonts w:ascii="Times New Roman" w:hAnsi="Times New Roman" w:cs="Times New Roman"/>
          <w:sz w:val="28"/>
          <w:szCs w:val="28"/>
        </w:rPr>
        <w:t>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4.Место проведения исследовательской работы……………………</w:t>
      </w:r>
      <w:proofErr w:type="gramStart"/>
      <w:r w:rsidRPr="00136CC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CCC">
        <w:rPr>
          <w:rFonts w:ascii="Times New Roman" w:hAnsi="Times New Roman" w:cs="Times New Roman"/>
          <w:sz w:val="28"/>
          <w:szCs w:val="28"/>
        </w:rPr>
        <w:t>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36CCC">
        <w:rPr>
          <w:rFonts w:ascii="Times New Roman" w:hAnsi="Times New Roman" w:cs="Times New Roman"/>
          <w:i/>
          <w:iCs/>
          <w:sz w:val="28"/>
          <w:szCs w:val="28"/>
        </w:rPr>
        <w:t>II.Работа</w:t>
      </w:r>
      <w:proofErr w:type="spellEnd"/>
      <w:r w:rsidRPr="00136CCC">
        <w:rPr>
          <w:rFonts w:ascii="Times New Roman" w:hAnsi="Times New Roman" w:cs="Times New Roman"/>
          <w:i/>
          <w:iCs/>
          <w:sz w:val="28"/>
          <w:szCs w:val="28"/>
        </w:rPr>
        <w:t xml:space="preserve"> над проектом</w:t>
      </w:r>
      <w:r w:rsidRPr="00136CCC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1.Направление исследований…………………………………………………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t>Географическое положение объекта………………………………</w:t>
      </w:r>
      <w:proofErr w:type="gramStart"/>
      <w:r w:rsidRPr="00136CC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36CCC">
        <w:rPr>
          <w:rFonts w:ascii="Times New Roman" w:hAnsi="Times New Roman" w:cs="Times New Roman"/>
          <w:sz w:val="28"/>
          <w:szCs w:val="28"/>
        </w:rPr>
        <w:t>.</w:t>
      </w:r>
    </w:p>
    <w:p w:rsidR="00136CCC" w:rsidRPr="00136CCC" w:rsidRDefault="00136CCC" w:rsidP="00136CCC">
      <w:pPr>
        <w:rPr>
          <w:rFonts w:ascii="Times New Roman" w:hAnsi="Times New Roman" w:cs="Times New Roman"/>
          <w:sz w:val="28"/>
          <w:szCs w:val="28"/>
        </w:rPr>
      </w:pPr>
      <w:r w:rsidRPr="00136CCC">
        <w:rPr>
          <w:rFonts w:ascii="Times New Roman" w:hAnsi="Times New Roman" w:cs="Times New Roman"/>
          <w:sz w:val="28"/>
          <w:szCs w:val="28"/>
        </w:rPr>
        <w:lastRenderedPageBreak/>
        <w:t>Ландшафт вблизи водоема, состояние почвы, животные и растения водоема и береговой зоны………………………………………………………</w:t>
      </w:r>
    </w:p>
    <w:p w:rsidR="00136CCC" w:rsidRPr="00136CCC" w:rsidRDefault="004479FC" w:rsidP="00136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36CCC" w:rsidRPr="00136CCC">
        <w:rPr>
          <w:rFonts w:ascii="Times New Roman" w:hAnsi="Times New Roman" w:cs="Times New Roman"/>
          <w:sz w:val="28"/>
          <w:szCs w:val="28"/>
        </w:rPr>
        <w:t>.Методы исследования…………………………………………………………</w:t>
      </w:r>
    </w:p>
    <w:p w:rsidR="00136CCC" w:rsidRPr="00136CCC" w:rsidRDefault="004479FC" w:rsidP="00136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6CCC" w:rsidRPr="00136CCC">
        <w:rPr>
          <w:rFonts w:ascii="Times New Roman" w:hAnsi="Times New Roman" w:cs="Times New Roman"/>
          <w:sz w:val="28"/>
          <w:szCs w:val="28"/>
        </w:rPr>
        <w:t xml:space="preserve">.Исследование качества воды…………………………………………… </w:t>
      </w:r>
    </w:p>
    <w:p w:rsidR="00136CCC" w:rsidRPr="00136CCC" w:rsidRDefault="004479FC" w:rsidP="00136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6CCC" w:rsidRPr="00136CCC">
        <w:rPr>
          <w:rFonts w:ascii="Times New Roman" w:hAnsi="Times New Roman" w:cs="Times New Roman"/>
          <w:sz w:val="28"/>
          <w:szCs w:val="28"/>
        </w:rPr>
        <w:t>.Результаты исследования…………………………………………………</w:t>
      </w:r>
    </w:p>
    <w:p w:rsidR="00136CCC" w:rsidRDefault="00136CCC" w:rsidP="00136CCC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136CCC">
        <w:rPr>
          <w:rFonts w:ascii="Times New Roman" w:hAnsi="Times New Roman" w:cs="Times New Roman"/>
          <w:i/>
          <w:iCs/>
          <w:sz w:val="28"/>
          <w:szCs w:val="28"/>
        </w:rPr>
        <w:t>III.Заключение</w:t>
      </w:r>
      <w:proofErr w:type="spellEnd"/>
      <w:r w:rsidRPr="00136CC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A3BCE" w:rsidRPr="005A3BCE" w:rsidRDefault="005A3BCE" w:rsidP="00136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IV.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Приложение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42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I.Введение</w:t>
      </w:r>
      <w:proofErr w:type="spellEnd"/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b/>
          <w:bCs/>
          <w:sz w:val="28"/>
          <w:szCs w:val="28"/>
        </w:rPr>
        <w:t>1.Обоснование выбора объекта исследования (актуальность)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 xml:space="preserve">Вода имеет важное значение во всех природных процессах, совершающихся </w:t>
      </w:r>
      <w:proofErr w:type="gramStart"/>
      <w:r w:rsidRPr="00804233">
        <w:rPr>
          <w:rFonts w:ascii="Times New Roman" w:hAnsi="Times New Roman" w:cs="Times New Roman"/>
          <w:sz w:val="28"/>
          <w:szCs w:val="28"/>
        </w:rPr>
        <w:t>на Земле</w:t>
      </w:r>
      <w:proofErr w:type="gramEnd"/>
      <w:r w:rsidRPr="00804233">
        <w:rPr>
          <w:rFonts w:ascii="Times New Roman" w:hAnsi="Times New Roman" w:cs="Times New Roman"/>
          <w:sz w:val="28"/>
          <w:szCs w:val="28"/>
        </w:rPr>
        <w:t xml:space="preserve"> и играет большую роль в практической деятельности человека. Непрерывно совершающийся круговорот воды в природе обуславливает поступление воды на континент.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Вода растворяет и механически разрушает горные породы, осуществляет формирование облика земной поверхности.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Многообразие явлений и процессов, происходящих в гидросфере с далеко не всегда разумным и продуманным использованием воды, привело к обострения водной проблемы.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Это касается не только естественных водоемов, но и водоемов, созданных руками человека, т.е. искусственных водоемов или как их еще называют –прудов. Если естественные водоемы в первую очередь используются как источники питьевой воды, то пруды открывают возможность для ведения хозяйственной деятельности по разведении и ловле промысловых рыб, одновременно являясь и местами отдыха населения.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В своем проекте я хочу обратить внимание на экологическое состояние прудов, виды их загрязнения и пути их устранения.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gramStart"/>
      <w:r w:rsidRPr="00804233">
        <w:rPr>
          <w:rFonts w:ascii="Times New Roman" w:hAnsi="Times New Roman" w:cs="Times New Roman"/>
          <w:sz w:val="28"/>
          <w:szCs w:val="28"/>
        </w:rPr>
        <w:t>загрязнения ,</w:t>
      </w:r>
      <w:proofErr w:type="gramEnd"/>
      <w:r w:rsidRPr="00804233">
        <w:rPr>
          <w:rFonts w:ascii="Times New Roman" w:hAnsi="Times New Roman" w:cs="Times New Roman"/>
          <w:sz w:val="28"/>
          <w:szCs w:val="28"/>
        </w:rPr>
        <w:t xml:space="preserve"> на мой взгляд, - это сельскохозяйственные и бытовые. Сельскохозяйственные загрязнения возникают в результате проведения сельскохозяйственных работ в непосредственной близости к прудам. В современных технологиях возделывания сельскохозяйственных культур значительное место занимают удобрения и различного рода ядохимикаты. После сильных дождей вместе с потоками воды в пру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устремляется большое количество вредных веществ, приводящих к биогенному заражению водоема.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lastRenderedPageBreak/>
        <w:t>Бытовые загрязнения присутствуют в воде из-за того</w:t>
      </w:r>
      <w:proofErr w:type="gramStart"/>
      <w:r w:rsidRPr="008042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33">
        <w:rPr>
          <w:rFonts w:ascii="Times New Roman" w:hAnsi="Times New Roman" w:cs="Times New Roman"/>
          <w:sz w:val="28"/>
          <w:szCs w:val="28"/>
        </w:rPr>
        <w:t xml:space="preserve"> что жители выбрасывают на берега пруда да и в сам водоем, различный бытовой мусор, что также негативно сказывается на экологии водоема.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 xml:space="preserve">При разработке проекта учитывались следующие </w:t>
      </w:r>
      <w:proofErr w:type="gramStart"/>
      <w:r w:rsidRPr="00804233">
        <w:rPr>
          <w:rFonts w:ascii="Times New Roman" w:hAnsi="Times New Roman" w:cs="Times New Roman"/>
          <w:sz w:val="28"/>
          <w:szCs w:val="28"/>
        </w:rPr>
        <w:t>факторы:-</w:t>
      </w:r>
      <w:proofErr w:type="gramEnd"/>
      <w:r w:rsidRPr="00804233">
        <w:rPr>
          <w:rFonts w:ascii="Times New Roman" w:hAnsi="Times New Roman" w:cs="Times New Roman"/>
          <w:sz w:val="28"/>
          <w:szCs w:val="28"/>
        </w:rPr>
        <w:t xml:space="preserve"> ухудшение экологического состояния пруда «Центральный», расположенного в самом центре села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-необходимость прекращения вывоза бытовых отходов на прилегающую к пруду территорию и наведения на ней надлежащего порядка;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-благоустройство территории и создание места отдыха.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b/>
          <w:bCs/>
          <w:sz w:val="28"/>
          <w:szCs w:val="28"/>
        </w:rPr>
        <w:t>2.Цели и задачи.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Целью исследований является оценка экологического состояния пруда «Центральный», выявление источников загрязнения, а также разработка и проведение мероприятий по оздоровлению пруда и благоустройства прилегающей территории.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-исследуя экологическое состояние водоема, приобщить детей к научной работе, привить навыки оценки качества окружающей среды и тем самым заложить семена будущего, общественного мониторинга;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-сформировать у школьников понимание взаимосвязи с природой и место человека в окружающей его природной системе;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-формировать бережное отношение к природе;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-формировать у обучающихся активную жизненную позицию, желание быть неравнодушным к судьбе своей малой Родины, ее экологическому состоянию.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b/>
          <w:bCs/>
          <w:sz w:val="28"/>
          <w:szCs w:val="28"/>
        </w:rPr>
        <w:t>3.Ожидаемые результаты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1.Знания и умения, приобретенные во время реализации проекта.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2.Опыт взаимодействия с окружающей средой, общение с одноклассниками, работниками администрации поселения, односельчанами, принятие ответственных решений.</w:t>
      </w:r>
    </w:p>
    <w:p w:rsidR="00804233" w:rsidRP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3.Привлеч внимание общественности к проблемам экологического состояния и благоустройства прилегающее территории водоемов села.</w:t>
      </w:r>
    </w:p>
    <w:p w:rsidR="00804233" w:rsidRDefault="00804233" w:rsidP="00804233">
      <w:p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 xml:space="preserve">4.Создание </w:t>
      </w:r>
      <w:proofErr w:type="spellStart"/>
      <w:r w:rsidRPr="00804233">
        <w:rPr>
          <w:rFonts w:ascii="Times New Roman" w:hAnsi="Times New Roman" w:cs="Times New Roman"/>
          <w:sz w:val="28"/>
          <w:szCs w:val="28"/>
        </w:rPr>
        <w:t>благопрятных</w:t>
      </w:r>
      <w:proofErr w:type="spellEnd"/>
      <w:r w:rsidRPr="00804233">
        <w:rPr>
          <w:rFonts w:ascii="Times New Roman" w:hAnsi="Times New Roman" w:cs="Times New Roman"/>
          <w:sz w:val="28"/>
          <w:szCs w:val="28"/>
        </w:rPr>
        <w:t xml:space="preserve"> условий для сохранения и укрепления </w:t>
      </w:r>
      <w:proofErr w:type="gramStart"/>
      <w:r w:rsidRPr="00804233">
        <w:rPr>
          <w:rFonts w:ascii="Times New Roman" w:hAnsi="Times New Roman" w:cs="Times New Roman"/>
          <w:sz w:val="28"/>
          <w:szCs w:val="28"/>
        </w:rPr>
        <w:t>здоровья ,</w:t>
      </w:r>
      <w:proofErr w:type="gramEnd"/>
      <w:r w:rsidRPr="00804233">
        <w:rPr>
          <w:rFonts w:ascii="Times New Roman" w:hAnsi="Times New Roman" w:cs="Times New Roman"/>
          <w:sz w:val="28"/>
          <w:szCs w:val="28"/>
        </w:rPr>
        <w:t xml:space="preserve"> отдыха граждан, повышения экологической культуры.</w:t>
      </w:r>
    </w:p>
    <w:p w:rsidR="00804233" w:rsidRDefault="00804233" w:rsidP="008042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4233" w:rsidRDefault="00804233" w:rsidP="008042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4233">
        <w:rPr>
          <w:rFonts w:ascii="Times New Roman" w:hAnsi="Times New Roman" w:cs="Times New Roman"/>
          <w:b/>
          <w:bCs/>
          <w:sz w:val="28"/>
          <w:szCs w:val="28"/>
        </w:rPr>
        <w:lastRenderedPageBreak/>
        <w:t>4.Место проведения исследовательской работы.</w:t>
      </w:r>
    </w:p>
    <w:p w:rsidR="002D52A0" w:rsidRDefault="002D52A0" w:rsidP="0080423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52A0">
        <w:rPr>
          <w:rFonts w:ascii="Times New Roman" w:hAnsi="Times New Roman" w:cs="Times New Roman"/>
          <w:sz w:val="28"/>
          <w:szCs w:val="28"/>
        </w:rPr>
        <w:t>Местонахождение: Самарская область, Хворостянский район, 0,5 км юго-западнее посёлка Прогресс.</w:t>
      </w:r>
    </w:p>
    <w:p w:rsidR="002D52A0" w:rsidRDefault="002D52A0" w:rsidP="002D52A0">
      <w:pPr>
        <w:ind w:left="-9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5D7CAD">
            <wp:extent cx="3200400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77" cy="379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F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E0433" wp14:editId="2A53FA76">
            <wp:extent cx="3105150" cy="373168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35" cy="373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233" w:rsidRDefault="00804233" w:rsidP="0080423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233">
        <w:rPr>
          <w:rFonts w:ascii="Times New Roman" w:hAnsi="Times New Roman" w:cs="Times New Roman"/>
          <w:sz w:val="28"/>
          <w:szCs w:val="28"/>
        </w:rPr>
        <w:t> пруд «</w:t>
      </w:r>
      <w:proofErr w:type="spellStart"/>
      <w:r w:rsidRPr="002D52A0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804233">
        <w:rPr>
          <w:rFonts w:ascii="Times New Roman" w:hAnsi="Times New Roman" w:cs="Times New Roman"/>
          <w:sz w:val="28"/>
          <w:szCs w:val="28"/>
        </w:rPr>
        <w:t xml:space="preserve">», расположенный на территории </w:t>
      </w:r>
      <w:proofErr w:type="spellStart"/>
      <w:proofErr w:type="gramStart"/>
      <w:r w:rsidRPr="002D52A0">
        <w:rPr>
          <w:rFonts w:ascii="Times New Roman" w:hAnsi="Times New Roman" w:cs="Times New Roman"/>
          <w:sz w:val="28"/>
          <w:szCs w:val="28"/>
        </w:rPr>
        <w:t>пос.Прогресс</w:t>
      </w:r>
      <w:proofErr w:type="spellEnd"/>
      <w:proofErr w:type="gramEnd"/>
      <w:r w:rsidRPr="002D5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52A0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Pr="002D52A0">
        <w:rPr>
          <w:rFonts w:ascii="Times New Roman" w:hAnsi="Times New Roman" w:cs="Times New Roman"/>
          <w:sz w:val="28"/>
          <w:szCs w:val="28"/>
        </w:rPr>
        <w:t xml:space="preserve"> района Самарской области</w:t>
      </w:r>
      <w:r w:rsidRPr="002D5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2A0">
        <w:rPr>
          <w:rFonts w:ascii="Times New Roman" w:hAnsi="Times New Roman" w:cs="Times New Roman"/>
          <w:sz w:val="28"/>
          <w:szCs w:val="28"/>
        </w:rPr>
        <w:t xml:space="preserve"> в овраге Малый Лазаретный «</w:t>
      </w:r>
      <w:proofErr w:type="spellStart"/>
      <w:r w:rsidRPr="002D52A0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2D52A0">
        <w:rPr>
          <w:rFonts w:ascii="Times New Roman" w:hAnsi="Times New Roman" w:cs="Times New Roman"/>
          <w:sz w:val="28"/>
          <w:szCs w:val="28"/>
        </w:rPr>
        <w:t>»</w:t>
      </w:r>
      <w:r w:rsidR="002D52A0" w:rsidRPr="002D52A0">
        <w:rPr>
          <w:rFonts w:ascii="Times New Roman" w:hAnsi="Times New Roman" w:cs="Times New Roman"/>
          <w:sz w:val="28"/>
          <w:szCs w:val="28"/>
        </w:rPr>
        <w:t>.</w:t>
      </w:r>
    </w:p>
    <w:p w:rsidR="00671F7C" w:rsidRDefault="00671F7C" w:rsidP="00671F7C">
      <w:pPr>
        <w:ind w:left="-9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7E4D43" wp14:editId="5866B95D">
            <wp:extent cx="5753100" cy="260972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35" cy="263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2D52A0" w:rsidRPr="002D52A0" w:rsidRDefault="002D52A0" w:rsidP="002D52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52A0">
        <w:rPr>
          <w:rFonts w:ascii="Times New Roman" w:hAnsi="Times New Roman" w:cs="Times New Roman"/>
          <w:sz w:val="28"/>
          <w:szCs w:val="28"/>
        </w:rPr>
        <w:lastRenderedPageBreak/>
        <w:t xml:space="preserve"> Эмблема ООПТ «</w:t>
      </w:r>
      <w:proofErr w:type="spellStart"/>
      <w:r w:rsidRPr="002D52A0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2D52A0">
        <w:rPr>
          <w:rFonts w:ascii="Times New Roman" w:hAnsi="Times New Roman" w:cs="Times New Roman"/>
          <w:sz w:val="28"/>
          <w:szCs w:val="28"/>
        </w:rPr>
        <w:t>»</w:t>
      </w:r>
    </w:p>
    <w:p w:rsidR="002D52A0" w:rsidRPr="002D52A0" w:rsidRDefault="002D52A0" w:rsidP="002D52A0">
      <w:pPr>
        <w:ind w:left="-916"/>
        <w:rPr>
          <w:rFonts w:ascii="Times New Roman" w:hAnsi="Times New Roman" w:cs="Times New Roman"/>
          <w:sz w:val="28"/>
          <w:szCs w:val="28"/>
        </w:rPr>
      </w:pPr>
    </w:p>
    <w:p w:rsidR="002D52A0" w:rsidRPr="00804233" w:rsidRDefault="002D52A0" w:rsidP="00804233">
      <w:pPr>
        <w:rPr>
          <w:rFonts w:ascii="Times New Roman" w:hAnsi="Times New Roman" w:cs="Times New Roman"/>
          <w:sz w:val="28"/>
          <w:szCs w:val="28"/>
        </w:rPr>
      </w:pPr>
    </w:p>
    <w:p w:rsidR="00671F7C" w:rsidRDefault="002D52A0" w:rsidP="00804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9CCE35">
            <wp:extent cx="2562225" cy="24180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91" cy="245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F7C" w:rsidRPr="00671F7C" w:rsidRDefault="00671F7C" w:rsidP="00671F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1F7C">
        <w:rPr>
          <w:rFonts w:ascii="Times New Roman" w:hAnsi="Times New Roman" w:cs="Times New Roman"/>
          <w:sz w:val="28"/>
          <w:szCs w:val="28"/>
        </w:rPr>
        <w:t>Объекты охраны: пруд с разнообразным животным и растительным миром, плотина.</w:t>
      </w:r>
    </w:p>
    <w:p w:rsidR="00671F7C" w:rsidRP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  <w:r w:rsidRPr="00671F7C">
        <w:rPr>
          <w:rFonts w:ascii="Times New Roman" w:hAnsi="Times New Roman" w:cs="Times New Roman"/>
          <w:sz w:val="28"/>
          <w:szCs w:val="28"/>
        </w:rPr>
        <w:t xml:space="preserve">На территории объекта выявлены 4 вида деревьев и кустарников. Большая часть из них – ивы. Три дерева старше 60 лет. </w:t>
      </w:r>
      <w:proofErr w:type="gramStart"/>
      <w:r w:rsidRPr="00671F7C">
        <w:rPr>
          <w:rFonts w:ascii="Times New Roman" w:hAnsi="Times New Roman" w:cs="Times New Roman"/>
          <w:sz w:val="28"/>
          <w:szCs w:val="28"/>
        </w:rPr>
        <w:t>Птицы,  живущие</w:t>
      </w:r>
      <w:proofErr w:type="gramEnd"/>
      <w:r w:rsidRPr="00671F7C">
        <w:rPr>
          <w:rFonts w:ascii="Times New Roman" w:hAnsi="Times New Roman" w:cs="Times New Roman"/>
          <w:sz w:val="28"/>
          <w:szCs w:val="28"/>
        </w:rPr>
        <w:t xml:space="preserve"> на пруду:  цапли, утки, чайки, лебеди. В воде живут водомерки, жук- плавунец, головастики, лягушки, караси, ондатры.  Поэтому создание памятника природы с типичным для Самарского Заволжья элементом ландшафта – естественно-искусственным прудом следует признать целесообразным в посёлке Прогресс.</w:t>
      </w:r>
    </w:p>
    <w:p w:rsid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DFADF">
            <wp:extent cx="3028315" cy="30670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57" cy="30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8C1104">
            <wp:extent cx="2807970" cy="275894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82" cy="279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F7C" w:rsidRPr="00671F7C" w:rsidRDefault="00671F7C" w:rsidP="00671F7C">
      <w:pPr>
        <w:pStyle w:val="a3"/>
        <w:ind w:left="-916"/>
        <w:rPr>
          <w:rFonts w:ascii="Times New Roman" w:hAnsi="Times New Roman" w:cs="Times New Roman"/>
          <w:sz w:val="28"/>
          <w:szCs w:val="28"/>
        </w:rPr>
      </w:pPr>
    </w:p>
    <w:p w:rsidR="002D52A0" w:rsidRDefault="002D52A0" w:rsidP="00804233">
      <w:pPr>
        <w:rPr>
          <w:rFonts w:ascii="Times New Roman" w:hAnsi="Times New Roman" w:cs="Times New Roman"/>
          <w:sz w:val="28"/>
          <w:szCs w:val="28"/>
        </w:rPr>
      </w:pPr>
    </w:p>
    <w:p w:rsidR="00B0143C" w:rsidRPr="00B0143C" w:rsidRDefault="00671F7C" w:rsidP="00B01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9EF39D">
            <wp:extent cx="2115185" cy="26587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B07626">
            <wp:extent cx="3623177" cy="271922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34" cy="272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B0143C" w:rsidRPr="00B014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II.Работа</w:t>
      </w:r>
      <w:proofErr w:type="spellEnd"/>
      <w:r w:rsidR="00B0143C" w:rsidRPr="00B014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над проектом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Для формирования у обучающихся умений и навыков, необходимых для реализации проекта, была организована инициативная группа. В нее вошли учащиеся </w:t>
      </w:r>
      <w:r>
        <w:rPr>
          <w:rFonts w:ascii="Times New Roman" w:hAnsi="Times New Roman" w:cs="Times New Roman"/>
          <w:sz w:val="28"/>
          <w:szCs w:val="28"/>
        </w:rPr>
        <w:t>5-8</w:t>
      </w:r>
      <w:r w:rsidRPr="00B0143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0143C">
        <w:rPr>
          <w:rFonts w:ascii="Times New Roman" w:hAnsi="Times New Roman" w:cs="Times New Roman"/>
          <w:sz w:val="28"/>
          <w:szCs w:val="28"/>
        </w:rPr>
        <w:t xml:space="preserve"> в количестве 5 человек. Координировал работу инициативной группы </w:t>
      </w:r>
      <w:r>
        <w:rPr>
          <w:rFonts w:ascii="Times New Roman" w:hAnsi="Times New Roman" w:cs="Times New Roman"/>
          <w:sz w:val="28"/>
          <w:szCs w:val="28"/>
        </w:rPr>
        <w:t>учитель математики</w:t>
      </w:r>
      <w:r w:rsidRPr="00B01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Сахнова С.С</w:t>
      </w:r>
      <w:r w:rsidRPr="00B0143C">
        <w:rPr>
          <w:rFonts w:ascii="Times New Roman" w:hAnsi="Times New Roman" w:cs="Times New Roman"/>
          <w:sz w:val="28"/>
          <w:szCs w:val="28"/>
        </w:rPr>
        <w:t>.</w:t>
      </w:r>
    </w:p>
    <w:p w:rsidR="00B0143C" w:rsidRDefault="00B0143C" w:rsidP="00B01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В ходе бесед, экскурсий к водоему, члены инициативной группы детально рассмотрели и проанализировали экологическое состоянии пруда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B0143C">
        <w:rPr>
          <w:rFonts w:ascii="Times New Roman" w:hAnsi="Times New Roman" w:cs="Times New Roman"/>
          <w:sz w:val="28"/>
          <w:szCs w:val="28"/>
        </w:rPr>
        <w:t xml:space="preserve">» и состояние прилегающей территории. И сразу же возникли ряд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вопросов :</w:t>
      </w:r>
      <w:proofErr w:type="gramEnd"/>
    </w:p>
    <w:p w:rsidR="00B0143C" w:rsidRPr="00B0143C" w:rsidRDefault="00B0143C" w:rsidP="00B01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 почему проблемы водоемов стали актуальными на данный период?</w:t>
      </w:r>
    </w:p>
    <w:p w:rsidR="00B0143C" w:rsidRDefault="00B0143C" w:rsidP="00B01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 в чем их важность?</w:t>
      </w:r>
    </w:p>
    <w:p w:rsidR="00B0143C" w:rsidRDefault="00B0143C" w:rsidP="00B01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 -почему они до сих пор не решались?</w:t>
      </w:r>
    </w:p>
    <w:p w:rsidR="00B0143C" w:rsidRPr="00B0143C" w:rsidRDefault="00B0143C" w:rsidP="00B01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b/>
          <w:bCs/>
          <w:sz w:val="28"/>
          <w:szCs w:val="28"/>
        </w:rPr>
        <w:t>1.Направление исследований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b/>
          <w:bCs/>
          <w:sz w:val="28"/>
          <w:szCs w:val="28"/>
        </w:rPr>
        <w:t>Географическое положение объекта.</w:t>
      </w:r>
    </w:p>
    <w:p w:rsidR="00B0143C" w:rsidRPr="00B0143C" w:rsidRDefault="004479FC" w:rsidP="00B0143C">
      <w:pPr>
        <w:ind w:left="-9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3C" w:rsidRPr="00B0143C">
        <w:rPr>
          <w:rFonts w:ascii="Times New Roman" w:hAnsi="Times New Roman" w:cs="Times New Roman"/>
          <w:sz w:val="28"/>
          <w:szCs w:val="28"/>
        </w:rPr>
        <w:t>Пруд «</w:t>
      </w:r>
      <w:proofErr w:type="spellStart"/>
      <w:r w:rsidR="00B0143C" w:rsidRPr="00B0143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="00B0143C" w:rsidRPr="00B0143C">
        <w:rPr>
          <w:rFonts w:ascii="Times New Roman" w:hAnsi="Times New Roman" w:cs="Times New Roman"/>
          <w:sz w:val="28"/>
          <w:szCs w:val="28"/>
        </w:rPr>
        <w:t xml:space="preserve">» - это объект естественного и искусственного </w:t>
      </w:r>
      <w:proofErr w:type="spellStart"/>
      <w:r w:rsidR="00B0143C" w:rsidRPr="00B0143C">
        <w:rPr>
          <w:rFonts w:ascii="Times New Roman" w:hAnsi="Times New Roman" w:cs="Times New Roman"/>
          <w:sz w:val="28"/>
          <w:szCs w:val="28"/>
        </w:rPr>
        <w:t>происхождения.</w:t>
      </w:r>
      <w:r w:rsidR="00B0143C" w:rsidRPr="00B0143C">
        <w:rPr>
          <w:rFonts w:ascii="Times New Roman" w:hAnsi="Times New Roman" w:cs="Times New Roman"/>
          <w:bCs/>
          <w:sz w:val="28"/>
          <w:szCs w:val="28"/>
        </w:rPr>
        <w:t>Предлагаем</w:t>
      </w:r>
      <w:proofErr w:type="spellEnd"/>
      <w:r w:rsidR="00B0143C" w:rsidRPr="00B0143C">
        <w:rPr>
          <w:rFonts w:ascii="Times New Roman" w:hAnsi="Times New Roman" w:cs="Times New Roman"/>
          <w:bCs/>
          <w:sz w:val="28"/>
          <w:szCs w:val="28"/>
        </w:rPr>
        <w:t xml:space="preserve">  полностью исключить его  из хозяйственного пользования в целях его сохранения  из-за особой эстетической, исторической и рекреационной ценности и для </w:t>
      </w:r>
      <w:r w:rsidR="00B0143C" w:rsidRPr="00B0143C">
        <w:rPr>
          <w:rFonts w:ascii="Times New Roman" w:hAnsi="Times New Roman" w:cs="Times New Roman"/>
          <w:sz w:val="28"/>
          <w:szCs w:val="28"/>
        </w:rPr>
        <w:t xml:space="preserve">охраны и сохранения ландшафтов и живых организмов. </w:t>
      </w:r>
    </w:p>
    <w:p w:rsidR="00B0143C" w:rsidRPr="00B0143C" w:rsidRDefault="00B0143C" w:rsidP="00B0143C">
      <w:pPr>
        <w:ind w:left="-916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Статус – местный. Субъект права: Сельское поселение Прогресс муниципального района Хворостянский Самарской области. Пруд играет немаловажную роль в жизни посёлка. Он центр рекреационных объектов, а также выполняют эстетическую функцию. </w:t>
      </w:r>
    </w:p>
    <w:p w:rsidR="00B0143C" w:rsidRPr="00B0143C" w:rsidRDefault="00B0143C" w:rsidP="00B0143C">
      <w:pPr>
        <w:ind w:left="-916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Пруд «</w:t>
      </w:r>
      <w:proofErr w:type="spellStart"/>
      <w:r w:rsidRPr="00B0143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B0143C">
        <w:rPr>
          <w:rFonts w:ascii="Times New Roman" w:hAnsi="Times New Roman" w:cs="Times New Roman"/>
          <w:sz w:val="28"/>
          <w:szCs w:val="28"/>
        </w:rPr>
        <w:t xml:space="preserve">» в посёлке Прогресс имеет следующие морфометрические характеристики: длина – более 500 м, ширина около 70 м, глубина– 1,5 м. Он копаный, его форма овальная, дно илистое, питается за счет атмосферных осадков и грунтовых вод. Уровень воды в нем не постоянен. Периодически проводится очистка береговой линии пруда от крупных бытовых отходов, а так же зачистка пруда от </w:t>
      </w:r>
      <w:r w:rsidRPr="00B0143C">
        <w:rPr>
          <w:rFonts w:ascii="Times New Roman" w:hAnsi="Times New Roman" w:cs="Times New Roman"/>
          <w:sz w:val="28"/>
          <w:szCs w:val="28"/>
        </w:rPr>
        <w:lastRenderedPageBreak/>
        <w:t xml:space="preserve">излишней </w:t>
      </w:r>
      <w:proofErr w:type="spellStart"/>
      <w:proofErr w:type="gramStart"/>
      <w:r w:rsidRPr="00B0143C">
        <w:rPr>
          <w:rFonts w:ascii="Times New Roman" w:hAnsi="Times New Roman" w:cs="Times New Roman"/>
          <w:sz w:val="28"/>
          <w:szCs w:val="28"/>
        </w:rPr>
        <w:t>растительности.В</w:t>
      </w:r>
      <w:proofErr w:type="spellEnd"/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2015 году силами предприятий посёлка Прогресс пруд очистили с помощью тяжёлой техники. В 2016 году площадь пруда увеличилась. Жители посёлка закупили мальки рыб разных пород и запустили в пруд. В посёлке возродилось любимое место отдыха.</w:t>
      </w:r>
    </w:p>
    <w:p w:rsidR="00B0143C" w:rsidRDefault="00B0143C" w:rsidP="00B0143C">
      <w:pPr>
        <w:ind w:left="-916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Объекты охраны: пруд с разнообразным животным и растительным миром, </w:t>
      </w:r>
      <w:proofErr w:type="spellStart"/>
      <w:proofErr w:type="gramStart"/>
      <w:r w:rsidRPr="00B0143C">
        <w:rPr>
          <w:rFonts w:ascii="Times New Roman" w:hAnsi="Times New Roman" w:cs="Times New Roman"/>
          <w:sz w:val="28"/>
          <w:szCs w:val="28"/>
        </w:rPr>
        <w:t>плотина.На</w:t>
      </w:r>
      <w:proofErr w:type="spellEnd"/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территории объекта выявлены 4 вида деревьев и кустарников. Большая часть из них – ивы. Три дерева старше 60 лет.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Птицы,  живущие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на пруду:  цапли, утки, чайки, лебеди. В воде живут водомерки, жук- плавунец, головастики, лягушки, караси, ондатры. Поэтому создание памятника природы с типичным для Самарского Заволжья элементом ландшафта – естественно-искусственным прудом следует признать целесообразным в посёлке Прогресс.</w:t>
      </w:r>
    </w:p>
    <w:p w:rsidR="004479FC" w:rsidRDefault="00B0143C" w:rsidP="004479FC">
      <w:pPr>
        <w:ind w:left="-916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Обоснование </w:t>
      </w:r>
      <w:proofErr w:type="spellStart"/>
      <w:proofErr w:type="gramStart"/>
      <w:r w:rsidRPr="00B0143C">
        <w:rPr>
          <w:rFonts w:ascii="Times New Roman" w:hAnsi="Times New Roman" w:cs="Times New Roman"/>
          <w:sz w:val="28"/>
          <w:szCs w:val="28"/>
        </w:rPr>
        <w:t>значения.Мы</w:t>
      </w:r>
      <w:proofErr w:type="spellEnd"/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живём в степном посёлке Прогресс.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Там где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степь была знойная встали улицы стройные в 30-50 годы 20 века. Наши предки занимались разведением овец и распахивали целинные земли. Для этих нужд в 40-70 годы был плотинами перегорожен овраг, вдоль которого тянулись бараки и дома. Появившиеся пруды были не только источниками воды для скота, огородов, но и местом отдыха односельчан все годы существования посёлка. Плотина для пруда «</w:t>
      </w:r>
      <w:proofErr w:type="spellStart"/>
      <w:r w:rsidRPr="00B0143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B0143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была  построена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 в 1955 году.  Пруд стал местом отдыха жителей посёлка в жаркие дни. В него рыбаками были запущены караси и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карпы,  и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многие годы там можно было порыбачить, а охотникам пострелять гусей и уток, стаями останавливающимся на пруду во время перелёта. 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Для  нужд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посёлка пруд служил  пожарным  водоемом. «Когда сюда приехали наши родители, здесь на месте посёлка были голые степи, без единого деревца. Наши отцы, старшие братья, да и мы с помощью лошадей и старой техники, плотинами перегораживали овраг вдоль улицы Целинной и делали искусственные водоёмы. Благодаря первому пруду здесь не только распахивали земли, но и занимались скотоводством», - вспоминает старейший житель посёлка Прогресс Кузьмин В.С.</w:t>
      </w:r>
    </w:p>
    <w:p w:rsidR="00B0143C" w:rsidRPr="00B0143C" w:rsidRDefault="00B0143C" w:rsidP="004479FC">
      <w:pPr>
        <w:ind w:left="-916"/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Для памятника природы пруд «</w:t>
      </w:r>
      <w:proofErr w:type="spellStart"/>
      <w:r w:rsidRPr="00B0143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B0143C">
        <w:rPr>
          <w:rFonts w:ascii="Times New Roman" w:hAnsi="Times New Roman" w:cs="Times New Roman"/>
          <w:sz w:val="28"/>
          <w:szCs w:val="28"/>
        </w:rPr>
        <w:t>» необходимы следующие меры охраны:</w:t>
      </w:r>
    </w:p>
    <w:p w:rsidR="00B0143C" w:rsidRPr="00B0143C" w:rsidRDefault="00B0143C" w:rsidP="00B0143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Не допускать строительство и эксплуатацию хозяйственных и жилых объектов, строительство зданий и сооружений, строительство магистральных автомобильных дорог, временных дорог, трубопроводов, линий электропередачи и других линий коммуникаций.</w:t>
      </w:r>
    </w:p>
    <w:p w:rsidR="00B0143C" w:rsidRPr="00B0143C" w:rsidRDefault="00B0143C" w:rsidP="00B0143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Не допускать проведение рубок древесных насаждений (кроме санитарных);</w:t>
      </w:r>
    </w:p>
    <w:p w:rsidR="00B0143C" w:rsidRPr="00B0143C" w:rsidRDefault="00B0143C" w:rsidP="00B0143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Не допускать устройство свалок, складирование и захоронение отходов;</w:t>
      </w:r>
    </w:p>
    <w:p w:rsidR="00B0143C" w:rsidRPr="00B0143C" w:rsidRDefault="00B0143C" w:rsidP="00B0143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Защита от использования огня (например, разведение костров).</w:t>
      </w:r>
    </w:p>
    <w:p w:rsidR="004479FC" w:rsidRPr="004479FC" w:rsidRDefault="004479FC" w:rsidP="004479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479FC">
        <w:rPr>
          <w:rFonts w:ascii="Times New Roman" w:hAnsi="Times New Roman" w:cs="Times New Roman"/>
          <w:b/>
          <w:bCs/>
          <w:sz w:val="28"/>
          <w:szCs w:val="28"/>
        </w:rPr>
        <w:t>.Методы исследования.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lastRenderedPageBreak/>
        <w:t>Исследование водоемов является наиболее естественной задачей, решение которой позволит решить серьезные экологические проблемы. Существуют различные методы исследования водоемов: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3.1. Гидрологические – включают в себя слежение за динамикой уровня воды в водоемах, температурным режимом и т.п.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2.Гидрохимические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- включают в себя слежение за качеством воды в водоемах, </w:t>
      </w:r>
      <w:proofErr w:type="spellStart"/>
      <w:r w:rsidRPr="004479FC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4479FC">
        <w:rPr>
          <w:rFonts w:ascii="Times New Roman" w:hAnsi="Times New Roman" w:cs="Times New Roman"/>
          <w:sz w:val="28"/>
          <w:szCs w:val="28"/>
        </w:rPr>
        <w:t xml:space="preserve"> определение количества содержащихся в ней минеральных и органических веществ, определение их природы гидрохимическими методами.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3.Гидробиологические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– это характеристика состояния водной экосистемы по растительному и животному населению водоема.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479FC">
        <w:rPr>
          <w:rFonts w:ascii="Times New Roman" w:hAnsi="Times New Roman" w:cs="Times New Roman"/>
          <w:sz w:val="28"/>
          <w:szCs w:val="28"/>
        </w:rPr>
        <w:t>Нами  были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проведены исследования по истории пруда «</w:t>
      </w:r>
      <w:proofErr w:type="spellStart"/>
      <w:r w:rsidRPr="004479F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4479FC">
        <w:rPr>
          <w:rFonts w:ascii="Times New Roman" w:hAnsi="Times New Roman" w:cs="Times New Roman"/>
          <w:sz w:val="28"/>
          <w:szCs w:val="28"/>
        </w:rPr>
        <w:t xml:space="preserve">» и было предложено обоснование создания памятника природы. Был изучен видовой состав зеленых насаждений и животных. Отсутствие в посёлке мест для отдыха, по нашему мнению, негативно сказывается на жизни и здоровье жителей. Так летом, в жаркие дни многие дети ездили купаться в Липовку 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или  в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 Хворостянку на реку Чагра кто на велосипедах (более15 км), кто без прав на мотоциклах, некоторые на попутных машинах. Это опасно для жизни. </w:t>
      </w:r>
    </w:p>
    <w:p w:rsidR="004479FC" w:rsidRPr="004479FC" w:rsidRDefault="004479FC" w:rsidP="004479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479FC">
        <w:rPr>
          <w:rFonts w:ascii="Times New Roman" w:hAnsi="Times New Roman" w:cs="Times New Roman"/>
          <w:b/>
          <w:bCs/>
          <w:sz w:val="28"/>
          <w:szCs w:val="28"/>
        </w:rPr>
        <w:t>.Исследование качества воды.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 xml:space="preserve">В данном проекте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4479FC">
        <w:rPr>
          <w:rFonts w:ascii="Times New Roman" w:hAnsi="Times New Roman" w:cs="Times New Roman"/>
          <w:sz w:val="28"/>
          <w:szCs w:val="28"/>
        </w:rPr>
        <w:t xml:space="preserve"> взял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79FC">
        <w:rPr>
          <w:rFonts w:ascii="Times New Roman" w:hAnsi="Times New Roman" w:cs="Times New Roman"/>
          <w:sz w:val="28"/>
          <w:szCs w:val="28"/>
        </w:rPr>
        <w:t xml:space="preserve"> за основу гидрологические методы исследования. Тема проекта для меня новая, а гидрологические методы исследования не требуют специального оборудования и химреактивов.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Последовательность изучения параметров воды</w:t>
      </w:r>
    </w:p>
    <w:p w:rsidR="00B0143C" w:rsidRPr="00B0143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 xml:space="preserve">Перед началом выполнения работ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4479FC">
        <w:rPr>
          <w:rFonts w:ascii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79FC">
        <w:rPr>
          <w:rFonts w:ascii="Times New Roman" w:hAnsi="Times New Roman" w:cs="Times New Roman"/>
          <w:sz w:val="28"/>
          <w:szCs w:val="28"/>
        </w:rPr>
        <w:t xml:space="preserve"> план водоема, на котором указала места отбора воды и места загрязнения. </w:t>
      </w:r>
      <w:r w:rsidR="00B0143C" w:rsidRPr="00B0143C">
        <w:rPr>
          <w:rFonts w:ascii="Times New Roman" w:hAnsi="Times New Roman" w:cs="Times New Roman"/>
          <w:sz w:val="28"/>
          <w:szCs w:val="28"/>
        </w:rPr>
        <w:t xml:space="preserve">Проведенные исследования показали наличие на берегах пруда значительное количество лугового разнотравья (мятлик, тимофеевка, клевер ползучий и др.), разнообразной древесной и кустарниковой </w:t>
      </w:r>
      <w:proofErr w:type="gramStart"/>
      <w:r w:rsidR="00B0143C" w:rsidRPr="00B0143C">
        <w:rPr>
          <w:rFonts w:ascii="Times New Roman" w:hAnsi="Times New Roman" w:cs="Times New Roman"/>
          <w:sz w:val="28"/>
          <w:szCs w:val="28"/>
        </w:rPr>
        <w:t>растительности .</w:t>
      </w:r>
      <w:proofErr w:type="gramEnd"/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Почвенный покров представлен дерново-луговыми суглинистыми почвами.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Во время исследования экосистемы пруда «</w:t>
      </w:r>
      <w:proofErr w:type="spellStart"/>
      <w:r w:rsidR="004479FC">
        <w:rPr>
          <w:rFonts w:ascii="Times New Roman" w:hAnsi="Times New Roman" w:cs="Times New Roman"/>
          <w:sz w:val="28"/>
          <w:szCs w:val="28"/>
        </w:rPr>
        <w:t>Лесинки</w:t>
      </w:r>
      <w:proofErr w:type="spellEnd"/>
      <w:r w:rsidRPr="00B0143C">
        <w:rPr>
          <w:rFonts w:ascii="Times New Roman" w:hAnsi="Times New Roman" w:cs="Times New Roman"/>
          <w:sz w:val="28"/>
          <w:szCs w:val="28"/>
        </w:rPr>
        <w:t>» были зафиксированы следующие живые организмы: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беспозвоночные :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крупные двустворчатые моллюски, прудовик (малый);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жуки :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вертячки, плавунцы;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-рыбы: карась, карп, окунь;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lastRenderedPageBreak/>
        <w:t>-рептилии: ящерица (прыткая, уж);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-птицы: воробьи, синицы, соловей, скворец, вороны, галки, стрижи, сороки, цапли, ястреб;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>-млекопитающие: крысы, мыши, ласка, куница домашняя;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-амфибии: лягушка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прудовая ,зеленая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>, тритон.</w:t>
      </w:r>
    </w:p>
    <w:p w:rsidR="00B0143C" w:rsidRPr="00B0143C" w:rsidRDefault="00B0143C" w:rsidP="00B0143C">
      <w:pPr>
        <w:rPr>
          <w:rFonts w:ascii="Times New Roman" w:hAnsi="Times New Roman" w:cs="Times New Roman"/>
          <w:sz w:val="28"/>
          <w:szCs w:val="28"/>
        </w:rPr>
      </w:pPr>
      <w:r w:rsidRPr="00B0143C">
        <w:rPr>
          <w:rFonts w:ascii="Times New Roman" w:hAnsi="Times New Roman" w:cs="Times New Roman"/>
          <w:sz w:val="28"/>
          <w:szCs w:val="28"/>
        </w:rPr>
        <w:t xml:space="preserve">Растительный мир водоема представлен в основном водорослями. Они являются простейшими водными растениями. Однако загрязнение водоема может привести к буйному росту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водорослей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и он начинает «цвести». При этом выделяются токсины, приводящие к гибели его обитателей. Косвенно могут пострадать и люди, </w:t>
      </w:r>
      <w:proofErr w:type="gramStart"/>
      <w:r w:rsidRPr="00B0143C">
        <w:rPr>
          <w:rFonts w:ascii="Times New Roman" w:hAnsi="Times New Roman" w:cs="Times New Roman"/>
          <w:sz w:val="28"/>
          <w:szCs w:val="28"/>
        </w:rPr>
        <w:t>например ,</w:t>
      </w:r>
      <w:proofErr w:type="gramEnd"/>
      <w:r w:rsidRPr="00B0143C">
        <w:rPr>
          <w:rFonts w:ascii="Times New Roman" w:hAnsi="Times New Roman" w:cs="Times New Roman"/>
          <w:sz w:val="28"/>
          <w:szCs w:val="28"/>
        </w:rPr>
        <w:t xml:space="preserve"> через пойманную в водоеме рыбу.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III. Заключение.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b/>
          <w:bCs/>
          <w:sz w:val="28"/>
          <w:szCs w:val="28"/>
        </w:rPr>
        <w:t>1.Заключение об экологическом состоянии водоема и прилегающей территории, сделанного школьниками на основании собранного и обобщенного материала.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Анализ результатов гидрологического исследования и обследование берегов пруда «Центральный» позволили установить следующее: -водоем и прилегающая территория интенсивно загрязняется бытовым мусором в виде отходов строительных материалов, разного рода упаковок, пищевых отходов и т.п.;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 xml:space="preserve">-берега пруда зарастают древесно-кустарниковой растительность, которая делает их непроходимыми. При отмирании остатки растительности попадают в водоем, создавая тем самым условия для закисления 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воды ,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негативно сказывается на флоре и фауне водоема;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-наблюдаются случаи попадания в воду нефтепродуктов вследствие мойки транспортных средств в летний период.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b/>
          <w:bCs/>
          <w:sz w:val="28"/>
          <w:szCs w:val="28"/>
        </w:rPr>
        <w:t>2.Выводы и предложения.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Инициативная группа, тщательно изучив результаты исследования, пришла к следующему выводу: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-несмотря на имеющиеся факты нарушения экологии водоема, он пока еще обладает хорошей способностью к самоочищению. Это подтверждается исследованиями экосистем водоема и прилегающей территории;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-пока пруд «Центральный» окончательно не превратился в болото, необходимо принять безотлагательные меры по восстановлению экологии водоема.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2.1. Используя накопленный материал обратиться в администрацию поселения с предложением поддержать инициативу школьников по благоустройству пруда «Центральный».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2.Совместно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с администрацией поселения разработать и утвердить программу по восстановлению экологии пруда и прилегающей территории.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3.Определить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источники финансирования, сроки выполнения работ и ответственных за их выполнение.</w:t>
      </w:r>
    </w:p>
    <w:p w:rsidR="004479FC" w:rsidRPr="004479FC" w:rsidRDefault="004479FC" w:rsidP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4.Установить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порядок вывоза мусора с улиц, расположенных в непосредственной близости от пруда.</w:t>
      </w:r>
    </w:p>
    <w:p w:rsidR="005A3BCE" w:rsidRDefault="004479FC">
      <w:pPr>
        <w:rPr>
          <w:rFonts w:ascii="Times New Roman" w:hAnsi="Times New Roman" w:cs="Times New Roman"/>
          <w:sz w:val="28"/>
          <w:szCs w:val="28"/>
        </w:rPr>
      </w:pPr>
      <w:r w:rsidRPr="004479FC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4479FC">
        <w:rPr>
          <w:rFonts w:ascii="Times New Roman" w:hAnsi="Times New Roman" w:cs="Times New Roman"/>
          <w:sz w:val="28"/>
          <w:szCs w:val="28"/>
        </w:rPr>
        <w:t>5.Повысить</w:t>
      </w:r>
      <w:proofErr w:type="gramEnd"/>
      <w:r w:rsidRPr="004479FC">
        <w:rPr>
          <w:rFonts w:ascii="Times New Roman" w:hAnsi="Times New Roman" w:cs="Times New Roman"/>
          <w:sz w:val="28"/>
          <w:szCs w:val="28"/>
        </w:rPr>
        <w:t xml:space="preserve"> контроль за состоянием санитарного режима территории пруда.</w:t>
      </w:r>
    </w:p>
    <w:p w:rsidR="008710D5" w:rsidRPr="005A3BCE" w:rsidRDefault="005A3B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3BCE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B0143C" w:rsidRPr="005A3BCE">
        <w:rPr>
          <w:rFonts w:ascii="Times New Roman" w:hAnsi="Times New Roman" w:cs="Times New Roman"/>
          <w:b/>
          <w:bCs/>
          <w:sz w:val="28"/>
          <w:szCs w:val="28"/>
        </w:rPr>
        <w:br/>
      </w:r>
    </w:p>
    <w:sectPr w:rsidR="008710D5" w:rsidRPr="005A3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A3721"/>
    <w:multiLevelType w:val="hybridMultilevel"/>
    <w:tmpl w:val="DC60F600"/>
    <w:lvl w:ilvl="0" w:tplc="A5B81054">
      <w:start w:val="1"/>
      <w:numFmt w:val="decimal"/>
      <w:lvlText w:val="%1."/>
      <w:lvlJc w:val="left"/>
      <w:pPr>
        <w:ind w:left="-916" w:hanging="360"/>
      </w:pPr>
    </w:lvl>
    <w:lvl w:ilvl="1" w:tplc="04190019">
      <w:start w:val="1"/>
      <w:numFmt w:val="lowerLetter"/>
      <w:lvlText w:val="%2."/>
      <w:lvlJc w:val="left"/>
      <w:pPr>
        <w:ind w:left="-196" w:hanging="360"/>
      </w:pPr>
    </w:lvl>
    <w:lvl w:ilvl="2" w:tplc="0419001B">
      <w:start w:val="1"/>
      <w:numFmt w:val="lowerRoman"/>
      <w:lvlText w:val="%3."/>
      <w:lvlJc w:val="right"/>
      <w:pPr>
        <w:ind w:left="524" w:hanging="180"/>
      </w:pPr>
    </w:lvl>
    <w:lvl w:ilvl="3" w:tplc="0419000F">
      <w:start w:val="1"/>
      <w:numFmt w:val="decimal"/>
      <w:lvlText w:val="%4."/>
      <w:lvlJc w:val="left"/>
      <w:pPr>
        <w:ind w:left="1244" w:hanging="360"/>
      </w:pPr>
    </w:lvl>
    <w:lvl w:ilvl="4" w:tplc="04190019">
      <w:start w:val="1"/>
      <w:numFmt w:val="lowerLetter"/>
      <w:lvlText w:val="%5."/>
      <w:lvlJc w:val="left"/>
      <w:pPr>
        <w:ind w:left="1964" w:hanging="360"/>
      </w:pPr>
    </w:lvl>
    <w:lvl w:ilvl="5" w:tplc="0419001B">
      <w:start w:val="1"/>
      <w:numFmt w:val="lowerRoman"/>
      <w:lvlText w:val="%6."/>
      <w:lvlJc w:val="right"/>
      <w:pPr>
        <w:ind w:left="2684" w:hanging="180"/>
      </w:pPr>
    </w:lvl>
    <w:lvl w:ilvl="6" w:tplc="0419000F">
      <w:start w:val="1"/>
      <w:numFmt w:val="decimal"/>
      <w:lvlText w:val="%7."/>
      <w:lvlJc w:val="left"/>
      <w:pPr>
        <w:ind w:left="3404" w:hanging="360"/>
      </w:pPr>
    </w:lvl>
    <w:lvl w:ilvl="7" w:tplc="04190019">
      <w:start w:val="1"/>
      <w:numFmt w:val="lowerLetter"/>
      <w:lvlText w:val="%8."/>
      <w:lvlJc w:val="left"/>
      <w:pPr>
        <w:ind w:left="4124" w:hanging="360"/>
      </w:pPr>
    </w:lvl>
    <w:lvl w:ilvl="8" w:tplc="0419001B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455D3BE2"/>
    <w:multiLevelType w:val="multilevel"/>
    <w:tmpl w:val="F9CEE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AE7"/>
    <w:rsid w:val="00136CCC"/>
    <w:rsid w:val="002D52A0"/>
    <w:rsid w:val="004479FC"/>
    <w:rsid w:val="005A3BCE"/>
    <w:rsid w:val="00616AE7"/>
    <w:rsid w:val="00671F7C"/>
    <w:rsid w:val="00804233"/>
    <w:rsid w:val="008710D5"/>
    <w:rsid w:val="00B0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DA37C21"/>
  <w15:chartTrackingRefBased/>
  <w15:docId w15:val="{62AD3464-7A48-4B15-9D55-436D2706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2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3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2051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saxsvetkaserg@yandex.ru</dc:creator>
  <cp:keywords/>
  <dc:description/>
  <cp:lastModifiedBy>saxsvetkaserg@yandex.ru</cp:lastModifiedBy>
  <cp:revision>2</cp:revision>
  <dcterms:created xsi:type="dcterms:W3CDTF">2020-08-27T14:16:00Z</dcterms:created>
  <dcterms:modified xsi:type="dcterms:W3CDTF">2020-08-27T14:16:00Z</dcterms:modified>
</cp:coreProperties>
</file>