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D2" w:rsidRPr="00F015D2" w:rsidRDefault="00F015D2" w:rsidP="00982A55">
      <w:pPr>
        <w:pStyle w:val="a4"/>
        <w:shd w:val="clear" w:color="auto" w:fill="FFFFFF"/>
        <w:ind w:left="-709"/>
        <w:jc w:val="center"/>
        <w:rPr>
          <w:color w:val="181818"/>
          <w:sz w:val="22"/>
          <w:szCs w:val="22"/>
        </w:rPr>
      </w:pPr>
      <w:r w:rsidRPr="00F015D2">
        <w:rPr>
          <w:b/>
          <w:bCs/>
          <w:color w:val="1A1B1B"/>
          <w:sz w:val="22"/>
          <w:szCs w:val="22"/>
        </w:rPr>
        <w:t xml:space="preserve">Организация </w:t>
      </w:r>
      <w:proofErr w:type="spellStart"/>
      <w:r w:rsidRPr="00F015D2">
        <w:rPr>
          <w:b/>
          <w:bCs/>
          <w:color w:val="1A1B1B"/>
          <w:sz w:val="22"/>
          <w:szCs w:val="22"/>
        </w:rPr>
        <w:t>физкультурно</w:t>
      </w:r>
      <w:proofErr w:type="spellEnd"/>
      <w:r w:rsidR="00982A55">
        <w:rPr>
          <w:b/>
          <w:bCs/>
          <w:color w:val="1A1B1B"/>
          <w:sz w:val="22"/>
          <w:szCs w:val="22"/>
        </w:rPr>
        <w:t xml:space="preserve"> </w:t>
      </w:r>
      <w:r w:rsidRPr="00F015D2">
        <w:rPr>
          <w:b/>
          <w:bCs/>
          <w:color w:val="1A1B1B"/>
          <w:sz w:val="22"/>
          <w:szCs w:val="22"/>
        </w:rPr>
        <w:t>-</w:t>
      </w:r>
      <w:r w:rsidR="00982A55">
        <w:rPr>
          <w:b/>
          <w:bCs/>
          <w:color w:val="1A1B1B"/>
          <w:sz w:val="22"/>
          <w:szCs w:val="22"/>
        </w:rPr>
        <w:t xml:space="preserve"> </w:t>
      </w:r>
      <w:r w:rsidRPr="00F015D2">
        <w:rPr>
          <w:b/>
          <w:bCs/>
          <w:color w:val="1A1B1B"/>
          <w:sz w:val="22"/>
          <w:szCs w:val="22"/>
        </w:rPr>
        <w:t>оздоровительной работы с дошкольниками по приобщению к здоровому образу жизни.</w:t>
      </w:r>
    </w:p>
    <w:p w:rsidR="00F015D2" w:rsidRPr="00F015D2" w:rsidRDefault="00F015D2" w:rsidP="00B9761A">
      <w:pPr>
        <w:pStyle w:val="a4"/>
        <w:shd w:val="clear" w:color="auto" w:fill="FFFFFF"/>
        <w:spacing w:line="276" w:lineRule="auto"/>
        <w:ind w:left="-709" w:firstLine="709"/>
        <w:jc w:val="both"/>
        <w:rPr>
          <w:color w:val="181818"/>
          <w:sz w:val="22"/>
          <w:szCs w:val="22"/>
        </w:rPr>
      </w:pPr>
      <w:r w:rsidRPr="00F015D2">
        <w:rPr>
          <w:color w:val="222222"/>
          <w:sz w:val="22"/>
          <w:szCs w:val="22"/>
        </w:rPr>
        <w:t xml:space="preserve">В настоящее время существует проблема общей </w:t>
      </w:r>
      <w:proofErr w:type="spellStart"/>
      <w:r w:rsidRPr="00F015D2">
        <w:rPr>
          <w:color w:val="222222"/>
          <w:sz w:val="22"/>
          <w:szCs w:val="22"/>
        </w:rPr>
        <w:t>ослабленности</w:t>
      </w:r>
      <w:proofErr w:type="spellEnd"/>
      <w:r w:rsidRPr="00F015D2">
        <w:rPr>
          <w:color w:val="222222"/>
          <w:sz w:val="22"/>
          <w:szCs w:val="22"/>
        </w:rPr>
        <w:t xml:space="preserve"> здоровья детей, поступающих в детский сад. Это связано с высоким уровнем соматических заболеваний у детей и со снижением иммунитета. Поэтому </w:t>
      </w:r>
      <w:r w:rsidRPr="00F015D2">
        <w:rPr>
          <w:b/>
          <w:bCs/>
          <w:color w:val="222222"/>
          <w:sz w:val="22"/>
          <w:szCs w:val="22"/>
        </w:rPr>
        <w:t>сохранение и укрепление здоровья</w:t>
      </w:r>
      <w:r w:rsidRPr="00F015D2">
        <w:rPr>
          <w:color w:val="222222"/>
          <w:sz w:val="22"/>
          <w:szCs w:val="22"/>
        </w:rPr>
        <w:t> — одна из главных стратегических задач дошкольного образования.</w:t>
      </w:r>
      <w:r w:rsidR="00982A55">
        <w:rPr>
          <w:color w:val="181818"/>
          <w:sz w:val="22"/>
          <w:szCs w:val="22"/>
        </w:rPr>
        <w:t xml:space="preserve"> </w:t>
      </w:r>
      <w:r w:rsidRPr="00F015D2">
        <w:rPr>
          <w:color w:val="222222"/>
          <w:sz w:val="22"/>
          <w:szCs w:val="22"/>
        </w:rPr>
        <w:t xml:space="preserve">Уже в дошкольном возрасте возникает необходимость формировать у детей активную позицию, направленную на укрепление и сохранение своего здоровья, которая впоследствии станет потребностью, привычкой, элементарным навыком. </w:t>
      </w:r>
      <w:r w:rsidRPr="00F015D2">
        <w:rPr>
          <w:b/>
          <w:bCs/>
          <w:color w:val="222222"/>
          <w:sz w:val="22"/>
          <w:szCs w:val="22"/>
        </w:rPr>
        <w:t>Привычка к здоровому образу жизни</w:t>
      </w:r>
      <w:r w:rsidRPr="00F015D2">
        <w:rPr>
          <w:color w:val="222222"/>
          <w:sz w:val="22"/>
          <w:szCs w:val="22"/>
        </w:rPr>
        <w:t> — это главная, основная, жизненно важная привычка, она аккумулирует в себе результат использования имеющихся средств физического воспитания детей дошкольного возраста, в целях решения оздоровительных, образовательных и воспитательных задач.</w:t>
      </w:r>
      <w:r w:rsidR="00982A55">
        <w:rPr>
          <w:color w:val="181818"/>
          <w:sz w:val="22"/>
          <w:szCs w:val="22"/>
        </w:rPr>
        <w:t xml:space="preserve"> </w:t>
      </w:r>
      <w:r w:rsidRPr="00F015D2">
        <w:rPr>
          <w:color w:val="222222"/>
          <w:sz w:val="22"/>
          <w:szCs w:val="22"/>
        </w:rPr>
        <w:t>В соответствии с этим особую </w:t>
      </w:r>
      <w:r w:rsidRPr="00F015D2">
        <w:rPr>
          <w:b/>
          <w:bCs/>
          <w:color w:val="222222"/>
          <w:sz w:val="22"/>
          <w:szCs w:val="22"/>
        </w:rPr>
        <w:t>актуальность приобретает поиск новых средств и методов</w:t>
      </w:r>
      <w:r w:rsidRPr="00F015D2">
        <w:rPr>
          <w:color w:val="222222"/>
          <w:sz w:val="22"/>
          <w:szCs w:val="22"/>
        </w:rPr>
        <w:t> повышения эффективности физкультурно-оздоровительной работы в дошкольных учреждениях, создание оптимальных условий для всестороннего гармоничного развития личности ребёнка. Проблема оздоровления, воспитания и развития — компания не одного дня, а целенаправленная, систематически спланированная работа ДОУ и семьи на длительный период времени. Поэтому дошкольные учреждения и семья призваны в дошкольном детстве, заложить основы здорового образа жизни.</w:t>
      </w:r>
      <w:r w:rsidRPr="00F015D2">
        <w:rPr>
          <w:color w:val="222222"/>
          <w:sz w:val="22"/>
          <w:szCs w:val="22"/>
        </w:rPr>
        <w:br/>
      </w:r>
      <w:r w:rsidRPr="00F015D2">
        <w:rPr>
          <w:b/>
          <w:bCs/>
          <w:color w:val="222222"/>
          <w:sz w:val="22"/>
          <w:szCs w:val="22"/>
        </w:rPr>
        <w:t>Приоритетной в деятельности нашего дошкольного учреждения</w:t>
      </w:r>
      <w:r w:rsidRPr="00F015D2">
        <w:rPr>
          <w:color w:val="222222"/>
          <w:sz w:val="22"/>
          <w:szCs w:val="22"/>
        </w:rPr>
        <w:t> является физкультурно-оздоровительная работа с детьми, которая реализуется по направлениям:</w:t>
      </w:r>
      <w:r w:rsidRPr="00F015D2">
        <w:rPr>
          <w:color w:val="222222"/>
          <w:sz w:val="22"/>
          <w:szCs w:val="22"/>
        </w:rPr>
        <w:br/>
        <w:t>1. Создание условий для физического развития и снижения заболеваемости детей.</w:t>
      </w:r>
    </w:p>
    <w:p w:rsidR="00F015D2" w:rsidRPr="00F015D2" w:rsidRDefault="00F015D2" w:rsidP="00F015D2">
      <w:pPr>
        <w:pStyle w:val="a4"/>
        <w:shd w:val="clear" w:color="auto" w:fill="FFFFFF"/>
        <w:ind w:left="-709"/>
        <w:jc w:val="both"/>
        <w:rPr>
          <w:color w:val="181818"/>
          <w:sz w:val="22"/>
          <w:szCs w:val="22"/>
        </w:rPr>
      </w:pPr>
      <w:r w:rsidRPr="00F015D2">
        <w:rPr>
          <w:color w:val="222222"/>
          <w:sz w:val="22"/>
          <w:szCs w:val="22"/>
        </w:rPr>
        <w:t>2. Повышение педагогического мастерства и деловой квалификации воспитателей детского сада.</w:t>
      </w:r>
    </w:p>
    <w:p w:rsidR="00F015D2" w:rsidRPr="00F015D2" w:rsidRDefault="00F015D2" w:rsidP="00F015D2">
      <w:pPr>
        <w:pStyle w:val="a4"/>
        <w:shd w:val="clear" w:color="auto" w:fill="FFFFFF"/>
        <w:ind w:left="-709"/>
        <w:jc w:val="both"/>
        <w:rPr>
          <w:color w:val="181818"/>
          <w:sz w:val="22"/>
          <w:szCs w:val="22"/>
        </w:rPr>
      </w:pPr>
      <w:r w:rsidRPr="00F015D2">
        <w:rPr>
          <w:color w:val="222222"/>
          <w:sz w:val="22"/>
          <w:szCs w:val="22"/>
        </w:rPr>
        <w:t>3. Комплексное решение физкультурно-оздоровительных задач в контакте с медицинскими работниками.</w:t>
      </w:r>
    </w:p>
    <w:p w:rsidR="00F015D2" w:rsidRPr="00F015D2" w:rsidRDefault="00F015D2" w:rsidP="00F015D2">
      <w:pPr>
        <w:pStyle w:val="a4"/>
        <w:shd w:val="clear" w:color="auto" w:fill="FFFFFF"/>
        <w:ind w:left="-709"/>
        <w:jc w:val="both"/>
        <w:rPr>
          <w:color w:val="181818"/>
          <w:sz w:val="22"/>
          <w:szCs w:val="22"/>
        </w:rPr>
      </w:pPr>
      <w:r w:rsidRPr="00F015D2">
        <w:rPr>
          <w:color w:val="222222"/>
          <w:sz w:val="22"/>
          <w:szCs w:val="22"/>
        </w:rPr>
        <w:t>4. Воспитание здорового ребёнка совместными усилиями детского сада и семьи.</w:t>
      </w:r>
    </w:p>
    <w:p w:rsidR="00F015D2" w:rsidRPr="00F015D2" w:rsidRDefault="00F015D2" w:rsidP="00F015D2">
      <w:pPr>
        <w:pStyle w:val="a4"/>
        <w:shd w:val="clear" w:color="auto" w:fill="FFFFFF"/>
        <w:ind w:left="-709"/>
        <w:jc w:val="both"/>
        <w:rPr>
          <w:color w:val="181818"/>
          <w:sz w:val="22"/>
          <w:szCs w:val="22"/>
        </w:rPr>
      </w:pPr>
      <w:r w:rsidRPr="00F015D2">
        <w:rPr>
          <w:b/>
          <w:bCs/>
          <w:color w:val="222222"/>
          <w:sz w:val="22"/>
          <w:szCs w:val="22"/>
        </w:rPr>
        <w:t>Основными задачами</w:t>
      </w:r>
      <w:r w:rsidRPr="00F015D2">
        <w:rPr>
          <w:color w:val="222222"/>
          <w:sz w:val="22"/>
          <w:szCs w:val="22"/>
        </w:rPr>
        <w:t> физкультурно-оздоровительной работы с детьми в ДОУ являются:</w:t>
      </w:r>
    </w:p>
    <w:p w:rsidR="00F015D2" w:rsidRPr="00F015D2" w:rsidRDefault="00F015D2" w:rsidP="00F015D2">
      <w:pPr>
        <w:pStyle w:val="a4"/>
        <w:shd w:val="clear" w:color="auto" w:fill="FFFFFF"/>
        <w:ind w:left="-709"/>
        <w:jc w:val="both"/>
        <w:rPr>
          <w:color w:val="181818"/>
          <w:sz w:val="22"/>
          <w:szCs w:val="22"/>
        </w:rPr>
      </w:pPr>
      <w:r w:rsidRPr="00F015D2">
        <w:rPr>
          <w:color w:val="222222"/>
          <w:sz w:val="22"/>
          <w:szCs w:val="22"/>
        </w:rPr>
        <w:t>— создание условий для реализации потребности детей в двигательной активности;</w:t>
      </w:r>
    </w:p>
    <w:p w:rsidR="00F015D2" w:rsidRPr="00F015D2" w:rsidRDefault="00F015D2" w:rsidP="00F015D2">
      <w:pPr>
        <w:pStyle w:val="a4"/>
        <w:shd w:val="clear" w:color="auto" w:fill="FFFFFF"/>
        <w:ind w:left="-709"/>
        <w:jc w:val="both"/>
        <w:rPr>
          <w:color w:val="181818"/>
          <w:sz w:val="22"/>
          <w:szCs w:val="22"/>
        </w:rPr>
      </w:pPr>
      <w:r w:rsidRPr="00F015D2">
        <w:rPr>
          <w:color w:val="222222"/>
          <w:sz w:val="22"/>
          <w:szCs w:val="22"/>
        </w:rPr>
        <w:t>— формирование жизненно необходимых двигательных умений и навыков ребёнка в соответствии с его индивидуальными особенностями, развитие физических качеств;</w:t>
      </w:r>
    </w:p>
    <w:p w:rsidR="00F015D2" w:rsidRPr="00F015D2" w:rsidRDefault="00F015D2" w:rsidP="00F015D2">
      <w:pPr>
        <w:pStyle w:val="a4"/>
        <w:shd w:val="clear" w:color="auto" w:fill="FFFFFF"/>
        <w:ind w:left="-709"/>
        <w:jc w:val="both"/>
        <w:rPr>
          <w:color w:val="181818"/>
          <w:sz w:val="22"/>
          <w:szCs w:val="22"/>
        </w:rPr>
      </w:pPr>
      <w:r w:rsidRPr="00F015D2">
        <w:rPr>
          <w:color w:val="222222"/>
          <w:sz w:val="22"/>
          <w:szCs w:val="22"/>
        </w:rPr>
        <w:t>— охрана и укрепление здоровья детей, воспитание потребности в здоровом образе жизни;</w:t>
      </w:r>
    </w:p>
    <w:p w:rsidR="00F015D2" w:rsidRPr="00F015D2" w:rsidRDefault="00F015D2" w:rsidP="00F015D2">
      <w:pPr>
        <w:pStyle w:val="a4"/>
        <w:shd w:val="clear" w:color="auto" w:fill="FFFFFF"/>
        <w:ind w:left="-709"/>
        <w:jc w:val="both"/>
        <w:rPr>
          <w:color w:val="181818"/>
          <w:sz w:val="22"/>
          <w:szCs w:val="22"/>
        </w:rPr>
      </w:pPr>
      <w:r w:rsidRPr="00F015D2">
        <w:rPr>
          <w:color w:val="222222"/>
          <w:sz w:val="22"/>
          <w:szCs w:val="22"/>
        </w:rPr>
        <w:t>— обеспечение физического и психического благополучия.</w:t>
      </w:r>
    </w:p>
    <w:p w:rsidR="00F015D2" w:rsidRPr="00F015D2" w:rsidRDefault="00F015D2" w:rsidP="00F015D2">
      <w:pPr>
        <w:pStyle w:val="a4"/>
        <w:shd w:val="clear" w:color="auto" w:fill="FFFFFF"/>
        <w:ind w:left="-709"/>
        <w:jc w:val="both"/>
        <w:rPr>
          <w:color w:val="181818"/>
          <w:sz w:val="22"/>
          <w:szCs w:val="22"/>
        </w:rPr>
      </w:pPr>
      <w:r w:rsidRPr="00F015D2">
        <w:rPr>
          <w:color w:val="222222"/>
          <w:sz w:val="22"/>
          <w:szCs w:val="22"/>
        </w:rPr>
        <w:t>Для полноценной работы в этом направлении в нашей группе оформлен физкультурный уголок «Догони-ка», в котором имеется нестандартное физкультурно-игровое оборудование, изготовленное совместно с родителями, в том числе и для профилактики плоскостопии, дидактические игры оздоровительного характера: «Что у нас внутри?», «Я принимаю душ», «Я умываюсь», «Мое тело», «Чтобы зубы были крепкими» и др.</w:t>
      </w:r>
    </w:p>
    <w:p w:rsidR="00F015D2" w:rsidRPr="00F015D2" w:rsidRDefault="00F015D2" w:rsidP="00F015D2">
      <w:pPr>
        <w:pStyle w:val="a4"/>
        <w:shd w:val="clear" w:color="auto" w:fill="FFFFFF"/>
        <w:ind w:left="-709"/>
        <w:jc w:val="both"/>
        <w:rPr>
          <w:color w:val="181818"/>
          <w:sz w:val="22"/>
          <w:szCs w:val="22"/>
        </w:rPr>
      </w:pPr>
      <w:r w:rsidRPr="00F015D2">
        <w:rPr>
          <w:color w:val="222222"/>
          <w:sz w:val="22"/>
          <w:szCs w:val="22"/>
        </w:rPr>
        <w:t xml:space="preserve">В своей работе используем пособия Л. Ф. Тихомировой «Уроки здоровья», </w:t>
      </w:r>
      <w:proofErr w:type="spellStart"/>
      <w:r w:rsidRPr="00F015D2">
        <w:rPr>
          <w:color w:val="222222"/>
          <w:sz w:val="22"/>
          <w:szCs w:val="22"/>
        </w:rPr>
        <w:t>Шарыгиной</w:t>
      </w:r>
      <w:proofErr w:type="spellEnd"/>
      <w:r w:rsidRPr="00F015D2">
        <w:rPr>
          <w:color w:val="222222"/>
          <w:sz w:val="22"/>
          <w:szCs w:val="22"/>
        </w:rPr>
        <w:t xml:space="preserve"> Т. А. «Беседы о здоровье», </w:t>
      </w:r>
      <w:proofErr w:type="spellStart"/>
      <w:r w:rsidRPr="00F015D2">
        <w:rPr>
          <w:color w:val="222222"/>
          <w:sz w:val="22"/>
          <w:szCs w:val="22"/>
        </w:rPr>
        <w:t>Картушиной</w:t>
      </w:r>
      <w:proofErr w:type="spellEnd"/>
      <w:r w:rsidRPr="00F015D2">
        <w:rPr>
          <w:color w:val="222222"/>
          <w:sz w:val="22"/>
          <w:szCs w:val="22"/>
        </w:rPr>
        <w:t xml:space="preserve"> М. Ю. «Быть здоровыми хотим», М.Д. </w:t>
      </w:r>
      <w:proofErr w:type="spellStart"/>
      <w:r w:rsidRPr="00F015D2">
        <w:rPr>
          <w:color w:val="222222"/>
          <w:sz w:val="22"/>
          <w:szCs w:val="22"/>
        </w:rPr>
        <w:t>Маханевой</w:t>
      </w:r>
      <w:proofErr w:type="spellEnd"/>
      <w:r w:rsidRPr="00F015D2">
        <w:rPr>
          <w:color w:val="222222"/>
          <w:sz w:val="22"/>
          <w:szCs w:val="22"/>
        </w:rPr>
        <w:t xml:space="preserve"> «С физкультурой дружить — здоровым быть», Н.С. </w:t>
      </w:r>
      <w:proofErr w:type="spellStart"/>
      <w:r w:rsidRPr="00F015D2">
        <w:rPr>
          <w:color w:val="222222"/>
          <w:sz w:val="22"/>
          <w:szCs w:val="22"/>
        </w:rPr>
        <w:t>Галицыной</w:t>
      </w:r>
      <w:proofErr w:type="spellEnd"/>
      <w:r w:rsidRPr="00F015D2">
        <w:rPr>
          <w:color w:val="222222"/>
          <w:sz w:val="22"/>
          <w:szCs w:val="22"/>
        </w:rPr>
        <w:t xml:space="preserve"> «Нетрадиционные занятия физкультурой в дошкольном образовательном учреждении» и другие.</w:t>
      </w:r>
    </w:p>
    <w:p w:rsidR="00F015D2" w:rsidRPr="00F015D2" w:rsidRDefault="00F015D2" w:rsidP="00F015D2">
      <w:pPr>
        <w:pStyle w:val="a4"/>
        <w:shd w:val="clear" w:color="auto" w:fill="FFFFFF"/>
        <w:ind w:left="-709"/>
        <w:jc w:val="both"/>
        <w:rPr>
          <w:color w:val="181818"/>
          <w:sz w:val="22"/>
          <w:szCs w:val="22"/>
        </w:rPr>
      </w:pPr>
      <w:r w:rsidRPr="00F015D2">
        <w:rPr>
          <w:color w:val="222222"/>
          <w:sz w:val="22"/>
          <w:szCs w:val="22"/>
        </w:rPr>
        <w:t>Решая основные задачи по физкультурно-оздоровительной работы с детьми, ежедневно в своей группе применяем </w:t>
      </w:r>
      <w:r w:rsidRPr="00F015D2">
        <w:rPr>
          <w:b/>
          <w:bCs/>
          <w:color w:val="222222"/>
          <w:sz w:val="22"/>
          <w:szCs w:val="22"/>
        </w:rPr>
        <w:t>разные формы двигательной активности:</w:t>
      </w:r>
    </w:p>
    <w:p w:rsidR="00F015D2" w:rsidRPr="00F015D2" w:rsidRDefault="00F015D2" w:rsidP="00F015D2">
      <w:pPr>
        <w:pStyle w:val="a4"/>
        <w:shd w:val="clear" w:color="auto" w:fill="FFFFFF"/>
        <w:ind w:left="-709"/>
        <w:jc w:val="both"/>
        <w:rPr>
          <w:color w:val="181818"/>
          <w:sz w:val="22"/>
          <w:szCs w:val="22"/>
        </w:rPr>
      </w:pPr>
      <w:r w:rsidRPr="00F015D2">
        <w:rPr>
          <w:color w:val="222222"/>
          <w:sz w:val="22"/>
          <w:szCs w:val="22"/>
        </w:rPr>
        <w:t>1. </w:t>
      </w:r>
      <w:r w:rsidRPr="00F015D2">
        <w:rPr>
          <w:b/>
          <w:bCs/>
          <w:color w:val="222222"/>
          <w:sz w:val="22"/>
          <w:szCs w:val="22"/>
        </w:rPr>
        <w:t>Физкультурные занятия</w:t>
      </w:r>
      <w:r w:rsidRPr="00F015D2">
        <w:rPr>
          <w:color w:val="222222"/>
          <w:sz w:val="22"/>
          <w:szCs w:val="22"/>
        </w:rPr>
        <w:t> – они являются основной формой организованной двигательной активности. С целью заинтересованности детей использую разнообразные формы проведения занятий:</w:t>
      </w:r>
      <w:r w:rsidRPr="00F015D2">
        <w:rPr>
          <w:color w:val="222222"/>
          <w:sz w:val="22"/>
          <w:szCs w:val="22"/>
        </w:rPr>
        <w:br/>
      </w:r>
      <w:r w:rsidRPr="00F015D2">
        <w:rPr>
          <w:color w:val="222222"/>
          <w:sz w:val="22"/>
          <w:szCs w:val="22"/>
        </w:rPr>
        <w:lastRenderedPageBreak/>
        <w:t>— игровые занятия (построенные на основе народных подвижных играх и игр-эстафет с включением игр-аттракционов);</w:t>
      </w:r>
    </w:p>
    <w:p w:rsidR="00F015D2" w:rsidRPr="00F015D2" w:rsidRDefault="00F015D2" w:rsidP="00F015D2">
      <w:pPr>
        <w:pStyle w:val="a4"/>
        <w:shd w:val="clear" w:color="auto" w:fill="FFFFFF"/>
        <w:ind w:left="-709"/>
        <w:jc w:val="both"/>
        <w:rPr>
          <w:color w:val="181818"/>
          <w:sz w:val="22"/>
          <w:szCs w:val="22"/>
        </w:rPr>
      </w:pPr>
      <w:r w:rsidRPr="00F015D2">
        <w:rPr>
          <w:color w:val="222222"/>
          <w:sz w:val="22"/>
          <w:szCs w:val="22"/>
        </w:rPr>
        <w:t>— сюжетно-игровые занятия или прогулки-занятия (они сочетаются с задачами по обучению спортивному ориентированию, развитию речи);</w:t>
      </w:r>
    </w:p>
    <w:p w:rsidR="00F015D2" w:rsidRPr="00F015D2" w:rsidRDefault="00F015D2" w:rsidP="00F015D2">
      <w:pPr>
        <w:pStyle w:val="a4"/>
        <w:shd w:val="clear" w:color="auto" w:fill="FFFFFF"/>
        <w:ind w:left="-709"/>
        <w:jc w:val="both"/>
        <w:rPr>
          <w:color w:val="181818"/>
          <w:sz w:val="22"/>
          <w:szCs w:val="22"/>
        </w:rPr>
      </w:pPr>
      <w:r w:rsidRPr="00F015D2">
        <w:rPr>
          <w:color w:val="222222"/>
          <w:sz w:val="22"/>
          <w:szCs w:val="22"/>
        </w:rPr>
        <w:t xml:space="preserve">— занятия серии «Забочусь о своем здоровье» (на этих занятиях дети учатся приемам расслабления, </w:t>
      </w:r>
      <w:proofErr w:type="spellStart"/>
      <w:r w:rsidRPr="00F015D2">
        <w:rPr>
          <w:color w:val="222222"/>
          <w:sz w:val="22"/>
          <w:szCs w:val="22"/>
        </w:rPr>
        <w:t>самомассажу</w:t>
      </w:r>
      <w:proofErr w:type="spellEnd"/>
      <w:r w:rsidRPr="00F015D2">
        <w:rPr>
          <w:color w:val="222222"/>
          <w:sz w:val="22"/>
          <w:szCs w:val="22"/>
        </w:rPr>
        <w:t>, бодрящей гимнастике, проведению закаливающих и гигиенических процедур, оказанию элементарной медицинской помощи, получают начальные познания о полезных и вредных продуктах);</w:t>
      </w:r>
    </w:p>
    <w:p w:rsidR="00F015D2" w:rsidRPr="00F015D2" w:rsidRDefault="00F015D2" w:rsidP="00F015D2">
      <w:pPr>
        <w:pStyle w:val="a4"/>
        <w:shd w:val="clear" w:color="auto" w:fill="FFFFFF"/>
        <w:ind w:left="-709"/>
        <w:jc w:val="both"/>
        <w:rPr>
          <w:color w:val="181818"/>
          <w:sz w:val="22"/>
          <w:szCs w:val="22"/>
        </w:rPr>
      </w:pPr>
      <w:r w:rsidRPr="00F015D2">
        <w:rPr>
          <w:color w:val="222222"/>
          <w:sz w:val="22"/>
          <w:szCs w:val="22"/>
        </w:rPr>
        <w:t>2. Проведение комплекса </w:t>
      </w:r>
      <w:r w:rsidRPr="00F015D2">
        <w:rPr>
          <w:b/>
          <w:bCs/>
          <w:color w:val="222222"/>
          <w:sz w:val="22"/>
          <w:szCs w:val="22"/>
        </w:rPr>
        <w:t>утренней гимнастики</w:t>
      </w:r>
      <w:r w:rsidRPr="00F015D2">
        <w:rPr>
          <w:color w:val="222222"/>
          <w:sz w:val="22"/>
          <w:szCs w:val="22"/>
        </w:rPr>
        <w:t> с элементами дыхательной гимнастики, которая направлена на оздоровление, укрепление, повышение функционального уровня систем организма, развитие физических качеств и способностей детей, закрепление двигательных навыков.</w:t>
      </w:r>
    </w:p>
    <w:p w:rsidR="00F015D2" w:rsidRPr="00F015D2" w:rsidRDefault="00F015D2" w:rsidP="00F015D2">
      <w:pPr>
        <w:pStyle w:val="a4"/>
        <w:shd w:val="clear" w:color="auto" w:fill="FFFFFF"/>
        <w:ind w:left="-709"/>
        <w:jc w:val="both"/>
        <w:rPr>
          <w:color w:val="181818"/>
          <w:sz w:val="22"/>
          <w:szCs w:val="22"/>
        </w:rPr>
      </w:pPr>
      <w:r w:rsidRPr="00F015D2">
        <w:rPr>
          <w:color w:val="222222"/>
          <w:sz w:val="22"/>
          <w:szCs w:val="22"/>
        </w:rPr>
        <w:t>3.Организация </w:t>
      </w:r>
      <w:r w:rsidRPr="00F015D2">
        <w:rPr>
          <w:b/>
          <w:bCs/>
          <w:color w:val="222222"/>
          <w:sz w:val="22"/>
          <w:szCs w:val="22"/>
        </w:rPr>
        <w:t>занимательной двигательной деятельности</w:t>
      </w:r>
      <w:r w:rsidRPr="00F015D2">
        <w:rPr>
          <w:color w:val="222222"/>
          <w:sz w:val="22"/>
          <w:szCs w:val="22"/>
        </w:rPr>
        <w:t> различного типа — это пальчиковые игры и упражнения, которые использую во всех видах деятельности, что позволяет детям снять утомление, активизировать их внимание, повысить умственную работоспособность;</w:t>
      </w:r>
    </w:p>
    <w:p w:rsidR="00F015D2" w:rsidRPr="00F015D2" w:rsidRDefault="00F015D2" w:rsidP="00F015D2">
      <w:pPr>
        <w:pStyle w:val="a4"/>
        <w:shd w:val="clear" w:color="auto" w:fill="FFFFFF"/>
        <w:ind w:left="-709"/>
        <w:jc w:val="both"/>
        <w:rPr>
          <w:color w:val="181818"/>
          <w:sz w:val="22"/>
          <w:szCs w:val="22"/>
        </w:rPr>
      </w:pPr>
      <w:r w:rsidRPr="00F015D2">
        <w:rPr>
          <w:color w:val="222222"/>
          <w:sz w:val="22"/>
          <w:szCs w:val="22"/>
        </w:rPr>
        <w:t xml:space="preserve">4. Организация подвижных игр, физических упражнений, оздоровительного бега </w:t>
      </w:r>
      <w:r w:rsidRPr="00F015D2">
        <w:rPr>
          <w:b/>
          <w:bCs/>
          <w:color w:val="222222"/>
          <w:sz w:val="22"/>
          <w:szCs w:val="22"/>
        </w:rPr>
        <w:t>на прогулке</w:t>
      </w:r>
      <w:r w:rsidRPr="00F015D2">
        <w:rPr>
          <w:color w:val="222222"/>
          <w:sz w:val="22"/>
          <w:szCs w:val="22"/>
        </w:rPr>
        <w:t> – эта форма работы направлена на улучшение общей физической подготовленности, на удовлетворение биологической потребности в движениях;</w:t>
      </w:r>
    </w:p>
    <w:p w:rsidR="00F015D2" w:rsidRPr="00F015D2" w:rsidRDefault="00F015D2" w:rsidP="00F015D2">
      <w:pPr>
        <w:pStyle w:val="a4"/>
        <w:shd w:val="clear" w:color="auto" w:fill="FFFFFF"/>
        <w:ind w:left="-709"/>
        <w:jc w:val="both"/>
        <w:rPr>
          <w:color w:val="181818"/>
          <w:sz w:val="22"/>
          <w:szCs w:val="22"/>
        </w:rPr>
      </w:pPr>
      <w:r w:rsidRPr="00F015D2">
        <w:rPr>
          <w:color w:val="222222"/>
          <w:sz w:val="22"/>
          <w:szCs w:val="22"/>
        </w:rPr>
        <w:t>5. Проведение </w:t>
      </w:r>
      <w:r w:rsidRPr="00F015D2">
        <w:rPr>
          <w:b/>
          <w:bCs/>
          <w:color w:val="222222"/>
          <w:sz w:val="22"/>
          <w:szCs w:val="22"/>
        </w:rPr>
        <w:t>бодрящей гимнастики после дневного сна</w:t>
      </w:r>
      <w:r w:rsidRPr="00F015D2">
        <w:rPr>
          <w:color w:val="222222"/>
          <w:sz w:val="22"/>
          <w:szCs w:val="22"/>
        </w:rPr>
        <w:t> — целью, которой является поднять настроение и мышечный тонус детей. Первая часть гимнастики — упражнения в постели, вторая часть — корригирующие упражнения, направленные на профилактику плоскостопия и нарушения осанки, третья часть — закаливающие процедуры.</w:t>
      </w:r>
    </w:p>
    <w:p w:rsidR="00F015D2" w:rsidRPr="00F015D2" w:rsidRDefault="00F015D2" w:rsidP="00F015D2">
      <w:pPr>
        <w:pStyle w:val="a4"/>
        <w:shd w:val="clear" w:color="auto" w:fill="FFFFFF"/>
        <w:ind w:left="-709"/>
        <w:jc w:val="both"/>
        <w:rPr>
          <w:color w:val="181818"/>
          <w:sz w:val="22"/>
          <w:szCs w:val="22"/>
        </w:rPr>
      </w:pPr>
      <w:r w:rsidRPr="00F015D2">
        <w:rPr>
          <w:color w:val="222222"/>
          <w:sz w:val="22"/>
          <w:szCs w:val="22"/>
        </w:rPr>
        <w:t>6. </w:t>
      </w:r>
      <w:r w:rsidRPr="00F015D2">
        <w:rPr>
          <w:b/>
          <w:bCs/>
          <w:color w:val="222222"/>
          <w:sz w:val="22"/>
          <w:szCs w:val="22"/>
        </w:rPr>
        <w:t>Рациональное и сбалансированное питание</w:t>
      </w:r>
      <w:r w:rsidRPr="00F015D2">
        <w:rPr>
          <w:color w:val="222222"/>
          <w:sz w:val="22"/>
          <w:szCs w:val="22"/>
        </w:rPr>
        <w:t>, организованный здоровый сон — осуществляется для оздоровления детей, повышения защитных свойств организма проводится витаминизация блюд, включаются в рацион питания натуральные соки, салаты, настой из плодов шиповника. В период подъема заболеваний используются природные фитонциды, образующиеся из эфирных масел лука и чеснока, с целью повышения бактерицидности воздуха в группе.</w:t>
      </w:r>
    </w:p>
    <w:p w:rsidR="00F015D2" w:rsidRPr="00F015D2" w:rsidRDefault="00F015D2" w:rsidP="00F015D2">
      <w:pPr>
        <w:pStyle w:val="a4"/>
        <w:shd w:val="clear" w:color="auto" w:fill="FFFFFF"/>
        <w:ind w:left="-709"/>
        <w:jc w:val="both"/>
        <w:rPr>
          <w:color w:val="181818"/>
          <w:sz w:val="22"/>
          <w:szCs w:val="22"/>
        </w:rPr>
      </w:pPr>
      <w:r w:rsidRPr="00F015D2">
        <w:rPr>
          <w:color w:val="222222"/>
          <w:sz w:val="22"/>
          <w:szCs w:val="22"/>
        </w:rPr>
        <w:t>7. </w:t>
      </w:r>
      <w:r w:rsidRPr="00F015D2">
        <w:rPr>
          <w:b/>
          <w:bCs/>
          <w:color w:val="222222"/>
          <w:sz w:val="22"/>
          <w:szCs w:val="22"/>
        </w:rPr>
        <w:t>Спортивные досуги, праздники</w:t>
      </w:r>
      <w:r w:rsidRPr="00F015D2">
        <w:rPr>
          <w:color w:val="222222"/>
          <w:sz w:val="22"/>
          <w:szCs w:val="22"/>
        </w:rPr>
        <w:t> (которые развивают сообразительность, смекалку, воображение и творчество, и объединяют все потребности ребенка в движении и эмоциональном восприятии жизни).</w:t>
      </w:r>
    </w:p>
    <w:p w:rsidR="00F015D2" w:rsidRPr="00F015D2" w:rsidRDefault="00F015D2" w:rsidP="00F015D2">
      <w:pPr>
        <w:pStyle w:val="a4"/>
        <w:shd w:val="clear" w:color="auto" w:fill="FFFFFF"/>
        <w:ind w:left="-709"/>
        <w:jc w:val="both"/>
        <w:rPr>
          <w:color w:val="181818"/>
          <w:sz w:val="22"/>
          <w:szCs w:val="22"/>
        </w:rPr>
      </w:pPr>
      <w:proofErr w:type="gramStart"/>
      <w:r w:rsidRPr="00F015D2">
        <w:rPr>
          <w:color w:val="222222"/>
          <w:sz w:val="22"/>
          <w:szCs w:val="22"/>
        </w:rPr>
        <w:t>В нашем детском саду ежегодно проводятся недели «Здоровья», где в перечень мероприятий входят: информация для родителей, спортивные соревнования «День физкультурника»; театрализованные представления «День смеха»; совместные детско-родительские развлечения «Папа, мама, я</w:t>
      </w:r>
      <w:proofErr w:type="gramEnd"/>
    </w:p>
    <w:p w:rsidR="00F015D2" w:rsidRPr="00F015D2" w:rsidRDefault="00F015D2" w:rsidP="00F015D2">
      <w:pPr>
        <w:pStyle w:val="a4"/>
        <w:shd w:val="clear" w:color="auto" w:fill="FFFFFF"/>
        <w:ind w:left="-709"/>
        <w:jc w:val="both"/>
        <w:rPr>
          <w:color w:val="181818"/>
          <w:sz w:val="22"/>
          <w:szCs w:val="22"/>
        </w:rPr>
      </w:pPr>
      <w:r w:rsidRPr="00F015D2">
        <w:rPr>
          <w:color w:val="222222"/>
          <w:sz w:val="22"/>
          <w:szCs w:val="22"/>
        </w:rPr>
        <w:t>— спортивная семья».</w:t>
      </w:r>
    </w:p>
    <w:p w:rsidR="00F015D2" w:rsidRPr="00F015D2" w:rsidRDefault="00F015D2" w:rsidP="00F015D2">
      <w:pPr>
        <w:pStyle w:val="a4"/>
        <w:shd w:val="clear" w:color="auto" w:fill="FFFFFF"/>
        <w:ind w:left="-709"/>
        <w:jc w:val="both"/>
        <w:rPr>
          <w:color w:val="181818"/>
          <w:sz w:val="22"/>
          <w:szCs w:val="22"/>
        </w:rPr>
      </w:pPr>
      <w:r w:rsidRPr="00F015D2">
        <w:rPr>
          <w:color w:val="222222"/>
          <w:sz w:val="22"/>
          <w:szCs w:val="22"/>
        </w:rPr>
        <w:t>Целью таких праздников является активное участие детского коллектива группы, родителей, посредством чего выявляются двигательная подготовленность детей, умение проявлять физические качества в необычных условиях и игровых ситуациях.</w:t>
      </w:r>
    </w:p>
    <w:p w:rsidR="00F015D2" w:rsidRPr="00F015D2" w:rsidRDefault="00F015D2" w:rsidP="00F015D2">
      <w:pPr>
        <w:pStyle w:val="a4"/>
        <w:shd w:val="clear" w:color="auto" w:fill="FFFFFF"/>
        <w:ind w:left="-709"/>
        <w:jc w:val="both"/>
        <w:rPr>
          <w:color w:val="181818"/>
          <w:sz w:val="22"/>
          <w:szCs w:val="22"/>
        </w:rPr>
      </w:pPr>
      <w:r w:rsidRPr="00F015D2">
        <w:rPr>
          <w:color w:val="222222"/>
          <w:sz w:val="22"/>
          <w:szCs w:val="22"/>
        </w:rPr>
        <w:t>8. </w:t>
      </w:r>
      <w:r w:rsidRPr="00F015D2">
        <w:rPr>
          <w:b/>
          <w:bCs/>
          <w:color w:val="222222"/>
          <w:sz w:val="22"/>
          <w:szCs w:val="22"/>
        </w:rPr>
        <w:t>Для расширения кругозора детей</w:t>
      </w:r>
      <w:r w:rsidRPr="00F015D2">
        <w:rPr>
          <w:color w:val="222222"/>
          <w:sz w:val="22"/>
          <w:szCs w:val="22"/>
        </w:rPr>
        <w:t> о здоровом образе жизни использую традиционные формы работы с детьми:</w:t>
      </w:r>
    </w:p>
    <w:p w:rsidR="00F015D2" w:rsidRPr="00F015D2" w:rsidRDefault="00F015D2" w:rsidP="00F015D2">
      <w:pPr>
        <w:pStyle w:val="a4"/>
        <w:shd w:val="clear" w:color="auto" w:fill="FFFFFF"/>
        <w:ind w:left="-709"/>
        <w:jc w:val="both"/>
        <w:rPr>
          <w:color w:val="181818"/>
          <w:sz w:val="22"/>
          <w:szCs w:val="22"/>
        </w:rPr>
      </w:pPr>
      <w:r w:rsidRPr="00F015D2">
        <w:rPr>
          <w:color w:val="222222"/>
          <w:sz w:val="22"/>
          <w:szCs w:val="22"/>
        </w:rPr>
        <w:t>— сюжетн</w:t>
      </w:r>
      <w:proofErr w:type="gramStart"/>
      <w:r w:rsidRPr="00F015D2">
        <w:rPr>
          <w:color w:val="222222"/>
          <w:sz w:val="22"/>
          <w:szCs w:val="22"/>
        </w:rPr>
        <w:t>о-</w:t>
      </w:r>
      <w:proofErr w:type="gramEnd"/>
      <w:r w:rsidRPr="00F015D2">
        <w:rPr>
          <w:color w:val="222222"/>
          <w:sz w:val="22"/>
          <w:szCs w:val="22"/>
        </w:rPr>
        <w:t xml:space="preserve"> ролевые игры «Больница», «Аптека», « Семья»;</w:t>
      </w:r>
    </w:p>
    <w:p w:rsidR="00F015D2" w:rsidRPr="00F015D2" w:rsidRDefault="00F015D2" w:rsidP="00F015D2">
      <w:pPr>
        <w:pStyle w:val="a4"/>
        <w:shd w:val="clear" w:color="auto" w:fill="FFFFFF"/>
        <w:ind w:left="-709"/>
        <w:jc w:val="both"/>
        <w:rPr>
          <w:color w:val="181818"/>
          <w:sz w:val="22"/>
          <w:szCs w:val="22"/>
        </w:rPr>
      </w:pPr>
      <w:r w:rsidRPr="00F015D2">
        <w:rPr>
          <w:color w:val="222222"/>
          <w:sz w:val="22"/>
          <w:szCs w:val="22"/>
        </w:rPr>
        <w:t>— настольные и дидактические игры: «</w:t>
      </w:r>
      <w:proofErr w:type="spellStart"/>
      <w:r w:rsidRPr="00F015D2">
        <w:rPr>
          <w:color w:val="222222"/>
          <w:sz w:val="22"/>
          <w:szCs w:val="22"/>
        </w:rPr>
        <w:t>Аскорбинка</w:t>
      </w:r>
      <w:proofErr w:type="spellEnd"/>
      <w:r w:rsidRPr="00F015D2">
        <w:rPr>
          <w:color w:val="222222"/>
          <w:sz w:val="22"/>
          <w:szCs w:val="22"/>
        </w:rPr>
        <w:t xml:space="preserve"> и её друзья», «Части тела», «Сложи картинку», «Что сначала что потом» и т.д.</w:t>
      </w:r>
    </w:p>
    <w:p w:rsidR="00F015D2" w:rsidRPr="00F015D2" w:rsidRDefault="00F015D2" w:rsidP="00F015D2">
      <w:pPr>
        <w:pStyle w:val="a4"/>
        <w:shd w:val="clear" w:color="auto" w:fill="FFFFFF"/>
        <w:ind w:left="-709"/>
        <w:jc w:val="both"/>
        <w:rPr>
          <w:color w:val="181818"/>
          <w:sz w:val="22"/>
          <w:szCs w:val="22"/>
        </w:rPr>
      </w:pPr>
      <w:r w:rsidRPr="00F015D2">
        <w:rPr>
          <w:color w:val="222222"/>
          <w:sz w:val="22"/>
          <w:szCs w:val="22"/>
        </w:rPr>
        <w:lastRenderedPageBreak/>
        <w:t>— чтение художественной литературы: «</w:t>
      </w:r>
      <w:proofErr w:type="gramStart"/>
      <w:r w:rsidRPr="00F015D2">
        <w:rPr>
          <w:color w:val="222222"/>
          <w:sz w:val="22"/>
          <w:szCs w:val="22"/>
        </w:rPr>
        <w:t>Сказка про ногти</w:t>
      </w:r>
      <w:proofErr w:type="gramEnd"/>
      <w:r w:rsidRPr="00F015D2">
        <w:rPr>
          <w:color w:val="222222"/>
          <w:sz w:val="22"/>
          <w:szCs w:val="22"/>
        </w:rPr>
        <w:t>», «</w:t>
      </w:r>
      <w:proofErr w:type="spellStart"/>
      <w:r w:rsidRPr="00F015D2">
        <w:rPr>
          <w:color w:val="222222"/>
          <w:sz w:val="22"/>
          <w:szCs w:val="22"/>
        </w:rPr>
        <w:t>Грязнуля</w:t>
      </w:r>
      <w:proofErr w:type="spellEnd"/>
      <w:r w:rsidRPr="00F015D2">
        <w:rPr>
          <w:color w:val="222222"/>
          <w:sz w:val="22"/>
          <w:szCs w:val="22"/>
        </w:rPr>
        <w:t xml:space="preserve"> Витя» И.Губина, «Птичка </w:t>
      </w:r>
      <w:proofErr w:type="spellStart"/>
      <w:r w:rsidRPr="00F015D2">
        <w:rPr>
          <w:color w:val="222222"/>
          <w:sz w:val="22"/>
          <w:szCs w:val="22"/>
        </w:rPr>
        <w:t>Тари</w:t>
      </w:r>
      <w:proofErr w:type="spellEnd"/>
      <w:r w:rsidRPr="00F015D2">
        <w:rPr>
          <w:color w:val="222222"/>
          <w:sz w:val="22"/>
          <w:szCs w:val="22"/>
        </w:rPr>
        <w:t>», « Зубик-Зазнайка», «Сказка про трёх поросят на новый лад» и другие.</w:t>
      </w:r>
    </w:p>
    <w:p w:rsidR="00F015D2" w:rsidRPr="00F015D2" w:rsidRDefault="00F015D2" w:rsidP="00F015D2">
      <w:pPr>
        <w:pStyle w:val="a4"/>
        <w:shd w:val="clear" w:color="auto" w:fill="FFFFFF"/>
        <w:ind w:left="-709"/>
        <w:jc w:val="both"/>
        <w:rPr>
          <w:color w:val="181818"/>
          <w:sz w:val="22"/>
          <w:szCs w:val="22"/>
        </w:rPr>
      </w:pPr>
      <w:r w:rsidRPr="00F015D2">
        <w:rPr>
          <w:color w:val="222222"/>
          <w:sz w:val="22"/>
          <w:szCs w:val="22"/>
        </w:rPr>
        <w:t>— разучивание загадок о частях тела, пословиц о здоровье.</w:t>
      </w:r>
    </w:p>
    <w:p w:rsidR="00F015D2" w:rsidRPr="00F015D2" w:rsidRDefault="00F015D2" w:rsidP="00F015D2">
      <w:pPr>
        <w:pStyle w:val="a4"/>
        <w:shd w:val="clear" w:color="auto" w:fill="FFFFFF"/>
        <w:ind w:left="-709"/>
        <w:jc w:val="both"/>
        <w:rPr>
          <w:color w:val="181818"/>
          <w:sz w:val="22"/>
          <w:szCs w:val="22"/>
        </w:rPr>
      </w:pPr>
      <w:r w:rsidRPr="00F015D2">
        <w:rPr>
          <w:color w:val="222222"/>
          <w:sz w:val="22"/>
          <w:szCs w:val="22"/>
        </w:rPr>
        <w:t>9. Необходимо отметить, что вся физкультурно-оздоровительная работа происходит в </w:t>
      </w:r>
      <w:r w:rsidRPr="00F015D2">
        <w:rPr>
          <w:b/>
          <w:bCs/>
          <w:color w:val="222222"/>
          <w:sz w:val="22"/>
          <w:szCs w:val="22"/>
        </w:rPr>
        <w:t>контакте с медицинскими работниками</w:t>
      </w:r>
      <w:r w:rsidRPr="00F015D2">
        <w:rPr>
          <w:color w:val="222222"/>
          <w:sz w:val="22"/>
          <w:szCs w:val="22"/>
        </w:rPr>
        <w:t xml:space="preserve">. Медицинский персонал проводит обследование физического здоровья детей. Учитывая индивидуальные особенности состояния здоровья, у детей определяются группы здоровья. Медицинские сестры контролирует санитарно-эпидемический режим в детском саду, следят за соблюдением режима дня, питанием детей, правильным проведением утренней гимнастики, физкультурных занятий и прогулок. Осуществляют </w:t>
      </w:r>
      <w:proofErr w:type="gramStart"/>
      <w:r w:rsidRPr="00F015D2">
        <w:rPr>
          <w:color w:val="222222"/>
          <w:sz w:val="22"/>
          <w:szCs w:val="22"/>
        </w:rPr>
        <w:t>контроль за</w:t>
      </w:r>
      <w:proofErr w:type="gramEnd"/>
      <w:r w:rsidRPr="00F015D2">
        <w:rPr>
          <w:color w:val="222222"/>
          <w:sz w:val="22"/>
          <w:szCs w:val="22"/>
        </w:rPr>
        <w:t xml:space="preserve"> мероприятиями по закаливанию детей и участвуют в организации оздоровительных мероприятий.</w:t>
      </w:r>
    </w:p>
    <w:p w:rsidR="00F015D2" w:rsidRPr="00F015D2" w:rsidRDefault="00F015D2" w:rsidP="00F015D2">
      <w:pPr>
        <w:pStyle w:val="a4"/>
        <w:shd w:val="clear" w:color="auto" w:fill="FFFFFF"/>
        <w:ind w:left="-709"/>
        <w:jc w:val="both"/>
        <w:rPr>
          <w:color w:val="181818"/>
          <w:sz w:val="22"/>
          <w:szCs w:val="22"/>
        </w:rPr>
      </w:pPr>
      <w:r w:rsidRPr="00F015D2">
        <w:rPr>
          <w:color w:val="222222"/>
          <w:sz w:val="22"/>
          <w:szCs w:val="22"/>
        </w:rPr>
        <w:t>10. </w:t>
      </w:r>
      <w:r w:rsidRPr="00F015D2">
        <w:rPr>
          <w:b/>
          <w:bCs/>
          <w:color w:val="222222"/>
          <w:sz w:val="22"/>
          <w:szCs w:val="22"/>
        </w:rPr>
        <w:t>Просветительская работа с семьями воспитанников</w:t>
      </w:r>
      <w:r w:rsidRPr="00F015D2">
        <w:rPr>
          <w:color w:val="222222"/>
          <w:sz w:val="22"/>
          <w:szCs w:val="22"/>
        </w:rPr>
        <w:t>. Эффективность работы по укреплению здоровья детей зависит от четкой слаженной работы с родителями. Опыт показывает, что ни одна, даже самая лучшая физкультурно-оздоровительная программа не сможет дать полноценных результатов, если она не решается совместно с семьей, если в дошкольном учреждении не создано детско-взрослое сообщество (дети — родители — педагоги), для которого характерно содействие друг другу, учет возможностей и интересен каждого, его прав и обязанностей.</w:t>
      </w:r>
    </w:p>
    <w:p w:rsidR="00F015D2" w:rsidRPr="00F015D2" w:rsidRDefault="00F015D2" w:rsidP="00F015D2">
      <w:pPr>
        <w:pStyle w:val="a4"/>
        <w:shd w:val="clear" w:color="auto" w:fill="FFFFFF"/>
        <w:ind w:left="-709"/>
        <w:jc w:val="both"/>
        <w:rPr>
          <w:color w:val="181818"/>
          <w:sz w:val="22"/>
          <w:szCs w:val="22"/>
        </w:rPr>
      </w:pPr>
      <w:r w:rsidRPr="00F015D2">
        <w:rPr>
          <w:color w:val="222222"/>
          <w:sz w:val="22"/>
          <w:szCs w:val="22"/>
        </w:rPr>
        <w:t>Совместная работа с семьей строится на следующих </w:t>
      </w:r>
      <w:r w:rsidRPr="00F015D2">
        <w:rPr>
          <w:b/>
          <w:bCs/>
          <w:color w:val="222222"/>
          <w:sz w:val="22"/>
          <w:szCs w:val="22"/>
        </w:rPr>
        <w:t>основных положениях</w:t>
      </w:r>
      <w:r w:rsidRPr="00F015D2">
        <w:rPr>
          <w:color w:val="222222"/>
          <w:sz w:val="22"/>
          <w:szCs w:val="22"/>
        </w:rPr>
        <w:t>, определяющих ее содержание, организацию и методику:</w:t>
      </w:r>
    </w:p>
    <w:p w:rsidR="00F015D2" w:rsidRPr="00F015D2" w:rsidRDefault="00F015D2" w:rsidP="00F015D2">
      <w:pPr>
        <w:pStyle w:val="a4"/>
        <w:shd w:val="clear" w:color="auto" w:fill="FFFFFF"/>
        <w:ind w:left="-709"/>
        <w:jc w:val="both"/>
        <w:rPr>
          <w:color w:val="181818"/>
          <w:sz w:val="22"/>
          <w:szCs w:val="22"/>
        </w:rPr>
      </w:pPr>
      <w:r w:rsidRPr="00F015D2">
        <w:rPr>
          <w:color w:val="222222"/>
          <w:sz w:val="22"/>
          <w:szCs w:val="22"/>
        </w:rPr>
        <w:t>1. Единство, которое достигается в том случае, если цели и задачи воспитания здорового ребенка хорошо понятны не только воспитателям, но и родителям, когда семья знакома с основным содержанием, методами и приемами физкультурно-оздоровительной работы в детском саду, а педагоги используют лучший опыт семейного воспитания.</w:t>
      </w:r>
    </w:p>
    <w:p w:rsidR="00F015D2" w:rsidRPr="00F015D2" w:rsidRDefault="00F015D2" w:rsidP="00F015D2">
      <w:pPr>
        <w:pStyle w:val="a4"/>
        <w:shd w:val="clear" w:color="auto" w:fill="FFFFFF"/>
        <w:ind w:left="-709"/>
        <w:jc w:val="both"/>
        <w:rPr>
          <w:color w:val="181818"/>
          <w:sz w:val="22"/>
          <w:szCs w:val="22"/>
        </w:rPr>
      </w:pPr>
      <w:r w:rsidRPr="00F015D2">
        <w:rPr>
          <w:color w:val="222222"/>
          <w:sz w:val="22"/>
          <w:szCs w:val="22"/>
        </w:rPr>
        <w:t>2. Систематичность и последовательность работы (в соответствии с планом) в течение всего года и всего периода пребывания ребенка в дошкольном учреждении.</w:t>
      </w:r>
    </w:p>
    <w:p w:rsidR="00F015D2" w:rsidRPr="00F015D2" w:rsidRDefault="00F015D2" w:rsidP="00F015D2">
      <w:pPr>
        <w:pStyle w:val="a4"/>
        <w:shd w:val="clear" w:color="auto" w:fill="FFFFFF"/>
        <w:ind w:left="-709"/>
        <w:jc w:val="both"/>
        <w:rPr>
          <w:color w:val="181818"/>
          <w:sz w:val="22"/>
          <w:szCs w:val="22"/>
        </w:rPr>
      </w:pPr>
      <w:r w:rsidRPr="00F015D2">
        <w:rPr>
          <w:color w:val="222222"/>
          <w:sz w:val="22"/>
          <w:szCs w:val="22"/>
        </w:rPr>
        <w:t>3. Индивидуальный подход к каждому ребенку и к каждой семье на основе учёта их интересов и способностей.</w:t>
      </w:r>
    </w:p>
    <w:p w:rsidR="00F015D2" w:rsidRPr="00F015D2" w:rsidRDefault="00F015D2" w:rsidP="00F015D2">
      <w:pPr>
        <w:pStyle w:val="a4"/>
        <w:shd w:val="clear" w:color="auto" w:fill="FFFFFF"/>
        <w:ind w:left="-709"/>
        <w:jc w:val="both"/>
        <w:rPr>
          <w:color w:val="181818"/>
          <w:sz w:val="22"/>
          <w:szCs w:val="22"/>
        </w:rPr>
      </w:pPr>
      <w:r w:rsidRPr="00F015D2">
        <w:rPr>
          <w:color w:val="222222"/>
          <w:sz w:val="22"/>
          <w:szCs w:val="22"/>
        </w:rPr>
        <w:t>В соответствии с основными положениями, </w:t>
      </w:r>
      <w:r w:rsidRPr="00F015D2">
        <w:rPr>
          <w:b/>
          <w:bCs/>
          <w:color w:val="222222"/>
          <w:sz w:val="22"/>
          <w:szCs w:val="22"/>
        </w:rPr>
        <w:t>система взаимодействия с семьёй включает</w:t>
      </w:r>
      <w:r w:rsidRPr="00F015D2">
        <w:rPr>
          <w:color w:val="222222"/>
          <w:sz w:val="22"/>
          <w:szCs w:val="22"/>
        </w:rPr>
        <w:t>:</w:t>
      </w:r>
    </w:p>
    <w:p w:rsidR="00F015D2" w:rsidRPr="00F015D2" w:rsidRDefault="00F015D2" w:rsidP="00F015D2">
      <w:pPr>
        <w:pStyle w:val="a4"/>
        <w:shd w:val="clear" w:color="auto" w:fill="FFFFFF"/>
        <w:ind w:left="-709"/>
        <w:jc w:val="both"/>
        <w:rPr>
          <w:color w:val="181818"/>
          <w:sz w:val="22"/>
          <w:szCs w:val="22"/>
        </w:rPr>
      </w:pPr>
      <w:r w:rsidRPr="00F015D2">
        <w:rPr>
          <w:color w:val="222222"/>
          <w:sz w:val="22"/>
          <w:szCs w:val="22"/>
        </w:rPr>
        <w:t>I) ознакомление родителей с результатами состояния здоровья ребенка и его психомоторного развития;</w:t>
      </w:r>
    </w:p>
    <w:p w:rsidR="00F015D2" w:rsidRPr="00F015D2" w:rsidRDefault="00F015D2" w:rsidP="00F015D2">
      <w:pPr>
        <w:pStyle w:val="a4"/>
        <w:shd w:val="clear" w:color="auto" w:fill="FFFFFF"/>
        <w:ind w:left="-709"/>
        <w:jc w:val="both"/>
        <w:rPr>
          <w:color w:val="181818"/>
          <w:sz w:val="22"/>
          <w:szCs w:val="22"/>
        </w:rPr>
      </w:pPr>
      <w:r w:rsidRPr="00F015D2">
        <w:rPr>
          <w:color w:val="222222"/>
          <w:sz w:val="22"/>
          <w:szCs w:val="22"/>
        </w:rPr>
        <w:t>2) ознакомление родителей с содержанием физкультурно-оздоровительной работы направленной на физическое, психическое и социальное развитие ребенка;</w:t>
      </w:r>
      <w:r w:rsidRPr="00F015D2">
        <w:rPr>
          <w:color w:val="222222"/>
          <w:sz w:val="22"/>
          <w:szCs w:val="22"/>
        </w:rPr>
        <w:br/>
        <w:t xml:space="preserve">3) обучение конкретным приёмам и методам оздоровления, дыхательной гимнастике, </w:t>
      </w:r>
      <w:proofErr w:type="spellStart"/>
      <w:r w:rsidRPr="00F015D2">
        <w:rPr>
          <w:color w:val="222222"/>
          <w:sz w:val="22"/>
          <w:szCs w:val="22"/>
        </w:rPr>
        <w:t>самомассажу</w:t>
      </w:r>
      <w:proofErr w:type="spellEnd"/>
      <w:r w:rsidRPr="00F015D2">
        <w:rPr>
          <w:color w:val="222222"/>
          <w:sz w:val="22"/>
          <w:szCs w:val="22"/>
        </w:rPr>
        <w:t>, разнообразным видам закаливания.</w:t>
      </w:r>
      <w:r w:rsidRPr="00F015D2">
        <w:rPr>
          <w:color w:val="222222"/>
          <w:sz w:val="22"/>
          <w:szCs w:val="22"/>
        </w:rPr>
        <w:br/>
        <w:t>В целях сотрудничества с родителями по физкультурно-оздоровительной работе с детьми я организую мероприятия, а именно:</w:t>
      </w:r>
      <w:r w:rsidRPr="00F015D2">
        <w:rPr>
          <w:color w:val="222222"/>
          <w:sz w:val="22"/>
          <w:szCs w:val="22"/>
        </w:rPr>
        <w:br/>
        <w:t>— родительские собрания на темы: «Комплексный подход к организации физкультурно-оздоровительной работы», «Здоровье — физическая основа развития ребенка»;</w:t>
      </w:r>
    </w:p>
    <w:p w:rsidR="00F015D2" w:rsidRPr="00F015D2" w:rsidRDefault="00F015D2" w:rsidP="00F015D2">
      <w:pPr>
        <w:pStyle w:val="a4"/>
        <w:shd w:val="clear" w:color="auto" w:fill="FFFFFF"/>
        <w:ind w:left="-709"/>
        <w:jc w:val="both"/>
        <w:rPr>
          <w:color w:val="181818"/>
          <w:sz w:val="22"/>
          <w:szCs w:val="22"/>
        </w:rPr>
      </w:pPr>
      <w:r w:rsidRPr="00F015D2">
        <w:rPr>
          <w:color w:val="222222"/>
          <w:sz w:val="22"/>
          <w:szCs w:val="22"/>
        </w:rPr>
        <w:t xml:space="preserve">— печатные консультации: </w:t>
      </w:r>
      <w:proofErr w:type="gramStart"/>
      <w:r w:rsidRPr="00F015D2">
        <w:rPr>
          <w:color w:val="222222"/>
          <w:sz w:val="22"/>
          <w:szCs w:val="22"/>
        </w:rPr>
        <w:t xml:space="preserve">«Зловредный </w:t>
      </w:r>
      <w:proofErr w:type="spellStart"/>
      <w:r w:rsidRPr="00F015D2">
        <w:rPr>
          <w:color w:val="222222"/>
          <w:sz w:val="22"/>
          <w:szCs w:val="22"/>
        </w:rPr>
        <w:t>Ап-Чих</w:t>
      </w:r>
      <w:proofErr w:type="spellEnd"/>
      <w:r w:rsidRPr="00F015D2">
        <w:rPr>
          <w:color w:val="222222"/>
          <w:sz w:val="22"/>
          <w:szCs w:val="22"/>
        </w:rPr>
        <w:t>», «Расти здоровым», «Движения плюс движение», «Игры с мячом в семье», «Вспомним о ходьбе», «Приобщение детей дошкольного возраста к физической культуре и спорту»;</w:t>
      </w:r>
      <w:proofErr w:type="gramEnd"/>
    </w:p>
    <w:p w:rsidR="00F015D2" w:rsidRPr="00F015D2" w:rsidRDefault="00F015D2" w:rsidP="00F015D2">
      <w:pPr>
        <w:pStyle w:val="a4"/>
        <w:shd w:val="clear" w:color="auto" w:fill="FFFFFF"/>
        <w:ind w:left="-709"/>
        <w:jc w:val="both"/>
        <w:rPr>
          <w:color w:val="181818"/>
          <w:sz w:val="22"/>
          <w:szCs w:val="22"/>
        </w:rPr>
      </w:pPr>
      <w:r w:rsidRPr="00F015D2">
        <w:rPr>
          <w:color w:val="222222"/>
          <w:sz w:val="22"/>
          <w:szCs w:val="22"/>
        </w:rPr>
        <w:t>— неделя здоровья в соответствии с комплексно – тематическим планированием;</w:t>
      </w:r>
    </w:p>
    <w:p w:rsidR="00F015D2" w:rsidRPr="00F015D2" w:rsidRDefault="00F015D2" w:rsidP="00F015D2">
      <w:pPr>
        <w:pStyle w:val="a4"/>
        <w:shd w:val="clear" w:color="auto" w:fill="FFFFFF"/>
        <w:ind w:left="-709"/>
        <w:jc w:val="both"/>
        <w:rPr>
          <w:color w:val="181818"/>
          <w:sz w:val="22"/>
          <w:szCs w:val="22"/>
        </w:rPr>
      </w:pPr>
      <w:r w:rsidRPr="00F015D2">
        <w:rPr>
          <w:color w:val="222222"/>
          <w:sz w:val="22"/>
          <w:szCs w:val="22"/>
        </w:rPr>
        <w:t>— праздники, досуги, развлечения;</w:t>
      </w:r>
    </w:p>
    <w:p w:rsidR="00F015D2" w:rsidRPr="00F015D2" w:rsidRDefault="00F015D2" w:rsidP="00F015D2">
      <w:pPr>
        <w:pStyle w:val="a4"/>
        <w:shd w:val="clear" w:color="auto" w:fill="FFFFFF"/>
        <w:ind w:left="-709"/>
        <w:jc w:val="both"/>
        <w:rPr>
          <w:color w:val="181818"/>
          <w:sz w:val="22"/>
          <w:szCs w:val="22"/>
        </w:rPr>
      </w:pPr>
      <w:r w:rsidRPr="00F015D2">
        <w:rPr>
          <w:color w:val="222222"/>
          <w:sz w:val="22"/>
          <w:szCs w:val="22"/>
        </w:rPr>
        <w:t>— размещаю информацию в родительском уголке («Здоровей-ка»);</w:t>
      </w:r>
    </w:p>
    <w:p w:rsidR="00F015D2" w:rsidRPr="00F015D2" w:rsidRDefault="00F015D2" w:rsidP="00F015D2">
      <w:pPr>
        <w:pStyle w:val="a4"/>
        <w:shd w:val="clear" w:color="auto" w:fill="FFFFFF"/>
        <w:ind w:left="-709"/>
        <w:jc w:val="both"/>
        <w:rPr>
          <w:color w:val="181818"/>
          <w:sz w:val="22"/>
          <w:szCs w:val="22"/>
        </w:rPr>
      </w:pPr>
      <w:r w:rsidRPr="00F015D2">
        <w:rPr>
          <w:color w:val="222222"/>
          <w:sz w:val="22"/>
          <w:szCs w:val="22"/>
        </w:rPr>
        <w:lastRenderedPageBreak/>
        <w:t>— на сайте ДОУ размещаю фотографии из жизни группы, информацию о здоровье детей, интересные и занимательные советы как сохранить и укрепить свое здоровье и здоровье детей, например «Доктор лимон», «Все о бронхите узнать не хотите?», «Продукты чемпионы», «Стресс и здоровье» и многое другое.</w:t>
      </w:r>
    </w:p>
    <w:p w:rsidR="00F015D2" w:rsidRPr="00F015D2" w:rsidRDefault="00F015D2" w:rsidP="00F015D2">
      <w:pPr>
        <w:pStyle w:val="a4"/>
        <w:shd w:val="clear" w:color="auto" w:fill="FFFFFF"/>
        <w:ind w:left="-709"/>
        <w:jc w:val="both"/>
        <w:rPr>
          <w:color w:val="181818"/>
          <w:sz w:val="22"/>
          <w:szCs w:val="22"/>
        </w:rPr>
      </w:pPr>
      <w:r w:rsidRPr="00F015D2">
        <w:rPr>
          <w:color w:val="222222"/>
          <w:sz w:val="22"/>
          <w:szCs w:val="22"/>
        </w:rPr>
        <w:t>Таким образом, можно сказать, что только круглогодичный, </w:t>
      </w:r>
      <w:r w:rsidRPr="00F015D2">
        <w:rPr>
          <w:b/>
          <w:bCs/>
          <w:color w:val="222222"/>
          <w:sz w:val="22"/>
          <w:szCs w:val="22"/>
        </w:rPr>
        <w:t>системный подход к организации физкультурно-оздоровительных мероприятий</w:t>
      </w:r>
      <w:r w:rsidRPr="00F015D2">
        <w:rPr>
          <w:color w:val="222222"/>
          <w:sz w:val="22"/>
          <w:szCs w:val="22"/>
        </w:rPr>
        <w:t xml:space="preserve"> в ДОУ и семье позволит эффективно способствовать укреплению и сохранению здоровья воспитанников, даст позитивную динамику оздоровления детского организма, позволит достичь положительных результатов. Грамотная организация </w:t>
      </w:r>
      <w:proofErr w:type="spellStart"/>
      <w:r w:rsidRPr="00F015D2">
        <w:rPr>
          <w:color w:val="222222"/>
          <w:sz w:val="22"/>
          <w:szCs w:val="22"/>
        </w:rPr>
        <w:t>здоровьесберегающей</w:t>
      </w:r>
      <w:proofErr w:type="spellEnd"/>
      <w:r w:rsidRPr="00F015D2">
        <w:rPr>
          <w:color w:val="222222"/>
          <w:sz w:val="22"/>
          <w:szCs w:val="22"/>
        </w:rPr>
        <w:t xml:space="preserve"> среды в группе, применение в работе оздоровительных технологий помогли мне максимально снизить статический компонент в режиме дня воспитанников, а также способствовали повышению двигательной деятельности каждого ребенка, его всестороннему психофизическому развитию.</w:t>
      </w:r>
    </w:p>
    <w:p w:rsidR="00F015D2" w:rsidRPr="00F015D2" w:rsidRDefault="00F015D2" w:rsidP="00F015D2">
      <w:pPr>
        <w:pStyle w:val="a4"/>
        <w:shd w:val="clear" w:color="auto" w:fill="FFFFFF"/>
        <w:ind w:left="-709"/>
        <w:jc w:val="both"/>
        <w:rPr>
          <w:color w:val="181818"/>
          <w:sz w:val="22"/>
          <w:szCs w:val="22"/>
        </w:rPr>
      </w:pPr>
      <w:r w:rsidRPr="00F015D2">
        <w:rPr>
          <w:b/>
          <w:bCs/>
          <w:color w:val="222222"/>
          <w:sz w:val="22"/>
          <w:szCs w:val="22"/>
        </w:rPr>
        <w:t>Список использованной литературы:</w:t>
      </w:r>
      <w:r w:rsidRPr="00F015D2">
        <w:rPr>
          <w:color w:val="222222"/>
          <w:sz w:val="22"/>
          <w:szCs w:val="22"/>
        </w:rPr>
        <w:br/>
        <w:t xml:space="preserve">1. Т.Л. </w:t>
      </w:r>
      <w:proofErr w:type="spellStart"/>
      <w:r w:rsidRPr="00F015D2">
        <w:rPr>
          <w:color w:val="222222"/>
          <w:sz w:val="22"/>
          <w:szCs w:val="22"/>
        </w:rPr>
        <w:t>Богина</w:t>
      </w:r>
      <w:proofErr w:type="spellEnd"/>
      <w:r w:rsidRPr="00F015D2">
        <w:rPr>
          <w:color w:val="222222"/>
          <w:sz w:val="22"/>
          <w:szCs w:val="22"/>
        </w:rPr>
        <w:t>. Охрана здоровья детей в дошкольных учреждениях. М.: «Мозаика-синтез», 2006.</w:t>
      </w:r>
      <w:r w:rsidRPr="00F015D2">
        <w:rPr>
          <w:color w:val="222222"/>
          <w:sz w:val="22"/>
          <w:szCs w:val="22"/>
        </w:rPr>
        <w:br/>
        <w:t xml:space="preserve">2. Н.И. </w:t>
      </w:r>
      <w:proofErr w:type="spellStart"/>
      <w:r w:rsidRPr="00F015D2">
        <w:rPr>
          <w:color w:val="222222"/>
          <w:sz w:val="22"/>
          <w:szCs w:val="22"/>
        </w:rPr>
        <w:t>Бочарова</w:t>
      </w:r>
      <w:proofErr w:type="spellEnd"/>
      <w:r w:rsidRPr="00F015D2">
        <w:rPr>
          <w:color w:val="222222"/>
          <w:sz w:val="22"/>
          <w:szCs w:val="22"/>
        </w:rPr>
        <w:t>. Оздоровительный семейный досуг с детьми дошкольного возраста. — Москва, 2009.</w:t>
      </w:r>
      <w:r w:rsidRPr="00F015D2">
        <w:rPr>
          <w:color w:val="222222"/>
          <w:sz w:val="22"/>
          <w:szCs w:val="22"/>
        </w:rPr>
        <w:br/>
        <w:t xml:space="preserve">3. Л.Н. </w:t>
      </w:r>
      <w:proofErr w:type="spellStart"/>
      <w:r w:rsidRPr="00F015D2">
        <w:rPr>
          <w:color w:val="222222"/>
          <w:sz w:val="22"/>
          <w:szCs w:val="22"/>
        </w:rPr>
        <w:t>Золотухина</w:t>
      </w:r>
      <w:proofErr w:type="spellEnd"/>
      <w:r w:rsidRPr="00F015D2">
        <w:rPr>
          <w:color w:val="222222"/>
          <w:sz w:val="22"/>
          <w:szCs w:val="22"/>
        </w:rPr>
        <w:t>. Гармония естества. — Волгоград, 2007.</w:t>
      </w:r>
      <w:r w:rsidRPr="00F015D2">
        <w:rPr>
          <w:color w:val="222222"/>
          <w:sz w:val="22"/>
          <w:szCs w:val="22"/>
        </w:rPr>
        <w:br/>
        <w:t xml:space="preserve">4. М.Ю. </w:t>
      </w:r>
      <w:proofErr w:type="spellStart"/>
      <w:r w:rsidRPr="00F015D2">
        <w:rPr>
          <w:color w:val="222222"/>
          <w:sz w:val="22"/>
          <w:szCs w:val="22"/>
        </w:rPr>
        <w:t>Картушина</w:t>
      </w:r>
      <w:proofErr w:type="spellEnd"/>
      <w:r w:rsidRPr="00F015D2">
        <w:rPr>
          <w:color w:val="222222"/>
          <w:sz w:val="22"/>
          <w:szCs w:val="22"/>
        </w:rPr>
        <w:t>. Быть здоровыми хотим. — Москва ТЦ Сфера, 2004.</w:t>
      </w:r>
      <w:r w:rsidRPr="00F015D2">
        <w:rPr>
          <w:color w:val="222222"/>
          <w:sz w:val="22"/>
          <w:szCs w:val="22"/>
        </w:rPr>
        <w:br/>
        <w:t>5. М.Н. Кузнецова. Система комплексных мероприятий по оздоровлению детей в ДОУ. — СПб, 2010.</w:t>
      </w:r>
      <w:r w:rsidRPr="00F015D2">
        <w:rPr>
          <w:color w:val="222222"/>
          <w:sz w:val="22"/>
          <w:szCs w:val="22"/>
        </w:rPr>
        <w:br/>
        <w:t xml:space="preserve">6. В.Н. </w:t>
      </w:r>
      <w:proofErr w:type="spellStart"/>
      <w:r w:rsidRPr="00F015D2">
        <w:rPr>
          <w:color w:val="222222"/>
          <w:sz w:val="22"/>
          <w:szCs w:val="22"/>
        </w:rPr>
        <w:t>Лучихина</w:t>
      </w:r>
      <w:proofErr w:type="spellEnd"/>
      <w:r w:rsidRPr="00F015D2">
        <w:rPr>
          <w:color w:val="222222"/>
          <w:sz w:val="22"/>
          <w:szCs w:val="22"/>
        </w:rPr>
        <w:t>. Формирование основ здорового образа жизни у детей дошкольного возраста. — Набережные Челны, 2003.</w:t>
      </w:r>
      <w:r w:rsidRPr="00F015D2">
        <w:rPr>
          <w:color w:val="222222"/>
          <w:sz w:val="22"/>
          <w:szCs w:val="22"/>
        </w:rPr>
        <w:br/>
        <w:t>7. О.Н.Моргунова «Физкультурно-оздоровительная работа в ДОУ» = Воронеж 2007г</w:t>
      </w:r>
    </w:p>
    <w:p w:rsidR="00F015D2" w:rsidRPr="00F015D2" w:rsidRDefault="00F015D2" w:rsidP="00F015D2">
      <w:pPr>
        <w:pStyle w:val="a4"/>
        <w:shd w:val="clear" w:color="auto" w:fill="FFFFFF"/>
        <w:ind w:left="-709"/>
        <w:jc w:val="both"/>
        <w:rPr>
          <w:color w:val="181818"/>
          <w:sz w:val="22"/>
          <w:szCs w:val="22"/>
        </w:rPr>
      </w:pPr>
      <w:r w:rsidRPr="00F015D2">
        <w:rPr>
          <w:color w:val="222222"/>
          <w:sz w:val="22"/>
          <w:szCs w:val="22"/>
        </w:rPr>
        <w:t xml:space="preserve">8. В.П. </w:t>
      </w:r>
      <w:proofErr w:type="spellStart"/>
      <w:r w:rsidRPr="00F015D2">
        <w:rPr>
          <w:color w:val="222222"/>
          <w:sz w:val="22"/>
          <w:szCs w:val="22"/>
        </w:rPr>
        <w:t>Спирина</w:t>
      </w:r>
      <w:proofErr w:type="spellEnd"/>
      <w:r w:rsidRPr="00F015D2">
        <w:rPr>
          <w:color w:val="222222"/>
          <w:sz w:val="22"/>
          <w:szCs w:val="22"/>
        </w:rPr>
        <w:t>. Закаливание детей. — Москва, 2010.</w:t>
      </w:r>
    </w:p>
    <w:p w:rsidR="00F015D2" w:rsidRPr="00F015D2" w:rsidRDefault="00F015D2" w:rsidP="00F015D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sectPr w:rsidR="00F015D2" w:rsidRPr="00F015D2" w:rsidSect="00F015D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13C"/>
    <w:multiLevelType w:val="multilevel"/>
    <w:tmpl w:val="878C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028AE"/>
    <w:multiLevelType w:val="hybridMultilevel"/>
    <w:tmpl w:val="E0803E44"/>
    <w:lvl w:ilvl="0" w:tplc="565EAA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C53B3"/>
    <w:multiLevelType w:val="multilevel"/>
    <w:tmpl w:val="94D0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5C710C"/>
    <w:multiLevelType w:val="multilevel"/>
    <w:tmpl w:val="77CA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5C7BA3"/>
    <w:multiLevelType w:val="hybridMultilevel"/>
    <w:tmpl w:val="A9EEB5F6"/>
    <w:lvl w:ilvl="0" w:tplc="565EAA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E5E58"/>
    <w:multiLevelType w:val="multilevel"/>
    <w:tmpl w:val="2F50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9D6FB2"/>
    <w:multiLevelType w:val="hybridMultilevel"/>
    <w:tmpl w:val="43C0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D0A5C"/>
    <w:multiLevelType w:val="hybridMultilevel"/>
    <w:tmpl w:val="A9EEB5F6"/>
    <w:lvl w:ilvl="0" w:tplc="565EAA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32862"/>
    <w:multiLevelType w:val="hybridMultilevel"/>
    <w:tmpl w:val="A9EEB5F6"/>
    <w:lvl w:ilvl="0" w:tplc="565EAA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42708"/>
    <w:multiLevelType w:val="multilevel"/>
    <w:tmpl w:val="3C66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5D0CB9"/>
    <w:rsid w:val="0006312A"/>
    <w:rsid w:val="00095892"/>
    <w:rsid w:val="00152A8B"/>
    <w:rsid w:val="00177FA5"/>
    <w:rsid w:val="00183082"/>
    <w:rsid w:val="001C5A2F"/>
    <w:rsid w:val="002060F1"/>
    <w:rsid w:val="00213CB4"/>
    <w:rsid w:val="00327EE7"/>
    <w:rsid w:val="00336773"/>
    <w:rsid w:val="003435D1"/>
    <w:rsid w:val="004617BF"/>
    <w:rsid w:val="004E7E1B"/>
    <w:rsid w:val="00535735"/>
    <w:rsid w:val="00541668"/>
    <w:rsid w:val="005B7B2A"/>
    <w:rsid w:val="005D0CB9"/>
    <w:rsid w:val="005E5A02"/>
    <w:rsid w:val="00652565"/>
    <w:rsid w:val="00704B0B"/>
    <w:rsid w:val="00745651"/>
    <w:rsid w:val="007647CC"/>
    <w:rsid w:val="007A6E9F"/>
    <w:rsid w:val="00835F61"/>
    <w:rsid w:val="008F0B9E"/>
    <w:rsid w:val="00982A55"/>
    <w:rsid w:val="009C05F6"/>
    <w:rsid w:val="009F7B62"/>
    <w:rsid w:val="00A842AD"/>
    <w:rsid w:val="00AC6B84"/>
    <w:rsid w:val="00AD6316"/>
    <w:rsid w:val="00B9761A"/>
    <w:rsid w:val="00BD1D63"/>
    <w:rsid w:val="00BD740A"/>
    <w:rsid w:val="00BF6BBE"/>
    <w:rsid w:val="00C30B7C"/>
    <w:rsid w:val="00C96CFE"/>
    <w:rsid w:val="00D07943"/>
    <w:rsid w:val="00D27936"/>
    <w:rsid w:val="00D73F2F"/>
    <w:rsid w:val="00D97786"/>
    <w:rsid w:val="00EC173D"/>
    <w:rsid w:val="00EC664B"/>
    <w:rsid w:val="00EE79A4"/>
    <w:rsid w:val="00F015D2"/>
    <w:rsid w:val="00F97207"/>
    <w:rsid w:val="00FE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5F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0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9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55751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7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06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Пуйдак</dc:creator>
  <cp:lastModifiedBy>Пользователь Windows</cp:lastModifiedBy>
  <cp:revision>6</cp:revision>
  <dcterms:created xsi:type="dcterms:W3CDTF">2021-10-04T10:48:00Z</dcterms:created>
  <dcterms:modified xsi:type="dcterms:W3CDTF">2022-03-23T09:30:00Z</dcterms:modified>
</cp:coreProperties>
</file>