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35" w:rsidRPr="000076C4" w:rsidRDefault="00CE0F35" w:rsidP="00CE0F35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76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Педагогический опыт воспитания нравственных качеств дошкольников средствами народной педагогики</w:t>
      </w:r>
    </w:p>
    <w:p w:rsidR="00CE0F35" w:rsidRPr="000076C4" w:rsidRDefault="00CE0F35" w:rsidP="00CE0F35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Просмотрев журналы "Образование и воспитание", я попыталась выяснить, насколько педагогами  используются приемы и методы народной педагогики в воспитании нравственных качеств на занятиях по развитию речи.</w:t>
      </w:r>
    </w:p>
    <w:p w:rsidR="00CE0F35" w:rsidRPr="000076C4" w:rsidRDefault="00CE0F35" w:rsidP="00CE0F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пришла к выводу, что хорошо выработанной, четко выстроенной методики использования народной культуры, русского фольклора, педагогами, исследователями не выработано. Хотя такой опыт существует. Так  </w:t>
      </w:r>
      <w:proofErr w:type="spellStart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Г.А.Урунтаева</w:t>
      </w:r>
      <w:proofErr w:type="spellEnd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отмечает, что: « Один из основных принципов дошкольного образования, это приобщение детей к социокультурным нормам, традициям семьи общества и государства. Именно созданный опыт народа помогает формировать ценно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сти и моральные нормы.</w:t>
      </w:r>
    </w:p>
    <w:p w:rsidR="00CE0F35" w:rsidRPr="000076C4" w:rsidRDefault="00CE0F35" w:rsidP="00CE0F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proofErr w:type="spellStart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С.А.Козлова</w:t>
      </w:r>
      <w:proofErr w:type="spellEnd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пишет: «Нравственное воспитание – целенаправленный процесс приобщения детей к моральным ценностям человечества и конкретного общества. С течением времени ребенок постепенно овладевает принятыми в обществе людей нормами и правилами поведения и взаимоотношений, присваивает, т.е. делает своими, принадлежащими себе, способы и формы взаимодействия, выражения 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 людям, природе, себе.</w:t>
      </w:r>
    </w:p>
    <w:p w:rsidR="00CE0F35" w:rsidRPr="000076C4" w:rsidRDefault="00CE0F35" w:rsidP="00CE0F35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Е.Н.Губанова</w:t>
      </w:r>
      <w:proofErr w:type="spellEnd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Н.В.Максименко</w:t>
      </w:r>
      <w:proofErr w:type="spellEnd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подготовили даже статью-рекомендации "От чистого истока. Реализация идей народной педагогики в развитии творческой активности будущих учителей", опубликованную в журнале "Начальная школа", № 6 за 1996 год.</w:t>
      </w:r>
    </w:p>
    <w:p w:rsidR="00CE0F35" w:rsidRPr="000076C4" w:rsidRDefault="00CE0F35" w:rsidP="00CE0F35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Почти все педагоги делают акцент на использование  сказки, как средства воздействия на духовный мир ребенка. Так Т.Б. </w:t>
      </w:r>
      <w:proofErr w:type="spellStart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Биричевская</w:t>
      </w:r>
      <w:proofErr w:type="spellEnd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статье "Развитие литературного творчества дошкольников пишет: " Составление сказок благотворно влияет на развитие творческих способностей детей, сближает их с природой, учит любить и беречь ее, развивать наблюдательность, любознательность, воспитывать добрые чувства, </w:t>
      </w:r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оживлять и делать интересным учебный процесс. Кроме того, в работе по развитию творческих способностей решаются и другие проблемы: развивается эстетический вкус, формируются патриотические чувства, воспитывается доброе отнош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ение к окружающему миру" </w:t>
      </w:r>
    </w:p>
    <w:p w:rsidR="00CE0F35" w:rsidRPr="000076C4" w:rsidRDefault="00CE0F35" w:rsidP="00CE0F35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Заместитель директора по учебно-воспитательной</w:t>
      </w:r>
    </w:p>
    <w:p w:rsidR="00CE0F35" w:rsidRPr="000076C4" w:rsidRDefault="00CE0F35" w:rsidP="00CE0F3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работе </w:t>
      </w:r>
      <w:proofErr w:type="spellStart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педколледжа</w:t>
      </w:r>
      <w:proofErr w:type="spellEnd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г.Углича</w:t>
      </w:r>
      <w:proofErr w:type="spellEnd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преподаватель методики русского языка, пишет в своем исследовании "Медленное чтение, как средство эстетического воспитания":</w:t>
      </w:r>
    </w:p>
    <w:p w:rsidR="00CE0F35" w:rsidRPr="000076C4" w:rsidRDefault="00CE0F35" w:rsidP="00CE0F35">
      <w:pPr>
        <w:widowControl w:val="0"/>
        <w:tabs>
          <w:tab w:val="right" w:pos="805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"Художественной литературе и русскому языку</w:t>
      </w:r>
      <w:r w:rsidRPr="000076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принадлежит огромная роль в формировании </w:t>
      </w:r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oftHyphen/>
        <w:t>нравственного мира детей. Они открывают иному читателю мир прекрасного. Ребенок живет жизнью персонажей, делит с ними их мечты, огорчения, радости.</w:t>
      </w:r>
    </w:p>
    <w:p w:rsidR="00CE0F35" w:rsidRPr="000076C4" w:rsidRDefault="00CE0F35" w:rsidP="00CE0F35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Выдающиеся методисты прошлого Н.Ф. </w:t>
      </w:r>
      <w:proofErr w:type="spellStart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Бунаков</w:t>
      </w:r>
      <w:proofErr w:type="spellEnd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В.И.Водовозов</w:t>
      </w:r>
      <w:proofErr w:type="spellEnd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подчеркивали особую силу влияния художественных произведений на чувства ребенка"</w:t>
      </w:r>
    </w:p>
    <w:p w:rsidR="00CE0F35" w:rsidRPr="000076C4" w:rsidRDefault="00CE0F35" w:rsidP="00CE0F35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076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О.В.Гузлаева</w:t>
      </w:r>
      <w:proofErr w:type="spellEnd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из </w:t>
      </w:r>
      <w:proofErr w:type="spellStart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г.Москвы</w:t>
      </w:r>
      <w:proofErr w:type="spellEnd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анализирует в своей статье "Особенности нравственного воспитания дошкольников в народной педагогике" опыт использования на занятиях по развитию речи  игровых, художественно – образных форм взаимодействия взрослых с малышами и детей друг с другом, запечатленных в жанрах детского фольклора, близких детскому восприятию, доступных пережива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ниям в детском возрасте.</w:t>
      </w:r>
    </w:p>
    <w:p w:rsidR="00CE0F35" w:rsidRPr="000076C4" w:rsidRDefault="00CE0F35" w:rsidP="00CE0F35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Встречаются отдельные публикации об использовании на занятиях по развитию речи в воспитательных целях сказок, загадок, поговорок, </w:t>
      </w:r>
      <w:proofErr w:type="spellStart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потешек</w:t>
      </w:r>
      <w:proofErr w:type="spellEnd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E0F35" w:rsidRPr="000076C4" w:rsidRDefault="00CE0F35" w:rsidP="00CE0F35">
      <w:pPr>
        <w:widowControl w:val="0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нашем Промышленновском районе в основу воспитания в детях доброты, уважения к старшим, народное творчество кладут воспитатели детского сада № 6 райцентра </w:t>
      </w:r>
      <w:proofErr w:type="spellStart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О.Н.Моор</w:t>
      </w:r>
      <w:proofErr w:type="spellEnd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О.И.Кузнецова</w:t>
      </w:r>
      <w:proofErr w:type="spellEnd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бывший преподаватель начальной школы </w:t>
      </w:r>
      <w:proofErr w:type="spellStart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Т.В.Устимова</w:t>
      </w:r>
      <w:proofErr w:type="spellEnd"/>
      <w:r w:rsidRPr="000076C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CE0F35" w:rsidRPr="000076C4" w:rsidRDefault="00CE0F35" w:rsidP="00CE0F35">
      <w:pPr>
        <w:widowControl w:val="0"/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F35" w:rsidRPr="000076C4" w:rsidRDefault="00CE0F35" w:rsidP="00CE0F35">
      <w:pPr>
        <w:widowControl w:val="0"/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138" w:rsidRDefault="00ED0138">
      <w:bookmarkStart w:id="0" w:name="_GoBack"/>
      <w:bookmarkEnd w:id="0"/>
    </w:p>
    <w:sectPr w:rsidR="00ED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8B"/>
    <w:rsid w:val="001E068B"/>
    <w:rsid w:val="00CE0F35"/>
    <w:rsid w:val="00E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D3D71-35C1-4C87-B872-984C44BC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2022-03-26T14:11:00Z</dcterms:created>
  <dcterms:modified xsi:type="dcterms:W3CDTF">2022-03-26T14:12:00Z</dcterms:modified>
</cp:coreProperties>
</file>