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D0B81" w14:textId="77777777" w:rsidR="00112C69" w:rsidRPr="00112C69" w:rsidRDefault="000125A1" w:rsidP="002B08BB">
      <w:pPr>
        <w:spacing w:line="360" w:lineRule="auto"/>
        <w:rPr>
          <w:rFonts w:ascii="Times New Roman" w:hAnsi="Times New Roman" w:cs="Times New Roman"/>
          <w:bCs/>
          <w:sz w:val="28"/>
          <w:szCs w:val="28"/>
        </w:rPr>
      </w:pPr>
      <w:r w:rsidRPr="002B6553">
        <w:rPr>
          <w:rFonts w:ascii="Times New Roman" w:eastAsia="Times New Roman" w:hAnsi="Times New Roman" w:cs="Times New Roman"/>
          <w:color w:val="222222"/>
          <w:sz w:val="24"/>
          <w:szCs w:val="24"/>
          <w:lang w:eastAsia="ru-RU"/>
        </w:rPr>
        <w:br/>
      </w:r>
      <w:r w:rsidR="00112C69" w:rsidRPr="00112C69">
        <w:rPr>
          <w:rFonts w:ascii="Times New Roman" w:hAnsi="Times New Roman" w:cs="Times New Roman"/>
          <w:bCs/>
          <w:sz w:val="28"/>
          <w:szCs w:val="28"/>
        </w:rPr>
        <w:t>Муниципальное бюджетное общеобразовательное учреждение «Лицей №4»</w:t>
      </w:r>
    </w:p>
    <w:p w14:paraId="003F1894" w14:textId="77777777" w:rsidR="00112C69" w:rsidRPr="00112C69" w:rsidRDefault="00112C69" w:rsidP="00112C69">
      <w:pPr>
        <w:spacing w:line="360" w:lineRule="auto"/>
        <w:jc w:val="center"/>
        <w:rPr>
          <w:rFonts w:ascii="Times New Roman" w:hAnsi="Times New Roman" w:cs="Times New Roman"/>
          <w:b/>
          <w:sz w:val="28"/>
          <w:szCs w:val="28"/>
        </w:rPr>
      </w:pPr>
    </w:p>
    <w:p w14:paraId="0F9E8889" w14:textId="77777777" w:rsidR="00112C69" w:rsidRPr="00112C69" w:rsidRDefault="00112C69" w:rsidP="00112C69">
      <w:pPr>
        <w:spacing w:line="360" w:lineRule="auto"/>
        <w:jc w:val="center"/>
        <w:rPr>
          <w:rFonts w:ascii="Times New Roman" w:hAnsi="Times New Roman" w:cs="Times New Roman"/>
          <w:b/>
          <w:sz w:val="28"/>
          <w:szCs w:val="28"/>
        </w:rPr>
      </w:pPr>
    </w:p>
    <w:p w14:paraId="64C5FBD0" w14:textId="77777777" w:rsidR="00112C69" w:rsidRPr="00112C69" w:rsidRDefault="00112C69" w:rsidP="00112C69">
      <w:pPr>
        <w:spacing w:line="360" w:lineRule="auto"/>
        <w:rPr>
          <w:rFonts w:ascii="Times New Roman" w:hAnsi="Times New Roman" w:cs="Times New Roman"/>
          <w:sz w:val="28"/>
          <w:szCs w:val="28"/>
        </w:rPr>
      </w:pPr>
    </w:p>
    <w:p w14:paraId="1A5A4989" w14:textId="77777777" w:rsidR="00112C69" w:rsidRPr="00112C69" w:rsidRDefault="00112C69" w:rsidP="00112C69">
      <w:pPr>
        <w:spacing w:line="360" w:lineRule="auto"/>
        <w:jc w:val="center"/>
        <w:rPr>
          <w:rFonts w:ascii="Times New Roman" w:hAnsi="Times New Roman" w:cs="Times New Roman"/>
          <w:sz w:val="28"/>
          <w:szCs w:val="28"/>
        </w:rPr>
      </w:pPr>
    </w:p>
    <w:p w14:paraId="14C3C09F" w14:textId="77777777" w:rsidR="00112C69" w:rsidRPr="00112C69" w:rsidRDefault="00112C69" w:rsidP="00112C69">
      <w:pPr>
        <w:spacing w:line="360" w:lineRule="auto"/>
        <w:jc w:val="center"/>
        <w:rPr>
          <w:rFonts w:ascii="Times New Roman" w:hAnsi="Times New Roman" w:cs="Times New Roman"/>
          <w:sz w:val="28"/>
          <w:szCs w:val="28"/>
        </w:rPr>
      </w:pPr>
      <w:r w:rsidRPr="00112C69">
        <w:rPr>
          <w:rFonts w:ascii="Times New Roman" w:hAnsi="Times New Roman" w:cs="Times New Roman"/>
          <w:sz w:val="28"/>
          <w:szCs w:val="28"/>
        </w:rPr>
        <w:t xml:space="preserve">Индивидуальный проект </w:t>
      </w:r>
    </w:p>
    <w:p w14:paraId="34C161EA" w14:textId="6612C9B3" w:rsidR="00112C69" w:rsidRPr="00112C69" w:rsidRDefault="00112C69" w:rsidP="00112C69">
      <w:pPr>
        <w:spacing w:line="360" w:lineRule="auto"/>
        <w:jc w:val="center"/>
        <w:rPr>
          <w:rFonts w:ascii="Times New Roman" w:hAnsi="Times New Roman" w:cs="Times New Roman"/>
          <w:sz w:val="28"/>
          <w:szCs w:val="28"/>
        </w:rPr>
      </w:pPr>
      <w:r w:rsidRPr="00112C69">
        <w:rPr>
          <w:rFonts w:ascii="Times New Roman" w:hAnsi="Times New Roman" w:cs="Times New Roman"/>
          <w:sz w:val="28"/>
          <w:szCs w:val="28"/>
        </w:rPr>
        <w:t>по дисциплине:</w:t>
      </w:r>
      <w:r w:rsidRPr="00F243E0">
        <w:rPr>
          <w:rFonts w:ascii="Times New Roman" w:hAnsi="Times New Roman" w:cs="Times New Roman"/>
          <w:sz w:val="28"/>
          <w:szCs w:val="28"/>
        </w:rPr>
        <w:t xml:space="preserve"> </w:t>
      </w:r>
      <w:r>
        <w:rPr>
          <w:rFonts w:ascii="Times New Roman" w:hAnsi="Times New Roman" w:cs="Times New Roman"/>
          <w:sz w:val="28"/>
          <w:szCs w:val="28"/>
        </w:rPr>
        <w:t>«физика</w:t>
      </w:r>
      <w:r w:rsidRPr="00112C69">
        <w:rPr>
          <w:rFonts w:ascii="Times New Roman" w:hAnsi="Times New Roman" w:cs="Times New Roman"/>
          <w:sz w:val="28"/>
          <w:szCs w:val="28"/>
        </w:rPr>
        <w:t>»</w:t>
      </w:r>
    </w:p>
    <w:p w14:paraId="79D612CA" w14:textId="77777777" w:rsidR="00112C69" w:rsidRPr="00112C69" w:rsidRDefault="00112C69" w:rsidP="00112C69">
      <w:pPr>
        <w:spacing w:line="360" w:lineRule="auto"/>
        <w:jc w:val="center"/>
        <w:rPr>
          <w:rFonts w:ascii="Times New Roman" w:hAnsi="Times New Roman" w:cs="Times New Roman"/>
          <w:sz w:val="28"/>
          <w:szCs w:val="28"/>
        </w:rPr>
      </w:pPr>
      <w:r w:rsidRPr="00112C69">
        <w:rPr>
          <w:rFonts w:ascii="Times New Roman" w:hAnsi="Times New Roman" w:cs="Times New Roman"/>
          <w:sz w:val="28"/>
          <w:szCs w:val="28"/>
        </w:rPr>
        <w:t>на тему:</w:t>
      </w:r>
    </w:p>
    <w:p w14:paraId="249BC5D9" w14:textId="43948F1C" w:rsidR="00112C69" w:rsidRPr="00112C69" w:rsidRDefault="00112C69" w:rsidP="00112C69">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sidRPr="00112C69">
        <w:rPr>
          <w:rFonts w:ascii="Times New Roman" w:eastAsia="Times New Roman" w:hAnsi="Times New Roman" w:cs="Times New Roman"/>
          <w:b/>
          <w:color w:val="222222"/>
          <w:sz w:val="28"/>
          <w:szCs w:val="28"/>
          <w:lang w:eastAsia="ru-RU"/>
        </w:rPr>
        <w:t>Влияние физики на эволюцию боеприпасов</w:t>
      </w:r>
      <w:r w:rsidRPr="00112C69">
        <w:rPr>
          <w:rFonts w:ascii="Times New Roman" w:hAnsi="Times New Roman" w:cs="Times New Roman"/>
          <w:sz w:val="28"/>
          <w:szCs w:val="28"/>
        </w:rPr>
        <w:t>»</w:t>
      </w:r>
    </w:p>
    <w:p w14:paraId="276D1478" w14:textId="77777777" w:rsidR="00112C69" w:rsidRPr="00112C69" w:rsidRDefault="00112C69" w:rsidP="00112C69">
      <w:pPr>
        <w:spacing w:line="360" w:lineRule="auto"/>
        <w:rPr>
          <w:rFonts w:ascii="Times New Roman" w:hAnsi="Times New Roman" w:cs="Times New Roman"/>
          <w:sz w:val="28"/>
          <w:szCs w:val="28"/>
        </w:rPr>
      </w:pPr>
    </w:p>
    <w:p w14:paraId="1EB70847" w14:textId="77777777" w:rsidR="00112C69" w:rsidRPr="00112C69" w:rsidRDefault="00112C69" w:rsidP="00112C69">
      <w:pPr>
        <w:spacing w:line="360" w:lineRule="auto"/>
        <w:jc w:val="right"/>
        <w:rPr>
          <w:rFonts w:ascii="Times New Roman" w:hAnsi="Times New Roman" w:cs="Times New Roman"/>
          <w:sz w:val="28"/>
          <w:szCs w:val="28"/>
        </w:rPr>
      </w:pPr>
      <w:r w:rsidRPr="00112C69">
        <w:rPr>
          <w:rFonts w:ascii="Times New Roman" w:hAnsi="Times New Roman" w:cs="Times New Roman"/>
          <w:sz w:val="28"/>
          <w:szCs w:val="28"/>
        </w:rPr>
        <w:t>Выполнил:</w:t>
      </w:r>
    </w:p>
    <w:p w14:paraId="6EC5469C" w14:textId="49DC47D5" w:rsidR="00112C69" w:rsidRDefault="00112C69" w:rsidP="00112C69">
      <w:pPr>
        <w:spacing w:line="360" w:lineRule="auto"/>
        <w:rPr>
          <w:rFonts w:ascii="Times New Roman" w:hAnsi="Times New Roman" w:cs="Times New Roman"/>
          <w:sz w:val="28"/>
          <w:szCs w:val="28"/>
        </w:rPr>
      </w:pPr>
      <w:r w:rsidRPr="00112C69">
        <w:rPr>
          <w:rFonts w:ascii="Times New Roman" w:hAnsi="Times New Roman" w:cs="Times New Roman"/>
          <w:sz w:val="28"/>
          <w:szCs w:val="28"/>
        </w:rPr>
        <w:t xml:space="preserve">                                                                                            </w:t>
      </w:r>
      <w:r w:rsidR="00164942">
        <w:rPr>
          <w:rFonts w:ascii="Times New Roman" w:hAnsi="Times New Roman" w:cs="Times New Roman"/>
          <w:sz w:val="28"/>
          <w:szCs w:val="28"/>
        </w:rPr>
        <w:t xml:space="preserve">     </w:t>
      </w:r>
      <w:r w:rsidR="00E54BD8">
        <w:rPr>
          <w:rFonts w:ascii="Times New Roman" w:hAnsi="Times New Roman" w:cs="Times New Roman"/>
          <w:sz w:val="28"/>
          <w:szCs w:val="28"/>
        </w:rPr>
        <w:t xml:space="preserve">    </w:t>
      </w:r>
      <w:r w:rsidR="00164942">
        <w:rPr>
          <w:rFonts w:ascii="Times New Roman" w:hAnsi="Times New Roman" w:cs="Times New Roman"/>
          <w:sz w:val="28"/>
          <w:szCs w:val="28"/>
        </w:rPr>
        <w:t xml:space="preserve"> </w:t>
      </w:r>
      <w:r w:rsidRPr="00F243E0">
        <w:rPr>
          <w:rFonts w:ascii="Times New Roman" w:hAnsi="Times New Roman" w:cs="Times New Roman"/>
          <w:sz w:val="28"/>
          <w:szCs w:val="28"/>
        </w:rPr>
        <w:t xml:space="preserve"> </w:t>
      </w:r>
      <w:r w:rsidRPr="00112C69">
        <w:rPr>
          <w:rFonts w:ascii="Times New Roman" w:hAnsi="Times New Roman" w:cs="Times New Roman"/>
          <w:sz w:val="28"/>
          <w:szCs w:val="28"/>
        </w:rPr>
        <w:t xml:space="preserve"> ученик 11 «А» класса</w:t>
      </w:r>
    </w:p>
    <w:p w14:paraId="51EEE6F6" w14:textId="4F831EB8" w:rsidR="00E54BD8" w:rsidRPr="00E54BD8" w:rsidRDefault="00E54BD8" w:rsidP="00E54BD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sidRPr="00E54BD8">
        <w:rPr>
          <w:rFonts w:ascii="Times New Roman" w:hAnsi="Times New Roman" w:cs="Times New Roman"/>
          <w:color w:val="000000"/>
          <w:sz w:val="28"/>
          <w:szCs w:val="28"/>
        </w:rPr>
        <w:t>Кукса</w:t>
      </w:r>
      <w:proofErr w:type="spellEnd"/>
      <w:r w:rsidRPr="00E54BD8">
        <w:rPr>
          <w:rFonts w:ascii="Times New Roman" w:hAnsi="Times New Roman" w:cs="Times New Roman"/>
          <w:color w:val="000000"/>
          <w:sz w:val="28"/>
          <w:szCs w:val="28"/>
        </w:rPr>
        <w:t xml:space="preserve"> Артём Александрович</w:t>
      </w:r>
    </w:p>
    <w:p w14:paraId="2132BF11" w14:textId="77777777" w:rsidR="00112C69" w:rsidRPr="00112C69" w:rsidRDefault="00112C69" w:rsidP="00112C69">
      <w:pPr>
        <w:spacing w:line="360" w:lineRule="auto"/>
        <w:rPr>
          <w:rFonts w:ascii="Times New Roman" w:hAnsi="Times New Roman" w:cs="Times New Roman"/>
          <w:sz w:val="28"/>
          <w:szCs w:val="28"/>
        </w:rPr>
      </w:pPr>
      <w:r w:rsidRPr="00112C69">
        <w:rPr>
          <w:rFonts w:ascii="Times New Roman" w:hAnsi="Times New Roman" w:cs="Times New Roman"/>
          <w:sz w:val="28"/>
          <w:szCs w:val="28"/>
        </w:rPr>
        <w:t xml:space="preserve">                                                  </w:t>
      </w:r>
    </w:p>
    <w:p w14:paraId="32D8B456" w14:textId="77777777" w:rsidR="00112C69" w:rsidRPr="00112C69" w:rsidRDefault="00112C69" w:rsidP="00112C69">
      <w:pPr>
        <w:spacing w:line="360" w:lineRule="auto"/>
        <w:jc w:val="right"/>
        <w:rPr>
          <w:rFonts w:ascii="Times New Roman" w:hAnsi="Times New Roman" w:cs="Times New Roman"/>
          <w:sz w:val="28"/>
          <w:szCs w:val="28"/>
        </w:rPr>
      </w:pPr>
      <w:r w:rsidRPr="00112C69">
        <w:rPr>
          <w:rFonts w:ascii="Times New Roman" w:hAnsi="Times New Roman" w:cs="Times New Roman"/>
          <w:sz w:val="28"/>
          <w:szCs w:val="28"/>
        </w:rPr>
        <w:t>Преподаватель:</w:t>
      </w:r>
    </w:p>
    <w:p w14:paraId="3E8B13D2" w14:textId="6CCF785E" w:rsidR="00112C69" w:rsidRPr="00112C69" w:rsidRDefault="00112C69" w:rsidP="00112C69">
      <w:pPr>
        <w:spacing w:line="360" w:lineRule="auto"/>
        <w:jc w:val="center"/>
        <w:rPr>
          <w:rFonts w:ascii="Times New Roman" w:hAnsi="Times New Roman" w:cs="Times New Roman"/>
          <w:sz w:val="28"/>
          <w:szCs w:val="28"/>
        </w:rPr>
      </w:pPr>
      <w:r w:rsidRPr="00112C69">
        <w:rPr>
          <w:rFonts w:ascii="Times New Roman" w:hAnsi="Times New Roman" w:cs="Times New Roman"/>
          <w:sz w:val="28"/>
          <w:szCs w:val="28"/>
        </w:rPr>
        <w:t xml:space="preserve">                                                                                                 </w:t>
      </w:r>
      <w:r w:rsidRPr="00164942">
        <w:rPr>
          <w:rFonts w:ascii="Times New Roman" w:hAnsi="Times New Roman" w:cs="Times New Roman"/>
          <w:sz w:val="28"/>
          <w:szCs w:val="28"/>
        </w:rPr>
        <w:t xml:space="preserve">   </w:t>
      </w:r>
      <w:r w:rsidRPr="00112C69">
        <w:rPr>
          <w:rFonts w:ascii="Times New Roman" w:hAnsi="Times New Roman" w:cs="Times New Roman"/>
          <w:sz w:val="28"/>
          <w:szCs w:val="28"/>
        </w:rPr>
        <w:t xml:space="preserve">  </w:t>
      </w:r>
      <w:r w:rsidR="00164942">
        <w:rPr>
          <w:rFonts w:ascii="Times New Roman" w:hAnsi="Times New Roman" w:cs="Times New Roman"/>
          <w:sz w:val="28"/>
          <w:szCs w:val="28"/>
        </w:rPr>
        <w:t xml:space="preserve">       </w:t>
      </w:r>
      <w:r w:rsidRPr="00112C69">
        <w:rPr>
          <w:rFonts w:ascii="Times New Roman" w:hAnsi="Times New Roman" w:cs="Times New Roman"/>
          <w:sz w:val="28"/>
          <w:szCs w:val="28"/>
        </w:rPr>
        <w:t xml:space="preserve"> учитель физики</w:t>
      </w:r>
    </w:p>
    <w:p w14:paraId="78842B30" w14:textId="5FA700D5" w:rsidR="00112C69" w:rsidRPr="00112C69" w:rsidRDefault="00112C69" w:rsidP="00112C69">
      <w:pPr>
        <w:spacing w:line="360" w:lineRule="auto"/>
        <w:jc w:val="center"/>
        <w:rPr>
          <w:rFonts w:ascii="Times New Roman" w:hAnsi="Times New Roman" w:cs="Times New Roman"/>
          <w:sz w:val="28"/>
          <w:szCs w:val="28"/>
        </w:rPr>
      </w:pPr>
      <w:r w:rsidRPr="00112C69">
        <w:rPr>
          <w:rFonts w:ascii="Times New Roman" w:hAnsi="Times New Roman" w:cs="Times New Roman"/>
          <w:color w:val="000000"/>
          <w:sz w:val="28"/>
          <w:szCs w:val="28"/>
        </w:rPr>
        <w:t xml:space="preserve">                                                                           </w:t>
      </w:r>
      <w:r w:rsidRPr="00164942">
        <w:rPr>
          <w:rFonts w:ascii="Times New Roman" w:hAnsi="Times New Roman" w:cs="Times New Roman"/>
          <w:color w:val="000000"/>
          <w:sz w:val="28"/>
          <w:szCs w:val="28"/>
        </w:rPr>
        <w:t xml:space="preserve">   </w:t>
      </w:r>
      <w:r w:rsidR="00164942">
        <w:rPr>
          <w:rFonts w:ascii="Times New Roman" w:hAnsi="Times New Roman" w:cs="Times New Roman"/>
          <w:color w:val="000000"/>
          <w:sz w:val="28"/>
          <w:szCs w:val="28"/>
        </w:rPr>
        <w:t xml:space="preserve">      </w:t>
      </w:r>
      <w:r w:rsidRPr="00164942">
        <w:rPr>
          <w:rFonts w:ascii="Times New Roman" w:hAnsi="Times New Roman" w:cs="Times New Roman"/>
          <w:color w:val="000000"/>
          <w:sz w:val="28"/>
          <w:szCs w:val="28"/>
        </w:rPr>
        <w:t xml:space="preserve"> </w:t>
      </w:r>
      <w:proofErr w:type="spellStart"/>
      <w:r w:rsidRPr="00112C69">
        <w:rPr>
          <w:rFonts w:ascii="Times New Roman" w:hAnsi="Times New Roman" w:cs="Times New Roman"/>
          <w:color w:val="000000"/>
          <w:sz w:val="28"/>
          <w:szCs w:val="28"/>
        </w:rPr>
        <w:t>Алыкова</w:t>
      </w:r>
      <w:proofErr w:type="spellEnd"/>
      <w:r w:rsidRPr="00112C69">
        <w:rPr>
          <w:rFonts w:ascii="Times New Roman" w:hAnsi="Times New Roman" w:cs="Times New Roman"/>
          <w:color w:val="000000"/>
          <w:sz w:val="28"/>
          <w:szCs w:val="28"/>
        </w:rPr>
        <w:t xml:space="preserve"> Людмила Вадимовна</w:t>
      </w:r>
    </w:p>
    <w:p w14:paraId="0179D0B8" w14:textId="77777777" w:rsidR="00112C69" w:rsidRPr="00112C69" w:rsidRDefault="00112C69" w:rsidP="00112C69">
      <w:pPr>
        <w:spacing w:line="360" w:lineRule="auto"/>
        <w:jc w:val="center"/>
        <w:rPr>
          <w:rFonts w:ascii="Times New Roman" w:hAnsi="Times New Roman" w:cs="Times New Roman"/>
          <w:sz w:val="28"/>
          <w:szCs w:val="28"/>
        </w:rPr>
      </w:pPr>
    </w:p>
    <w:p w14:paraId="544E1902" w14:textId="57F9C03A" w:rsidR="00112C69" w:rsidRDefault="00112C69" w:rsidP="00112C69">
      <w:pPr>
        <w:spacing w:line="360" w:lineRule="auto"/>
        <w:rPr>
          <w:rFonts w:ascii="Times New Roman" w:hAnsi="Times New Roman" w:cs="Times New Roman"/>
          <w:color w:val="000000"/>
          <w:sz w:val="28"/>
          <w:szCs w:val="28"/>
        </w:rPr>
      </w:pPr>
    </w:p>
    <w:p w14:paraId="235057E0" w14:textId="77777777" w:rsidR="00112C69" w:rsidRPr="00112C69" w:rsidRDefault="00112C69" w:rsidP="00112C69">
      <w:pPr>
        <w:spacing w:line="360" w:lineRule="auto"/>
        <w:rPr>
          <w:rFonts w:ascii="Times New Roman" w:hAnsi="Times New Roman" w:cs="Times New Roman"/>
          <w:color w:val="000000"/>
          <w:sz w:val="28"/>
          <w:szCs w:val="28"/>
        </w:rPr>
      </w:pPr>
    </w:p>
    <w:p w14:paraId="67814B3C" w14:textId="77777777" w:rsidR="00112C69" w:rsidRPr="00112C69" w:rsidRDefault="00112C69" w:rsidP="00112C69">
      <w:pPr>
        <w:spacing w:line="360" w:lineRule="auto"/>
        <w:rPr>
          <w:rFonts w:ascii="Times New Roman" w:hAnsi="Times New Roman" w:cs="Times New Roman"/>
          <w:color w:val="000000"/>
          <w:sz w:val="28"/>
          <w:szCs w:val="28"/>
        </w:rPr>
      </w:pPr>
    </w:p>
    <w:p w14:paraId="6CC856D1" w14:textId="0BE05862" w:rsidR="006966C0" w:rsidRDefault="00112C69" w:rsidP="00112C69">
      <w:pPr>
        <w:spacing w:line="360" w:lineRule="auto"/>
        <w:rPr>
          <w:rFonts w:ascii="Times New Roman" w:hAnsi="Times New Roman" w:cs="Times New Roman"/>
          <w:color w:val="000000"/>
          <w:sz w:val="28"/>
          <w:szCs w:val="28"/>
        </w:rPr>
      </w:pPr>
      <w:r w:rsidRPr="00112C69">
        <w:rPr>
          <w:rFonts w:ascii="Times New Roman" w:hAnsi="Times New Roman" w:cs="Times New Roman"/>
          <w:color w:val="000000"/>
          <w:sz w:val="28"/>
          <w:szCs w:val="28"/>
        </w:rPr>
        <w:t xml:space="preserve">                                           </w:t>
      </w:r>
    </w:p>
    <w:p w14:paraId="66303E0C" w14:textId="27F625BD" w:rsidR="00112C69" w:rsidRPr="00112C69" w:rsidRDefault="006966C0" w:rsidP="00112C69">
      <w:pPr>
        <w:spacing w:line="36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00112C69" w:rsidRPr="00112C69">
        <w:rPr>
          <w:rFonts w:ascii="Times New Roman" w:hAnsi="Times New Roman" w:cs="Times New Roman"/>
          <w:color w:val="000000"/>
          <w:sz w:val="28"/>
          <w:szCs w:val="28"/>
        </w:rPr>
        <w:t xml:space="preserve">    2022                  </w:t>
      </w:r>
    </w:p>
    <w:p w14:paraId="3D8B6DA6" w14:textId="77777777" w:rsidR="00266C51" w:rsidRPr="00112C69" w:rsidRDefault="00266C51" w:rsidP="00266C51">
      <w:pPr>
        <w:tabs>
          <w:tab w:val="left" w:pos="4133"/>
        </w:tabs>
        <w:spacing w:line="360" w:lineRule="auto"/>
        <w:jc w:val="center"/>
        <w:rPr>
          <w:rFonts w:ascii="Times New Roman" w:hAnsi="Times New Roman" w:cs="Times New Roman"/>
          <w:b/>
          <w:iCs/>
          <w:sz w:val="28"/>
          <w:szCs w:val="28"/>
        </w:rPr>
      </w:pPr>
      <w:r w:rsidRPr="00112C69">
        <w:rPr>
          <w:rFonts w:ascii="Times New Roman" w:hAnsi="Times New Roman" w:cs="Times New Roman"/>
          <w:b/>
          <w:iCs/>
          <w:sz w:val="28"/>
          <w:szCs w:val="28"/>
        </w:rPr>
        <w:lastRenderedPageBreak/>
        <w:t>Содержание:</w:t>
      </w:r>
    </w:p>
    <w:p w14:paraId="28FA3EB1" w14:textId="77777777" w:rsidR="00266C51" w:rsidRPr="00266C51" w:rsidRDefault="00266C51" w:rsidP="006966C0">
      <w:pPr>
        <w:tabs>
          <w:tab w:val="left" w:pos="4133"/>
        </w:tabs>
        <w:spacing w:line="360" w:lineRule="auto"/>
        <w:ind w:left="-142"/>
        <w:jc w:val="both"/>
        <w:rPr>
          <w:rFonts w:ascii="Times New Roman" w:hAnsi="Times New Roman" w:cs="Times New Roman"/>
          <w:b/>
          <w:sz w:val="28"/>
          <w:szCs w:val="28"/>
        </w:rPr>
      </w:pPr>
      <w:r w:rsidRPr="00266C51">
        <w:rPr>
          <w:rFonts w:ascii="Times New Roman" w:hAnsi="Times New Roman" w:cs="Times New Roman"/>
          <w:b/>
          <w:sz w:val="28"/>
          <w:szCs w:val="28"/>
        </w:rPr>
        <w:t>Введение.</w:t>
      </w:r>
    </w:p>
    <w:p w14:paraId="2343C76C" w14:textId="77777777" w:rsidR="00266C51" w:rsidRPr="00266C51" w:rsidRDefault="00266C51" w:rsidP="006966C0">
      <w:pPr>
        <w:tabs>
          <w:tab w:val="left" w:pos="4133"/>
        </w:tabs>
        <w:spacing w:line="360" w:lineRule="auto"/>
        <w:ind w:left="-142"/>
        <w:jc w:val="both"/>
        <w:rPr>
          <w:rFonts w:ascii="Times New Roman" w:hAnsi="Times New Roman" w:cs="Times New Roman"/>
          <w:sz w:val="28"/>
          <w:szCs w:val="28"/>
        </w:rPr>
      </w:pPr>
      <w:r w:rsidRPr="00266C51">
        <w:rPr>
          <w:rFonts w:ascii="Times New Roman" w:hAnsi="Times New Roman" w:cs="Times New Roman"/>
          <w:sz w:val="28"/>
          <w:szCs w:val="28"/>
        </w:rPr>
        <w:t>1.2 Актуальность</w:t>
      </w:r>
    </w:p>
    <w:p w14:paraId="7A4639C5" w14:textId="77777777" w:rsidR="00266C51" w:rsidRPr="00266C51" w:rsidRDefault="00266C51" w:rsidP="006966C0">
      <w:pPr>
        <w:tabs>
          <w:tab w:val="left" w:pos="4133"/>
        </w:tabs>
        <w:spacing w:line="360" w:lineRule="auto"/>
        <w:ind w:left="-142"/>
        <w:jc w:val="both"/>
        <w:rPr>
          <w:rFonts w:ascii="Times New Roman" w:hAnsi="Times New Roman" w:cs="Times New Roman"/>
          <w:sz w:val="28"/>
          <w:szCs w:val="28"/>
        </w:rPr>
      </w:pPr>
      <w:r w:rsidRPr="00266C51">
        <w:rPr>
          <w:rFonts w:ascii="Times New Roman" w:hAnsi="Times New Roman" w:cs="Times New Roman"/>
          <w:sz w:val="28"/>
          <w:szCs w:val="28"/>
        </w:rPr>
        <w:t>1.3 Цель</w:t>
      </w:r>
    </w:p>
    <w:p w14:paraId="73233BF7" w14:textId="77777777" w:rsidR="00266C51" w:rsidRPr="00266C51" w:rsidRDefault="00266C51" w:rsidP="006966C0">
      <w:pPr>
        <w:tabs>
          <w:tab w:val="left" w:pos="4133"/>
        </w:tabs>
        <w:spacing w:line="360" w:lineRule="auto"/>
        <w:ind w:left="-142"/>
        <w:jc w:val="both"/>
        <w:rPr>
          <w:rFonts w:ascii="Times New Roman" w:hAnsi="Times New Roman" w:cs="Times New Roman"/>
          <w:sz w:val="28"/>
          <w:szCs w:val="28"/>
        </w:rPr>
      </w:pPr>
      <w:r w:rsidRPr="00266C51">
        <w:rPr>
          <w:rFonts w:ascii="Times New Roman" w:hAnsi="Times New Roman" w:cs="Times New Roman"/>
          <w:sz w:val="28"/>
          <w:szCs w:val="28"/>
        </w:rPr>
        <w:t>1.4 Задачи</w:t>
      </w:r>
    </w:p>
    <w:p w14:paraId="29C0673F" w14:textId="77777777" w:rsidR="00266C51" w:rsidRPr="00266C51" w:rsidRDefault="00266C51" w:rsidP="006966C0">
      <w:pPr>
        <w:tabs>
          <w:tab w:val="left" w:pos="4133"/>
        </w:tabs>
        <w:spacing w:line="360" w:lineRule="auto"/>
        <w:ind w:left="-142"/>
        <w:jc w:val="both"/>
        <w:rPr>
          <w:rFonts w:ascii="Times New Roman" w:hAnsi="Times New Roman" w:cs="Times New Roman"/>
          <w:sz w:val="28"/>
          <w:szCs w:val="28"/>
        </w:rPr>
      </w:pPr>
      <w:r w:rsidRPr="00266C51">
        <w:rPr>
          <w:rFonts w:ascii="Times New Roman" w:hAnsi="Times New Roman" w:cs="Times New Roman"/>
          <w:sz w:val="28"/>
          <w:szCs w:val="28"/>
        </w:rPr>
        <w:t>1.5 Проблема</w:t>
      </w:r>
    </w:p>
    <w:p w14:paraId="5545A0BF" w14:textId="77777777" w:rsidR="00266C51" w:rsidRPr="006966C0" w:rsidRDefault="00266C51" w:rsidP="006966C0">
      <w:pPr>
        <w:tabs>
          <w:tab w:val="left" w:pos="4133"/>
        </w:tabs>
        <w:spacing w:line="360" w:lineRule="auto"/>
        <w:ind w:left="-142"/>
        <w:jc w:val="both"/>
        <w:rPr>
          <w:rFonts w:ascii="Times New Roman" w:hAnsi="Times New Roman" w:cs="Times New Roman"/>
          <w:b/>
          <w:bCs/>
          <w:sz w:val="28"/>
          <w:szCs w:val="28"/>
        </w:rPr>
      </w:pPr>
      <w:r w:rsidRPr="006966C0">
        <w:rPr>
          <w:rFonts w:ascii="Times New Roman" w:hAnsi="Times New Roman" w:cs="Times New Roman"/>
          <w:b/>
          <w:bCs/>
          <w:sz w:val="28"/>
          <w:szCs w:val="28"/>
        </w:rPr>
        <w:t>2. Теоретическая часть</w:t>
      </w:r>
    </w:p>
    <w:p w14:paraId="6B349673" w14:textId="77777777" w:rsidR="00266C51" w:rsidRPr="008A5B17" w:rsidRDefault="00266C51" w:rsidP="006966C0">
      <w:pPr>
        <w:tabs>
          <w:tab w:val="left" w:pos="4133"/>
        </w:tabs>
        <w:spacing w:line="360" w:lineRule="auto"/>
        <w:ind w:left="-142"/>
        <w:rPr>
          <w:rFonts w:ascii="Times New Roman" w:hAnsi="Times New Roman" w:cs="Times New Roman"/>
          <w:sz w:val="28"/>
          <w:szCs w:val="28"/>
        </w:rPr>
      </w:pPr>
      <w:r w:rsidRPr="00266C51">
        <w:rPr>
          <w:rFonts w:ascii="Times New Roman" w:hAnsi="Times New Roman" w:cs="Times New Roman"/>
          <w:sz w:val="28"/>
          <w:szCs w:val="28"/>
        </w:rPr>
        <w:t xml:space="preserve">2.1 </w:t>
      </w:r>
      <w:r w:rsidR="008A5B17" w:rsidRPr="008A5B17">
        <w:rPr>
          <w:rFonts w:ascii="Times New Roman" w:hAnsi="Times New Roman" w:cs="Times New Roman"/>
          <w:sz w:val="28"/>
          <w:szCs w:val="28"/>
        </w:rPr>
        <w:t>История создания стрелковых боеприпасов.</w:t>
      </w:r>
    </w:p>
    <w:p w14:paraId="7880AD2B" w14:textId="77777777" w:rsidR="006966C0" w:rsidRDefault="00266C51" w:rsidP="006966C0">
      <w:pPr>
        <w:tabs>
          <w:tab w:val="left" w:pos="4133"/>
        </w:tabs>
        <w:spacing w:line="360" w:lineRule="auto"/>
        <w:ind w:left="-142"/>
        <w:rPr>
          <w:rFonts w:ascii="Times New Roman" w:hAnsi="Times New Roman" w:cs="Times New Roman"/>
          <w:sz w:val="28"/>
          <w:szCs w:val="28"/>
        </w:rPr>
      </w:pPr>
      <w:r w:rsidRPr="00266C51">
        <w:rPr>
          <w:rFonts w:ascii="Times New Roman" w:hAnsi="Times New Roman" w:cs="Times New Roman"/>
          <w:sz w:val="28"/>
          <w:szCs w:val="28"/>
        </w:rPr>
        <w:t xml:space="preserve">2.2 </w:t>
      </w:r>
      <w:r w:rsidR="00D641E1" w:rsidRPr="00D641E1">
        <w:rPr>
          <w:rFonts w:ascii="Times New Roman" w:hAnsi="Times New Roman" w:cs="Times New Roman"/>
          <w:sz w:val="28"/>
          <w:szCs w:val="28"/>
        </w:rPr>
        <w:t>Отдача оружия.</w:t>
      </w:r>
    </w:p>
    <w:p w14:paraId="5B595F88" w14:textId="4562C086" w:rsidR="00D641E1" w:rsidRPr="00D641E1" w:rsidRDefault="00D641E1" w:rsidP="006966C0">
      <w:pPr>
        <w:tabs>
          <w:tab w:val="left" w:pos="4133"/>
        </w:tabs>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2.3 </w:t>
      </w:r>
      <w:r w:rsidRPr="00D641E1">
        <w:rPr>
          <w:rFonts w:ascii="Times New Roman" w:hAnsi="Times New Roman" w:cs="Times New Roman"/>
          <w:sz w:val="28"/>
          <w:szCs w:val="28"/>
        </w:rPr>
        <w:t>Проникающая способность пули.</w:t>
      </w:r>
    </w:p>
    <w:p w14:paraId="0EB2D21B" w14:textId="77777777" w:rsidR="00D641E1" w:rsidRPr="00D641E1" w:rsidRDefault="00D641E1" w:rsidP="006966C0">
      <w:pPr>
        <w:tabs>
          <w:tab w:val="left" w:pos="4133"/>
        </w:tabs>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2.4 </w:t>
      </w:r>
      <w:r w:rsidRPr="00D641E1">
        <w:rPr>
          <w:rFonts w:ascii="Times New Roman" w:hAnsi="Times New Roman" w:cs="Times New Roman"/>
          <w:sz w:val="28"/>
          <w:szCs w:val="28"/>
        </w:rPr>
        <w:t>Аэродинамика и баллистика пули.</w:t>
      </w:r>
    </w:p>
    <w:p w14:paraId="7D330649" w14:textId="1E006F20" w:rsidR="00D641E1" w:rsidRPr="005A0B69" w:rsidRDefault="00D641E1" w:rsidP="006966C0">
      <w:pPr>
        <w:tabs>
          <w:tab w:val="left" w:pos="4133"/>
        </w:tabs>
        <w:spacing w:line="360" w:lineRule="auto"/>
        <w:ind w:left="-142"/>
        <w:rPr>
          <w:rFonts w:ascii="Times New Roman" w:hAnsi="Times New Roman" w:cs="Times New Roman"/>
          <w:sz w:val="28"/>
          <w:szCs w:val="28"/>
        </w:rPr>
      </w:pPr>
      <w:r w:rsidRPr="005A0B69">
        <w:rPr>
          <w:rFonts w:ascii="Times New Roman" w:hAnsi="Times New Roman" w:cs="Times New Roman"/>
          <w:sz w:val="28"/>
          <w:szCs w:val="28"/>
        </w:rPr>
        <w:t xml:space="preserve">2.5 </w:t>
      </w:r>
      <w:r w:rsidR="00112C69">
        <w:rPr>
          <w:rFonts w:ascii="Times New Roman" w:hAnsi="Times New Roman" w:cs="Times New Roman"/>
          <w:sz w:val="28"/>
          <w:szCs w:val="28"/>
        </w:rPr>
        <w:t>Баллистический коэффициент</w:t>
      </w:r>
    </w:p>
    <w:p w14:paraId="29850C5E" w14:textId="6AC6064E" w:rsidR="00D641E1" w:rsidRPr="005A0B69" w:rsidRDefault="00D641E1" w:rsidP="006966C0">
      <w:pPr>
        <w:tabs>
          <w:tab w:val="left" w:pos="4133"/>
        </w:tabs>
        <w:spacing w:line="360" w:lineRule="auto"/>
        <w:ind w:left="-142"/>
        <w:rPr>
          <w:rFonts w:ascii="Times New Roman" w:hAnsi="Times New Roman" w:cs="Times New Roman"/>
          <w:sz w:val="28"/>
          <w:szCs w:val="28"/>
        </w:rPr>
      </w:pPr>
      <w:r w:rsidRPr="005A0B69">
        <w:rPr>
          <w:rFonts w:ascii="Times New Roman" w:hAnsi="Times New Roman" w:cs="Times New Roman"/>
          <w:sz w:val="28"/>
          <w:szCs w:val="28"/>
        </w:rPr>
        <w:t xml:space="preserve">2.6 </w:t>
      </w:r>
      <w:r w:rsidR="00112C69">
        <w:rPr>
          <w:rFonts w:ascii="Times New Roman" w:hAnsi="Times New Roman" w:cs="Times New Roman"/>
          <w:sz w:val="28"/>
          <w:szCs w:val="28"/>
        </w:rPr>
        <w:t>Потеря высоты (проседание пули)</w:t>
      </w:r>
    </w:p>
    <w:p w14:paraId="703830B6" w14:textId="258E009B" w:rsidR="00D641E1" w:rsidRPr="005A0B69" w:rsidRDefault="00D641E1" w:rsidP="006966C0">
      <w:pPr>
        <w:tabs>
          <w:tab w:val="left" w:pos="4133"/>
        </w:tabs>
        <w:spacing w:line="360" w:lineRule="auto"/>
        <w:ind w:left="-142"/>
        <w:rPr>
          <w:rFonts w:ascii="Times New Roman" w:hAnsi="Times New Roman" w:cs="Times New Roman"/>
          <w:sz w:val="28"/>
          <w:szCs w:val="28"/>
        </w:rPr>
      </w:pPr>
      <w:r w:rsidRPr="005A0B69">
        <w:rPr>
          <w:rFonts w:ascii="Times New Roman" w:hAnsi="Times New Roman" w:cs="Times New Roman"/>
          <w:sz w:val="28"/>
          <w:szCs w:val="28"/>
        </w:rPr>
        <w:t xml:space="preserve">2.7 </w:t>
      </w:r>
      <w:r w:rsidR="00112C69">
        <w:rPr>
          <w:rFonts w:ascii="Times New Roman" w:hAnsi="Times New Roman" w:cs="Times New Roman"/>
          <w:sz w:val="28"/>
          <w:szCs w:val="28"/>
        </w:rPr>
        <w:t xml:space="preserve">Поперечная нагрузка </w:t>
      </w:r>
    </w:p>
    <w:p w14:paraId="36B1A9A8" w14:textId="1BAF5AA6" w:rsidR="00266C51" w:rsidRPr="005A0B69" w:rsidRDefault="00D641E1" w:rsidP="006966C0">
      <w:pPr>
        <w:tabs>
          <w:tab w:val="left" w:pos="4133"/>
        </w:tabs>
        <w:spacing w:line="360" w:lineRule="auto"/>
        <w:ind w:left="-142"/>
        <w:rPr>
          <w:rFonts w:ascii="Times New Roman" w:hAnsi="Times New Roman" w:cs="Times New Roman"/>
          <w:sz w:val="28"/>
          <w:szCs w:val="28"/>
        </w:rPr>
      </w:pPr>
      <w:r w:rsidRPr="005A0B69">
        <w:rPr>
          <w:rFonts w:ascii="Times New Roman" w:hAnsi="Times New Roman" w:cs="Times New Roman"/>
          <w:sz w:val="28"/>
          <w:szCs w:val="28"/>
        </w:rPr>
        <w:t xml:space="preserve">2.8 </w:t>
      </w:r>
      <w:r w:rsidR="00112C69">
        <w:rPr>
          <w:rFonts w:ascii="Times New Roman" w:hAnsi="Times New Roman" w:cs="Times New Roman"/>
          <w:sz w:val="28"/>
          <w:szCs w:val="28"/>
        </w:rPr>
        <w:t xml:space="preserve">Сила сопротивления воздуха </w:t>
      </w:r>
    </w:p>
    <w:p w14:paraId="58C66F77" w14:textId="77777777" w:rsidR="00266C51" w:rsidRPr="006966C0" w:rsidRDefault="00266C51" w:rsidP="006966C0">
      <w:pPr>
        <w:tabs>
          <w:tab w:val="left" w:pos="4133"/>
        </w:tabs>
        <w:spacing w:line="360" w:lineRule="auto"/>
        <w:ind w:left="-142"/>
        <w:jc w:val="both"/>
        <w:rPr>
          <w:rFonts w:ascii="Times New Roman" w:hAnsi="Times New Roman" w:cs="Times New Roman"/>
          <w:b/>
          <w:bCs/>
          <w:sz w:val="28"/>
          <w:szCs w:val="28"/>
        </w:rPr>
      </w:pPr>
      <w:r w:rsidRPr="006966C0">
        <w:rPr>
          <w:rFonts w:ascii="Times New Roman" w:hAnsi="Times New Roman" w:cs="Times New Roman"/>
          <w:b/>
          <w:bCs/>
          <w:sz w:val="28"/>
          <w:szCs w:val="28"/>
        </w:rPr>
        <w:t>3. Практическая часть</w:t>
      </w:r>
    </w:p>
    <w:p w14:paraId="4FAF157A" w14:textId="65F3621C" w:rsidR="00266C51" w:rsidRPr="00266C51" w:rsidRDefault="00266C51" w:rsidP="006966C0">
      <w:pPr>
        <w:tabs>
          <w:tab w:val="left" w:pos="4133"/>
        </w:tabs>
        <w:spacing w:line="360" w:lineRule="auto"/>
        <w:ind w:left="-142"/>
        <w:jc w:val="both"/>
        <w:rPr>
          <w:rFonts w:ascii="Times New Roman" w:hAnsi="Times New Roman" w:cs="Times New Roman"/>
          <w:sz w:val="28"/>
          <w:szCs w:val="28"/>
        </w:rPr>
      </w:pPr>
      <w:r w:rsidRPr="00266C51">
        <w:rPr>
          <w:rFonts w:ascii="Times New Roman" w:hAnsi="Times New Roman" w:cs="Times New Roman"/>
          <w:sz w:val="28"/>
          <w:szCs w:val="28"/>
        </w:rPr>
        <w:t xml:space="preserve">3.1 </w:t>
      </w:r>
      <w:r w:rsidR="004C7A9B">
        <w:rPr>
          <w:rFonts w:ascii="Times New Roman" w:hAnsi="Times New Roman" w:cs="Times New Roman"/>
          <w:sz w:val="28"/>
          <w:szCs w:val="28"/>
        </w:rPr>
        <w:t>Аналитика п</w:t>
      </w:r>
      <w:r w:rsidR="00112C69">
        <w:rPr>
          <w:rFonts w:ascii="Times New Roman" w:hAnsi="Times New Roman" w:cs="Times New Roman"/>
          <w:sz w:val="28"/>
          <w:szCs w:val="28"/>
        </w:rPr>
        <w:t>а</w:t>
      </w:r>
      <w:r w:rsidR="004C7A9B">
        <w:rPr>
          <w:rFonts w:ascii="Times New Roman" w:hAnsi="Times New Roman" w:cs="Times New Roman"/>
          <w:sz w:val="28"/>
          <w:szCs w:val="28"/>
        </w:rPr>
        <w:t>тронов</w:t>
      </w:r>
    </w:p>
    <w:p w14:paraId="0AD7BCB8" w14:textId="77777777" w:rsidR="00975ACD" w:rsidRPr="006966C0" w:rsidRDefault="00795E78" w:rsidP="006966C0">
      <w:pPr>
        <w:tabs>
          <w:tab w:val="left" w:pos="4133"/>
        </w:tabs>
        <w:spacing w:line="360" w:lineRule="auto"/>
        <w:ind w:left="-142"/>
        <w:rPr>
          <w:rFonts w:ascii="Times New Roman" w:hAnsi="Times New Roman" w:cs="Times New Roman"/>
          <w:b/>
          <w:bCs/>
          <w:sz w:val="28"/>
          <w:szCs w:val="28"/>
        </w:rPr>
      </w:pPr>
      <w:r w:rsidRPr="006966C0">
        <w:rPr>
          <w:rFonts w:ascii="Times New Roman" w:hAnsi="Times New Roman" w:cs="Times New Roman"/>
          <w:b/>
          <w:bCs/>
          <w:sz w:val="28"/>
          <w:szCs w:val="28"/>
        </w:rPr>
        <w:t>4. Заключение</w:t>
      </w:r>
    </w:p>
    <w:p w14:paraId="116F98B1" w14:textId="77777777" w:rsidR="00975ACD" w:rsidRDefault="00975ACD" w:rsidP="005C097B">
      <w:pPr>
        <w:tabs>
          <w:tab w:val="left" w:pos="4133"/>
        </w:tabs>
        <w:rPr>
          <w:rFonts w:ascii="Times New Roman" w:hAnsi="Times New Roman" w:cs="Times New Roman"/>
          <w:sz w:val="28"/>
          <w:szCs w:val="28"/>
        </w:rPr>
      </w:pPr>
    </w:p>
    <w:p w14:paraId="01417A79" w14:textId="77777777" w:rsidR="00975ACD" w:rsidRPr="002B6553" w:rsidRDefault="00975ACD" w:rsidP="005C097B">
      <w:pPr>
        <w:tabs>
          <w:tab w:val="left" w:pos="4133"/>
        </w:tabs>
        <w:rPr>
          <w:rFonts w:ascii="Times New Roman" w:hAnsi="Times New Roman" w:cs="Times New Roman"/>
          <w:sz w:val="28"/>
          <w:szCs w:val="28"/>
        </w:rPr>
      </w:pPr>
    </w:p>
    <w:p w14:paraId="480421F6" w14:textId="77777777" w:rsidR="0018182A" w:rsidRPr="002B6553" w:rsidRDefault="005C097B" w:rsidP="005C097B">
      <w:pPr>
        <w:tabs>
          <w:tab w:val="left" w:pos="4133"/>
        </w:tabs>
        <w:rPr>
          <w:rFonts w:ascii="Times New Roman" w:hAnsi="Times New Roman" w:cs="Times New Roman"/>
          <w:b/>
          <w:sz w:val="28"/>
          <w:szCs w:val="28"/>
        </w:rPr>
      </w:pPr>
      <w:r w:rsidRPr="002B6553">
        <w:rPr>
          <w:rFonts w:ascii="Times New Roman" w:hAnsi="Times New Roman" w:cs="Times New Roman"/>
          <w:b/>
          <w:sz w:val="28"/>
          <w:szCs w:val="28"/>
        </w:rPr>
        <w:tab/>
      </w:r>
    </w:p>
    <w:p w14:paraId="6197C870" w14:textId="77777777" w:rsidR="005C097B" w:rsidRDefault="005C097B" w:rsidP="005C097B">
      <w:pPr>
        <w:tabs>
          <w:tab w:val="left" w:pos="4133"/>
        </w:tabs>
      </w:pPr>
    </w:p>
    <w:p w14:paraId="16F14F7A" w14:textId="77777777" w:rsidR="005C097B" w:rsidRDefault="005C097B" w:rsidP="005C097B">
      <w:pPr>
        <w:tabs>
          <w:tab w:val="left" w:pos="4133"/>
        </w:tabs>
      </w:pPr>
    </w:p>
    <w:p w14:paraId="4282A62E" w14:textId="77777777" w:rsidR="002B6553" w:rsidRDefault="005C097B" w:rsidP="005C097B">
      <w:pPr>
        <w:tabs>
          <w:tab w:val="left" w:pos="4133"/>
        </w:tabs>
      </w:pPr>
      <w:r>
        <w:rPr>
          <w:rFonts w:ascii="Arial" w:hAnsi="Arial" w:cs="Arial"/>
          <w:color w:val="333333"/>
          <w:sz w:val="20"/>
          <w:szCs w:val="20"/>
          <w:shd w:val="clear" w:color="auto" w:fill="FBFBFB"/>
        </w:rPr>
        <w:t> </w:t>
      </w:r>
    </w:p>
    <w:p w14:paraId="6225FE44" w14:textId="77777777" w:rsidR="002B6553" w:rsidRPr="002B6553" w:rsidRDefault="002B6553" w:rsidP="002B6553"/>
    <w:p w14:paraId="669857CF" w14:textId="77777777" w:rsidR="002B6553" w:rsidRPr="006966C0" w:rsidRDefault="00266C51" w:rsidP="006966C0">
      <w:pPr>
        <w:tabs>
          <w:tab w:val="left" w:pos="4133"/>
        </w:tabs>
        <w:spacing w:line="360" w:lineRule="auto"/>
        <w:jc w:val="center"/>
        <w:rPr>
          <w:rFonts w:ascii="Times New Roman" w:hAnsi="Times New Roman" w:cs="Times New Roman"/>
          <w:b/>
          <w:bCs/>
          <w:sz w:val="28"/>
          <w:szCs w:val="28"/>
        </w:rPr>
      </w:pPr>
      <w:r w:rsidRPr="006966C0">
        <w:rPr>
          <w:rFonts w:ascii="Times New Roman" w:hAnsi="Times New Roman" w:cs="Times New Roman"/>
          <w:b/>
          <w:bCs/>
          <w:sz w:val="28"/>
          <w:szCs w:val="28"/>
        </w:rPr>
        <w:lastRenderedPageBreak/>
        <w:t>Пояснительная записка</w:t>
      </w:r>
    </w:p>
    <w:p w14:paraId="6E458867" w14:textId="7B803850" w:rsidR="00266C51" w:rsidRPr="00F725D3" w:rsidRDefault="00266C51" w:rsidP="006966C0">
      <w:pPr>
        <w:tabs>
          <w:tab w:val="left" w:pos="4133"/>
        </w:tabs>
        <w:spacing w:line="360" w:lineRule="auto"/>
        <w:ind w:firstLine="284"/>
        <w:jc w:val="both"/>
        <w:rPr>
          <w:rFonts w:ascii="Times New Roman" w:hAnsi="Times New Roman" w:cs="Times New Roman"/>
          <w:sz w:val="28"/>
          <w:szCs w:val="28"/>
        </w:rPr>
      </w:pPr>
      <w:r w:rsidRPr="00F725D3">
        <w:rPr>
          <w:rFonts w:ascii="Times New Roman" w:hAnsi="Times New Roman" w:cs="Times New Roman"/>
          <w:sz w:val="28"/>
          <w:szCs w:val="28"/>
        </w:rPr>
        <w:t>С самого появления человека, он пытался себя защитить от стихий, диких зверей и других опасностей. В этом ему, за частую, помогали разные виды вооружения. В наше время благодаря физике, вооружение стало лучше и эф</w:t>
      </w:r>
      <w:r w:rsidR="006966C0">
        <w:rPr>
          <w:rFonts w:ascii="Times New Roman" w:hAnsi="Times New Roman" w:cs="Times New Roman"/>
          <w:sz w:val="28"/>
          <w:szCs w:val="28"/>
        </w:rPr>
        <w:t>ф</w:t>
      </w:r>
      <w:r w:rsidRPr="00F725D3">
        <w:rPr>
          <w:rFonts w:ascii="Times New Roman" w:hAnsi="Times New Roman" w:cs="Times New Roman"/>
          <w:sz w:val="28"/>
          <w:szCs w:val="28"/>
        </w:rPr>
        <w:t xml:space="preserve">ективней, оно стало разнообразней.  </w:t>
      </w:r>
      <w:r w:rsidR="00F725D3" w:rsidRPr="00F725D3">
        <w:rPr>
          <w:rFonts w:ascii="Times New Roman" w:hAnsi="Times New Roman" w:cs="Times New Roman"/>
          <w:sz w:val="28"/>
          <w:szCs w:val="28"/>
        </w:rPr>
        <w:t xml:space="preserve">Также к этому </w:t>
      </w:r>
      <w:r w:rsidRPr="00F725D3">
        <w:rPr>
          <w:rFonts w:ascii="Times New Roman" w:hAnsi="Times New Roman" w:cs="Times New Roman"/>
          <w:sz w:val="28"/>
          <w:szCs w:val="28"/>
        </w:rPr>
        <w:t xml:space="preserve">оружию идут различные виды боеприпасов. </w:t>
      </w:r>
    </w:p>
    <w:p w14:paraId="7C8ECA21" w14:textId="77777777" w:rsidR="00F725D3" w:rsidRDefault="00F725D3" w:rsidP="006966C0">
      <w:pPr>
        <w:tabs>
          <w:tab w:val="left" w:pos="4133"/>
        </w:tabs>
        <w:spacing w:line="360" w:lineRule="auto"/>
        <w:ind w:firstLine="284"/>
        <w:jc w:val="both"/>
        <w:rPr>
          <w:rFonts w:ascii="Times New Roman" w:hAnsi="Times New Roman" w:cs="Times New Roman"/>
          <w:sz w:val="28"/>
          <w:szCs w:val="28"/>
        </w:rPr>
      </w:pPr>
      <w:r w:rsidRPr="00F725D3">
        <w:rPr>
          <w:rFonts w:ascii="Times New Roman" w:hAnsi="Times New Roman" w:cs="Times New Roman"/>
          <w:sz w:val="28"/>
          <w:szCs w:val="28"/>
        </w:rPr>
        <w:t xml:space="preserve">Физика также повлияла и на боеприпасы. За последние несколько столетия люди сделали прорыв в убойности, удобстве, точности и дальности. Если раньше выстрел происходил раз в минуту, а пуля летела не дальше 100 шагов, то сейчас человек может произвести 900 выстрелов в минуту и производить выстрелы на дистанции 1000м. </w:t>
      </w:r>
    </w:p>
    <w:p w14:paraId="5B4BE052" w14:textId="5B6E0782" w:rsidR="00266C51" w:rsidRPr="006966C0" w:rsidRDefault="00F725D3" w:rsidP="006966C0">
      <w:pPr>
        <w:tabs>
          <w:tab w:val="left" w:pos="4133"/>
        </w:tabs>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С дальнейшим изучением физики мы можем усовершенствовать нынешние показатели. Экспер</w:t>
      </w:r>
      <w:r w:rsidR="006966C0">
        <w:rPr>
          <w:rFonts w:ascii="Times New Roman" w:hAnsi="Times New Roman" w:cs="Times New Roman"/>
          <w:sz w:val="28"/>
          <w:szCs w:val="28"/>
        </w:rPr>
        <w:t>и</w:t>
      </w:r>
      <w:r>
        <w:rPr>
          <w:rFonts w:ascii="Times New Roman" w:hAnsi="Times New Roman" w:cs="Times New Roman"/>
          <w:sz w:val="28"/>
          <w:szCs w:val="28"/>
        </w:rPr>
        <w:t>ментируя с формами пуль, а также их калибрами.</w:t>
      </w:r>
    </w:p>
    <w:p w14:paraId="08E99278" w14:textId="14B924B1" w:rsidR="00266C51" w:rsidRPr="00205E63" w:rsidRDefault="006966C0" w:rsidP="00F725D3">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25D3" w:rsidRPr="006966C0">
        <w:rPr>
          <w:rFonts w:ascii="Times New Roman" w:hAnsi="Times New Roman" w:cs="Times New Roman"/>
          <w:b/>
          <w:bCs/>
          <w:sz w:val="28"/>
          <w:szCs w:val="28"/>
        </w:rPr>
        <w:t>Актуальность</w:t>
      </w:r>
      <w:r w:rsidR="00F725D3" w:rsidRPr="00F725D3">
        <w:rPr>
          <w:rFonts w:ascii="Times New Roman" w:hAnsi="Times New Roman" w:cs="Times New Roman"/>
          <w:sz w:val="28"/>
          <w:szCs w:val="28"/>
        </w:rPr>
        <w:t xml:space="preserve"> исследования</w:t>
      </w:r>
      <w:r w:rsidR="00F725D3">
        <w:rPr>
          <w:rFonts w:ascii="Times New Roman" w:hAnsi="Times New Roman" w:cs="Times New Roman"/>
          <w:sz w:val="28"/>
          <w:szCs w:val="28"/>
        </w:rPr>
        <w:t xml:space="preserve"> заключается в том, что необходимость боеприпасов для стрелкового </w:t>
      </w:r>
      <w:r w:rsidR="00205E63">
        <w:rPr>
          <w:rFonts w:ascii="Times New Roman" w:hAnsi="Times New Roman" w:cs="Times New Roman"/>
          <w:sz w:val="28"/>
          <w:szCs w:val="28"/>
        </w:rPr>
        <w:t>оружия будет всегда высока. Патроны нужны военным для обороны нашей страны от террористических группировок. Также патроны нужны охотникам для охоты, разные виды боеприпасов</w:t>
      </w:r>
      <w:r w:rsidR="00205E63" w:rsidRPr="00205E63">
        <w:rPr>
          <w:rFonts w:ascii="Times New Roman" w:hAnsi="Times New Roman" w:cs="Times New Roman"/>
          <w:sz w:val="28"/>
          <w:szCs w:val="28"/>
        </w:rPr>
        <w:t xml:space="preserve">: </w:t>
      </w:r>
      <w:r w:rsidR="00205E63">
        <w:rPr>
          <w:rFonts w:ascii="Times New Roman" w:hAnsi="Times New Roman" w:cs="Times New Roman"/>
          <w:sz w:val="28"/>
          <w:szCs w:val="28"/>
        </w:rPr>
        <w:t>экспансивные пули, оболочечные, дробь - они будут упрощать задачу охотникам в добыче дичи. Еще патроны используют любители, которые любят ездить на стрельбище и производить стрельбу по мишеням в развлекательных целях. Боеприпасы также используют спортсмены, в таком спорте как</w:t>
      </w:r>
      <w:r w:rsidR="00205E63" w:rsidRPr="00205E63">
        <w:rPr>
          <w:rFonts w:ascii="Times New Roman" w:hAnsi="Times New Roman" w:cs="Times New Roman"/>
          <w:sz w:val="28"/>
          <w:szCs w:val="28"/>
        </w:rPr>
        <w:t>:</w:t>
      </w:r>
      <w:r w:rsidR="00205E63">
        <w:rPr>
          <w:rFonts w:ascii="Arial" w:hAnsi="Arial" w:cs="Arial"/>
          <w:color w:val="202122"/>
          <w:sz w:val="21"/>
          <w:szCs w:val="21"/>
          <w:shd w:val="clear" w:color="auto" w:fill="FFFFFF"/>
        </w:rPr>
        <w:t xml:space="preserve"> </w:t>
      </w:r>
      <w:r w:rsidR="00205E63" w:rsidRPr="00205E63">
        <w:rPr>
          <w:rFonts w:ascii="Times New Roman" w:hAnsi="Times New Roman" w:cs="Times New Roman"/>
          <w:sz w:val="28"/>
          <w:szCs w:val="28"/>
        </w:rPr>
        <w:t xml:space="preserve">стендовая стрельба и </w:t>
      </w:r>
      <w:r w:rsidR="00205E63">
        <w:rPr>
          <w:rFonts w:ascii="Times New Roman" w:hAnsi="Times New Roman" w:cs="Times New Roman"/>
          <w:sz w:val="28"/>
          <w:szCs w:val="28"/>
        </w:rPr>
        <w:t>пулев</w:t>
      </w:r>
      <w:r w:rsidR="00205E63" w:rsidRPr="00205E63">
        <w:rPr>
          <w:rFonts w:ascii="Times New Roman" w:hAnsi="Times New Roman" w:cs="Times New Roman"/>
          <w:sz w:val="28"/>
          <w:szCs w:val="28"/>
        </w:rPr>
        <w:t>ая стрельба</w:t>
      </w:r>
      <w:r w:rsidR="00205E63">
        <w:rPr>
          <w:rFonts w:ascii="Times New Roman" w:hAnsi="Times New Roman" w:cs="Times New Roman"/>
          <w:sz w:val="28"/>
          <w:szCs w:val="28"/>
        </w:rPr>
        <w:t xml:space="preserve"> - усовершенствование спортивных патрон, благополучно скажется на развитие этих спортивных</w:t>
      </w:r>
      <w:r w:rsidR="009B0DAA">
        <w:rPr>
          <w:rFonts w:ascii="Times New Roman" w:hAnsi="Times New Roman" w:cs="Times New Roman"/>
          <w:sz w:val="28"/>
          <w:szCs w:val="28"/>
        </w:rPr>
        <w:t xml:space="preserve"> дисциплин</w:t>
      </w:r>
      <w:r w:rsidR="00205E63">
        <w:rPr>
          <w:rFonts w:ascii="Times New Roman" w:hAnsi="Times New Roman" w:cs="Times New Roman"/>
          <w:sz w:val="28"/>
          <w:szCs w:val="28"/>
        </w:rPr>
        <w:t>.</w:t>
      </w:r>
    </w:p>
    <w:p w14:paraId="03A4AF8F" w14:textId="5E5A2EB2" w:rsidR="00F725D3" w:rsidRDefault="006966C0" w:rsidP="00F725D3">
      <w:pPr>
        <w:tabs>
          <w:tab w:val="left" w:pos="4133"/>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9B0DAA" w:rsidRPr="009B0DAA">
        <w:rPr>
          <w:rFonts w:ascii="Times New Roman" w:hAnsi="Times New Roman" w:cs="Times New Roman"/>
          <w:b/>
          <w:sz w:val="28"/>
          <w:szCs w:val="28"/>
        </w:rPr>
        <w:t>Цель</w:t>
      </w:r>
      <w:r w:rsidR="009B0DAA" w:rsidRPr="009B0DAA">
        <w:rPr>
          <w:rFonts w:ascii="Times New Roman" w:hAnsi="Times New Roman" w:cs="Times New Roman"/>
          <w:sz w:val="28"/>
          <w:szCs w:val="28"/>
        </w:rPr>
        <w:t xml:space="preserve"> проекта сос</w:t>
      </w:r>
      <w:r w:rsidR="009B0DAA">
        <w:rPr>
          <w:rFonts w:ascii="Times New Roman" w:hAnsi="Times New Roman" w:cs="Times New Roman"/>
          <w:sz w:val="28"/>
          <w:szCs w:val="28"/>
        </w:rPr>
        <w:t xml:space="preserve">тоит в том, чтобы понять законы физики, </w:t>
      </w:r>
      <w:r w:rsidR="009B0DAA" w:rsidRPr="009B0DAA">
        <w:rPr>
          <w:rFonts w:ascii="Times New Roman" w:hAnsi="Times New Roman" w:cs="Times New Roman"/>
          <w:sz w:val="28"/>
          <w:szCs w:val="28"/>
        </w:rPr>
        <w:t>связанные с пулями и на основе этих законов понять, что нужно для хорошего боеприпаса.</w:t>
      </w:r>
    </w:p>
    <w:p w14:paraId="5FEFA9A2" w14:textId="3F979378" w:rsidR="009B0DAA" w:rsidRPr="006966C0" w:rsidRDefault="006966C0" w:rsidP="00F725D3">
      <w:pPr>
        <w:tabs>
          <w:tab w:val="left" w:pos="4133"/>
        </w:tabs>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9B0DAA" w:rsidRPr="006966C0">
        <w:rPr>
          <w:rFonts w:ascii="Times New Roman" w:hAnsi="Times New Roman" w:cs="Times New Roman"/>
          <w:b/>
          <w:bCs/>
          <w:sz w:val="28"/>
          <w:szCs w:val="28"/>
        </w:rPr>
        <w:t>Задачи:</w:t>
      </w:r>
    </w:p>
    <w:p w14:paraId="084B9DE5" w14:textId="77777777" w:rsidR="009B0DAA" w:rsidRDefault="009B0DAA" w:rsidP="00F725D3">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1) Рассмотреть историю модернизации пуль.</w:t>
      </w:r>
    </w:p>
    <w:p w14:paraId="57F51F33" w14:textId="77777777" w:rsidR="009B0DAA" w:rsidRDefault="009B0DAA" w:rsidP="00F725D3">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2) Рассмотреть физические законы.</w:t>
      </w:r>
    </w:p>
    <w:p w14:paraId="71BACC87" w14:textId="77777777" w:rsidR="009B0DAA" w:rsidRDefault="009B0DAA" w:rsidP="00F725D3">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На примере двух патрон разных калибров, понять в чем разница между ними. </w:t>
      </w:r>
    </w:p>
    <w:p w14:paraId="21F88A5A" w14:textId="24D7E5E3" w:rsidR="006966C0" w:rsidRPr="00164942" w:rsidRDefault="009B0DAA" w:rsidP="00164942">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424EEE">
        <w:rPr>
          <w:rFonts w:ascii="Times New Roman" w:hAnsi="Times New Roman" w:cs="Times New Roman"/>
          <w:sz w:val="28"/>
          <w:szCs w:val="28"/>
        </w:rPr>
        <w:t xml:space="preserve">Сделать вывод за счет каких факторов зависит удачность патрона. </w:t>
      </w:r>
    </w:p>
    <w:p w14:paraId="06A63F56" w14:textId="56E06DAB" w:rsidR="00424EEE" w:rsidRPr="006966C0" w:rsidRDefault="006966C0" w:rsidP="008A5B17">
      <w:pPr>
        <w:tabs>
          <w:tab w:val="left" w:pos="4133"/>
        </w:tabs>
        <w:spacing w:line="360" w:lineRule="auto"/>
        <w:rPr>
          <w:rFonts w:ascii="Times New Roman" w:hAnsi="Times New Roman" w:cs="Times New Roman"/>
          <w:b/>
          <w:iCs/>
          <w:sz w:val="28"/>
          <w:szCs w:val="28"/>
        </w:rPr>
      </w:pPr>
      <w:r>
        <w:rPr>
          <w:rFonts w:ascii="Times New Roman" w:hAnsi="Times New Roman" w:cs="Times New Roman"/>
          <w:b/>
          <w:iCs/>
          <w:sz w:val="28"/>
          <w:szCs w:val="28"/>
        </w:rPr>
        <w:t>2.</w:t>
      </w:r>
      <w:r>
        <w:rPr>
          <w:rFonts w:ascii="Times New Roman" w:hAnsi="Times New Roman" w:cs="Times New Roman"/>
          <w:b/>
          <w:i/>
          <w:sz w:val="28"/>
          <w:szCs w:val="28"/>
        </w:rPr>
        <w:t xml:space="preserve">  </w:t>
      </w:r>
      <w:r w:rsidR="008A5B17" w:rsidRPr="006966C0">
        <w:rPr>
          <w:rFonts w:ascii="Times New Roman" w:hAnsi="Times New Roman" w:cs="Times New Roman"/>
          <w:b/>
          <w:iCs/>
          <w:sz w:val="28"/>
          <w:szCs w:val="28"/>
        </w:rPr>
        <w:t>Теоретическая часть</w:t>
      </w:r>
    </w:p>
    <w:p w14:paraId="32D8881B" w14:textId="38352814" w:rsidR="00F02F67" w:rsidRPr="006966C0" w:rsidRDefault="006966C0" w:rsidP="006966C0">
      <w:pPr>
        <w:tabs>
          <w:tab w:val="left" w:pos="4133"/>
        </w:tabs>
        <w:spacing w:line="360" w:lineRule="auto"/>
        <w:rPr>
          <w:rFonts w:ascii="Times New Roman" w:hAnsi="Times New Roman" w:cs="Times New Roman"/>
          <w:b/>
          <w:iCs/>
          <w:sz w:val="28"/>
          <w:szCs w:val="28"/>
        </w:rPr>
      </w:pPr>
      <w:r w:rsidRPr="006966C0">
        <w:rPr>
          <w:rFonts w:ascii="Times New Roman" w:hAnsi="Times New Roman" w:cs="Times New Roman"/>
          <w:b/>
          <w:iCs/>
          <w:sz w:val="28"/>
          <w:szCs w:val="28"/>
        </w:rPr>
        <w:t>2.1</w:t>
      </w:r>
      <w:r>
        <w:rPr>
          <w:rFonts w:ascii="Times New Roman" w:hAnsi="Times New Roman" w:cs="Times New Roman"/>
          <w:b/>
          <w:iCs/>
          <w:sz w:val="28"/>
          <w:szCs w:val="28"/>
        </w:rPr>
        <w:t xml:space="preserve">   </w:t>
      </w:r>
      <w:r w:rsidR="00F02F67" w:rsidRPr="006966C0">
        <w:rPr>
          <w:rFonts w:ascii="Times New Roman" w:hAnsi="Times New Roman" w:cs="Times New Roman"/>
          <w:b/>
          <w:iCs/>
          <w:sz w:val="28"/>
          <w:szCs w:val="28"/>
        </w:rPr>
        <w:t>История создания стрелковых боеприпасов.</w:t>
      </w:r>
    </w:p>
    <w:p w14:paraId="37EA40B0" w14:textId="1E1A473B"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В ранних образцах огнестрельного оружия, заряжавшегося с дула, отмеренный заряд дымного пороха засыпался в ствол, где уплотнялся пыжом из кожи, войлока или пакли при помощи шомпола; затем в ствол вкатывалась свинцовая пуля сферической формы и фиксировалась еще одним пыжом, который предотвращал ее неконтролируемое движение в стволе до выстрела. После этого следовало насыпать затравку пороха из пороховницы на полку, в которой имелось запальное отверстие, сообщавшееся с казенником — задней частью полости ствола, в которой находился пороховой заряд, — и только тогда оружие было готово к выстрелу.</w:t>
      </w:r>
    </w:p>
    <w:p w14:paraId="30C0615A" w14:textId="77777777" w:rsidR="00F02F67" w:rsidRDefault="00F02F67" w:rsidP="00F02F67">
      <w:pPr>
        <w:tabs>
          <w:tab w:val="left" w:pos="4133"/>
        </w:tabs>
        <w:spacing w:line="360" w:lineRule="auto"/>
        <w:jc w:val="center"/>
        <w:rPr>
          <w:rFonts w:ascii="Times New Roman" w:hAnsi="Times New Roman" w:cs="Times New Roman"/>
          <w:sz w:val="28"/>
          <w:szCs w:val="28"/>
        </w:rPr>
      </w:pPr>
      <w:r w:rsidRPr="00F02F67">
        <w:rPr>
          <w:rFonts w:ascii="Times New Roman" w:hAnsi="Times New Roman" w:cs="Times New Roman"/>
          <w:noProof/>
          <w:sz w:val="28"/>
          <w:szCs w:val="28"/>
          <w:lang w:eastAsia="ru-RU"/>
        </w:rPr>
        <w:drawing>
          <wp:inline distT="0" distB="0" distL="0" distR="0" wp14:anchorId="68DEF33F" wp14:editId="4C26A249">
            <wp:extent cx="4010025" cy="2095500"/>
            <wp:effectExtent l="0" t="0" r="9525" b="0"/>
            <wp:docPr id="26" name="Рисунок 26" descr="https://isfic.info/images/gun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fic.info/images/gun8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025" cy="2095500"/>
                    </a:xfrm>
                    <a:prstGeom prst="rect">
                      <a:avLst/>
                    </a:prstGeom>
                    <a:noFill/>
                    <a:ln>
                      <a:noFill/>
                    </a:ln>
                  </pic:spPr>
                </pic:pic>
              </a:graphicData>
            </a:graphic>
          </wp:inline>
        </w:drawing>
      </w:r>
    </w:p>
    <w:p w14:paraId="5F638320" w14:textId="77777777" w:rsidR="00F02F67" w:rsidRPr="00F02F67" w:rsidRDefault="00F02F67" w:rsidP="00F02F67">
      <w:pPr>
        <w:tabs>
          <w:tab w:val="left" w:pos="4133"/>
        </w:tabs>
        <w:spacing w:line="360" w:lineRule="auto"/>
        <w:jc w:val="both"/>
        <w:rPr>
          <w:rFonts w:ascii="Times New Roman" w:hAnsi="Times New Roman" w:cs="Times New Roman"/>
          <w:sz w:val="28"/>
          <w:szCs w:val="28"/>
        </w:rPr>
      </w:pPr>
      <w:r w:rsidRPr="00F02F67">
        <w:rPr>
          <w:rFonts w:ascii="Times New Roman" w:hAnsi="Times New Roman" w:cs="Times New Roman"/>
          <w:sz w:val="28"/>
          <w:szCs w:val="28"/>
        </w:rPr>
        <w:t>Заряженная пищаль в разрезе: 1 - запальное отверстие; 2 - пороховой заряд; 3 - уплотнительный пыж (пакля); 4 - пуля, 5 - фиксирующий пыж</w:t>
      </w:r>
    </w:p>
    <w:p w14:paraId="07AA3CC4" w14:textId="57A55EEE"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Для производства выстрела необходимо было воспламенить порох затравки. В самых ранних образцах стрелкового оружия и в старинных пушках это выполнялось с помощью фитиля, который разжигался перед боем и тлел на его протяжении. В более поздних образцах затравка воспламенялась за счет искры, возникающей вследствие удара кремневого курка по закаленной стальной полке при срабатывании спускового механизма.</w:t>
      </w:r>
    </w:p>
    <w:p w14:paraId="28E9F263" w14:textId="25D98EF8"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02F67" w:rsidRPr="00F02F67">
        <w:rPr>
          <w:rFonts w:ascii="Times New Roman" w:hAnsi="Times New Roman" w:cs="Times New Roman"/>
          <w:sz w:val="28"/>
          <w:szCs w:val="28"/>
        </w:rPr>
        <w:t>Простейший бумажный патрон для оружия, заряжаемого с дула, появился в Европе в XVI в. До него в качестве патронов использовались бумажные трубки с заранее отмеренными зарядами пороха, которые в России назывались «</w:t>
      </w:r>
      <w:proofErr w:type="spellStart"/>
      <w:r w:rsidR="00F02F67" w:rsidRPr="00F02F67">
        <w:rPr>
          <w:rFonts w:ascii="Times New Roman" w:hAnsi="Times New Roman" w:cs="Times New Roman"/>
          <w:sz w:val="28"/>
          <w:szCs w:val="28"/>
        </w:rPr>
        <w:t>зарядцы</w:t>
      </w:r>
      <w:proofErr w:type="spellEnd"/>
      <w:r w:rsidR="00F02F67" w:rsidRPr="00F02F67">
        <w:rPr>
          <w:rFonts w:ascii="Times New Roman" w:hAnsi="Times New Roman" w:cs="Times New Roman"/>
          <w:sz w:val="28"/>
          <w:szCs w:val="28"/>
        </w:rPr>
        <w:t>».</w:t>
      </w:r>
    </w:p>
    <w:p w14:paraId="320488DF" w14:textId="1BDBEA3F"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На пороховом заводе дозированные заряды пороха расфасовывались в бумажные пакетики, к которым прикреплялись и пули. При заряжании стрелок разрывал бумажную оболочку патрона, высыпал порох в ствол оружия, использовал бумагу в качестве пыжа и досылал сверху пулю. Регулярные русские воинские формирования — стрельцы — носили через плечо «</w:t>
      </w:r>
      <w:proofErr w:type="spellStart"/>
      <w:r w:rsidR="00F02F67" w:rsidRPr="00F02F67">
        <w:rPr>
          <w:rFonts w:ascii="Times New Roman" w:hAnsi="Times New Roman" w:cs="Times New Roman"/>
          <w:sz w:val="28"/>
          <w:szCs w:val="28"/>
        </w:rPr>
        <w:t>берендейку</w:t>
      </w:r>
      <w:proofErr w:type="spellEnd"/>
      <w:r w:rsidR="00F02F67" w:rsidRPr="00F02F67">
        <w:rPr>
          <w:rFonts w:ascii="Times New Roman" w:hAnsi="Times New Roman" w:cs="Times New Roman"/>
          <w:sz w:val="28"/>
          <w:szCs w:val="28"/>
        </w:rPr>
        <w:t xml:space="preserve">» (прототип современного патронташа) — привязь с висящими на шнурах деревянными пеналами, в которых хранились эти фасованные заряды и пули. Артиллерийские заряды также расфасовывались в бумажные или полотняные картузы (от фр. </w:t>
      </w:r>
      <w:proofErr w:type="spellStart"/>
      <w:r w:rsidR="00F02F67" w:rsidRPr="00F02F67">
        <w:rPr>
          <w:rFonts w:ascii="Times New Roman" w:hAnsi="Times New Roman" w:cs="Times New Roman"/>
          <w:sz w:val="28"/>
          <w:szCs w:val="28"/>
        </w:rPr>
        <w:t>cartouche</w:t>
      </w:r>
      <w:proofErr w:type="spellEnd"/>
      <w:r w:rsidR="00F02F67" w:rsidRPr="00F02F67">
        <w:rPr>
          <w:rFonts w:ascii="Times New Roman" w:hAnsi="Times New Roman" w:cs="Times New Roman"/>
          <w:sz w:val="28"/>
          <w:szCs w:val="28"/>
        </w:rPr>
        <w:t xml:space="preserve"> — патрон).</w:t>
      </w:r>
    </w:p>
    <w:p w14:paraId="7303A2BC" w14:textId="3B5C895F"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Из-за медлительного способа заряжания ружье допускало крайне медленную стрельбу. Для заряжания стрелок откусывал патрон, стараясь не замочить порох губами, часть заряда высыпал на полку, закрывал ее, остальную часть высыпал в канал и прибивал пулю бумажным пыжом ударами шомпола. Для уменьшения отдачи стрелки старались высыпать возможно больше пороха на полку, просыпая умышленно часть заряда и на землю.</w:t>
      </w:r>
    </w:p>
    <w:p w14:paraId="6D86EA53" w14:textId="77777777" w:rsidR="00F02F67" w:rsidRPr="00F02F67" w:rsidRDefault="00F02F67" w:rsidP="00F02F67">
      <w:pPr>
        <w:tabs>
          <w:tab w:val="left" w:pos="4133"/>
        </w:tabs>
        <w:spacing w:line="360" w:lineRule="auto"/>
        <w:jc w:val="both"/>
        <w:rPr>
          <w:rFonts w:ascii="Times New Roman" w:hAnsi="Times New Roman" w:cs="Times New Roman"/>
          <w:sz w:val="28"/>
          <w:szCs w:val="28"/>
        </w:rPr>
      </w:pPr>
      <w:r w:rsidRPr="00F02F67">
        <w:rPr>
          <w:rFonts w:ascii="Times New Roman" w:hAnsi="Times New Roman" w:cs="Times New Roman"/>
          <w:sz w:val="28"/>
          <w:szCs w:val="28"/>
        </w:rPr>
        <w:t>Еще затруднительнее и медленнее было заряжание нарезных штуцеров, у которых пулю, завернутую в масляную тряпку или пластырь, вгоняли в ствол ударами деревянного молотка, а затем уже досылали до заряда ударами шомпола.</w:t>
      </w:r>
    </w:p>
    <w:p w14:paraId="6BD85EDF" w14:textId="1A7F5FEE"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Максимальная скорострельность подобного оружия была от одного выстрела в 1 минуту до одного выстрела в 5-7 минут, а меткость крайне незначительна: при стрельбе из пехотных ружей на 100 шагов в цель попадала только десятая часть пуль.</w:t>
      </w:r>
    </w:p>
    <w:p w14:paraId="66BC806E" w14:textId="0BE2BFC4"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В 1820 г. офицером французской армии </w:t>
      </w:r>
      <w:proofErr w:type="spellStart"/>
      <w:r w:rsidR="00F02F67" w:rsidRPr="00F02F67">
        <w:rPr>
          <w:rFonts w:ascii="Times New Roman" w:hAnsi="Times New Roman" w:cs="Times New Roman"/>
          <w:sz w:val="28"/>
          <w:szCs w:val="28"/>
        </w:rPr>
        <w:t>Тьери</w:t>
      </w:r>
      <w:proofErr w:type="spellEnd"/>
      <w:r w:rsidR="00F02F67" w:rsidRPr="00F02F67">
        <w:rPr>
          <w:rFonts w:ascii="Times New Roman" w:hAnsi="Times New Roman" w:cs="Times New Roman"/>
          <w:sz w:val="28"/>
          <w:szCs w:val="28"/>
        </w:rPr>
        <w:t xml:space="preserve"> было предложено улучшение штуцера </w:t>
      </w:r>
      <w:proofErr w:type="spellStart"/>
      <w:r w:rsidR="00F02F67" w:rsidRPr="00F02F67">
        <w:rPr>
          <w:rFonts w:ascii="Times New Roman" w:hAnsi="Times New Roman" w:cs="Times New Roman"/>
          <w:sz w:val="28"/>
          <w:szCs w:val="28"/>
        </w:rPr>
        <w:t>Дельвиня</w:t>
      </w:r>
      <w:proofErr w:type="spellEnd"/>
      <w:r w:rsidR="00F02F67" w:rsidRPr="00F02F67">
        <w:rPr>
          <w:rFonts w:ascii="Times New Roman" w:hAnsi="Times New Roman" w:cs="Times New Roman"/>
          <w:sz w:val="28"/>
          <w:szCs w:val="28"/>
        </w:rPr>
        <w:t xml:space="preserve">, которое заключалось в том, что пуле стали придавать деревянный </w:t>
      </w:r>
      <w:proofErr w:type="spellStart"/>
      <w:r w:rsidR="00F02F67" w:rsidRPr="00F02F67">
        <w:rPr>
          <w:rFonts w:ascii="Times New Roman" w:hAnsi="Times New Roman" w:cs="Times New Roman"/>
          <w:sz w:val="28"/>
          <w:szCs w:val="28"/>
        </w:rPr>
        <w:t>шпигель</w:t>
      </w:r>
      <w:proofErr w:type="spellEnd"/>
      <w:r w:rsidR="00F02F67" w:rsidRPr="00F02F67">
        <w:rPr>
          <w:rFonts w:ascii="Times New Roman" w:hAnsi="Times New Roman" w:cs="Times New Roman"/>
          <w:sz w:val="28"/>
          <w:szCs w:val="28"/>
        </w:rPr>
        <w:t xml:space="preserve">, которым устранялась возможность проникания ее в камору, а не в нарезы. Для прочистки последних </w:t>
      </w:r>
      <w:proofErr w:type="spellStart"/>
      <w:r w:rsidR="00F02F67" w:rsidRPr="00F02F67">
        <w:rPr>
          <w:rFonts w:ascii="Times New Roman" w:hAnsi="Times New Roman" w:cs="Times New Roman"/>
          <w:sz w:val="28"/>
          <w:szCs w:val="28"/>
        </w:rPr>
        <w:t>шпигель</w:t>
      </w:r>
      <w:proofErr w:type="spellEnd"/>
      <w:r w:rsidR="00F02F67" w:rsidRPr="00F02F67">
        <w:rPr>
          <w:rFonts w:ascii="Times New Roman" w:hAnsi="Times New Roman" w:cs="Times New Roman"/>
          <w:sz w:val="28"/>
          <w:szCs w:val="28"/>
        </w:rPr>
        <w:t xml:space="preserve"> был снабжен просаленным </w:t>
      </w:r>
      <w:r w:rsidR="00F02F67" w:rsidRPr="00F02F67">
        <w:rPr>
          <w:rFonts w:ascii="Times New Roman" w:hAnsi="Times New Roman" w:cs="Times New Roman"/>
          <w:sz w:val="28"/>
          <w:szCs w:val="28"/>
        </w:rPr>
        <w:lastRenderedPageBreak/>
        <w:t xml:space="preserve">пластырем. Но нерасторопное приготовление патронов к штуцеру </w:t>
      </w:r>
      <w:proofErr w:type="spellStart"/>
      <w:r w:rsidR="00F02F67" w:rsidRPr="00F02F67">
        <w:rPr>
          <w:rFonts w:ascii="Times New Roman" w:hAnsi="Times New Roman" w:cs="Times New Roman"/>
          <w:sz w:val="28"/>
          <w:szCs w:val="28"/>
        </w:rPr>
        <w:t>Тьери</w:t>
      </w:r>
      <w:proofErr w:type="spellEnd"/>
      <w:r w:rsidR="00F02F67" w:rsidRPr="00F02F67">
        <w:rPr>
          <w:rFonts w:ascii="Times New Roman" w:hAnsi="Times New Roman" w:cs="Times New Roman"/>
          <w:sz w:val="28"/>
          <w:szCs w:val="28"/>
        </w:rPr>
        <w:t xml:space="preserve"> и неправильный полет пули из-за </w:t>
      </w:r>
      <w:proofErr w:type="spellStart"/>
      <w:r w:rsidR="00F02F67" w:rsidRPr="00F02F67">
        <w:rPr>
          <w:rFonts w:ascii="Times New Roman" w:hAnsi="Times New Roman" w:cs="Times New Roman"/>
          <w:sz w:val="28"/>
          <w:szCs w:val="28"/>
        </w:rPr>
        <w:t>шпигеля</w:t>
      </w:r>
      <w:proofErr w:type="spellEnd"/>
      <w:r w:rsidR="00F02F67" w:rsidRPr="00F02F67">
        <w:rPr>
          <w:rFonts w:ascii="Times New Roman" w:hAnsi="Times New Roman" w:cs="Times New Roman"/>
          <w:sz w:val="28"/>
          <w:szCs w:val="28"/>
        </w:rPr>
        <w:t xml:space="preserve"> представляли настолько большие недостатки, что штуцера эти не получили дальнейшего распространения.</w:t>
      </w:r>
    </w:p>
    <w:p w14:paraId="6897D9B2" w14:textId="77777777" w:rsidR="00F02F67" w:rsidRDefault="00F02F67" w:rsidP="00F02F67">
      <w:pPr>
        <w:tabs>
          <w:tab w:val="left" w:pos="4133"/>
        </w:tabs>
        <w:spacing w:line="360" w:lineRule="auto"/>
        <w:jc w:val="center"/>
        <w:rPr>
          <w:rFonts w:ascii="Times New Roman" w:hAnsi="Times New Roman" w:cs="Times New Roman"/>
          <w:sz w:val="28"/>
          <w:szCs w:val="28"/>
        </w:rPr>
      </w:pPr>
      <w:r w:rsidRPr="00F02F67">
        <w:rPr>
          <w:rFonts w:ascii="Times New Roman" w:hAnsi="Times New Roman" w:cs="Times New Roman"/>
          <w:noProof/>
          <w:sz w:val="28"/>
          <w:szCs w:val="28"/>
          <w:lang w:eastAsia="ru-RU"/>
        </w:rPr>
        <w:drawing>
          <wp:inline distT="0" distB="0" distL="0" distR="0" wp14:anchorId="012CA1AA" wp14:editId="2842B3C0">
            <wp:extent cx="1371600" cy="1800225"/>
            <wp:effectExtent l="0" t="0" r="0" b="9525"/>
            <wp:docPr id="25" name="Рисунок 25" descr="https://isfic.info/images/gun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fic.info/images/gun8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800225"/>
                    </a:xfrm>
                    <a:prstGeom prst="rect">
                      <a:avLst/>
                    </a:prstGeom>
                    <a:noFill/>
                    <a:ln>
                      <a:noFill/>
                    </a:ln>
                  </pic:spPr>
                </pic:pic>
              </a:graphicData>
            </a:graphic>
          </wp:inline>
        </w:drawing>
      </w:r>
    </w:p>
    <w:p w14:paraId="2487646C" w14:textId="77777777" w:rsidR="00F02F67" w:rsidRPr="00F02F67" w:rsidRDefault="00F02F67" w:rsidP="00F02F67">
      <w:pPr>
        <w:tabs>
          <w:tab w:val="left" w:pos="4133"/>
        </w:tabs>
        <w:spacing w:line="360" w:lineRule="auto"/>
        <w:jc w:val="center"/>
        <w:rPr>
          <w:rFonts w:ascii="Times New Roman" w:hAnsi="Times New Roman" w:cs="Times New Roman"/>
          <w:b/>
          <w:i/>
          <w:sz w:val="28"/>
          <w:szCs w:val="28"/>
        </w:rPr>
      </w:pPr>
      <w:r w:rsidRPr="00F02F67">
        <w:rPr>
          <w:rFonts w:ascii="Times New Roman" w:hAnsi="Times New Roman" w:cs="Times New Roman"/>
          <w:b/>
          <w:i/>
          <w:sz w:val="28"/>
          <w:szCs w:val="28"/>
        </w:rPr>
        <w:t xml:space="preserve">Пуля со </w:t>
      </w:r>
      <w:proofErr w:type="spellStart"/>
      <w:r w:rsidRPr="00F02F67">
        <w:rPr>
          <w:rFonts w:ascii="Times New Roman" w:hAnsi="Times New Roman" w:cs="Times New Roman"/>
          <w:b/>
          <w:i/>
          <w:sz w:val="28"/>
          <w:szCs w:val="28"/>
        </w:rPr>
        <w:t>шпигелем</w:t>
      </w:r>
      <w:proofErr w:type="spellEnd"/>
      <w:r w:rsidRPr="00F02F67">
        <w:rPr>
          <w:rFonts w:ascii="Times New Roman" w:hAnsi="Times New Roman" w:cs="Times New Roman"/>
          <w:b/>
          <w:i/>
          <w:sz w:val="28"/>
          <w:szCs w:val="28"/>
        </w:rPr>
        <w:t xml:space="preserve"> к штуцеру </w:t>
      </w:r>
      <w:proofErr w:type="spellStart"/>
      <w:r w:rsidRPr="00F02F67">
        <w:rPr>
          <w:rFonts w:ascii="Times New Roman" w:hAnsi="Times New Roman" w:cs="Times New Roman"/>
          <w:b/>
          <w:i/>
          <w:sz w:val="28"/>
          <w:szCs w:val="28"/>
        </w:rPr>
        <w:t>Тьери</w:t>
      </w:r>
      <w:proofErr w:type="spellEnd"/>
      <w:r w:rsidRPr="00C52780">
        <w:rPr>
          <w:rFonts w:ascii="Times New Roman" w:hAnsi="Times New Roman" w:cs="Times New Roman"/>
          <w:b/>
          <w:i/>
          <w:sz w:val="28"/>
          <w:szCs w:val="28"/>
        </w:rPr>
        <w:t>.</w:t>
      </w:r>
    </w:p>
    <w:p w14:paraId="79244624" w14:textId="71ED5D4C"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Исследования оружейников того времени показали, что наиболее выгодной формой пули является </w:t>
      </w:r>
      <w:proofErr w:type="spellStart"/>
      <w:r w:rsidR="00F02F67" w:rsidRPr="00F02F67">
        <w:rPr>
          <w:rFonts w:ascii="Times New Roman" w:hAnsi="Times New Roman" w:cs="Times New Roman"/>
          <w:sz w:val="28"/>
          <w:szCs w:val="28"/>
        </w:rPr>
        <w:t>цилиндрострельчатая</w:t>
      </w:r>
      <w:proofErr w:type="spellEnd"/>
      <w:r w:rsidR="00F02F67" w:rsidRPr="00F02F67">
        <w:rPr>
          <w:rFonts w:ascii="Times New Roman" w:hAnsi="Times New Roman" w:cs="Times New Roman"/>
          <w:sz w:val="28"/>
          <w:szCs w:val="28"/>
        </w:rPr>
        <w:t xml:space="preserve"> форма пуль, которая вжималась в нарезы ударами шомпола, в головке которого было сделано особое углубление. Необходимо отметить, что впоследствии были забыты выгоды такой формы пуль — их стали изготовлять с округленной головкой, — и лишь в начале XX столетия о них вспомнили вновь.</w:t>
      </w:r>
    </w:p>
    <w:p w14:paraId="7FA3DB25" w14:textId="2DE98057"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Для соединения </w:t>
      </w:r>
      <w:proofErr w:type="spellStart"/>
      <w:r w:rsidR="00F02F67" w:rsidRPr="00F02F67">
        <w:rPr>
          <w:rFonts w:ascii="Times New Roman" w:hAnsi="Times New Roman" w:cs="Times New Roman"/>
          <w:sz w:val="28"/>
          <w:szCs w:val="28"/>
        </w:rPr>
        <w:t>цилиндрострельчатой</w:t>
      </w:r>
      <w:proofErr w:type="spellEnd"/>
      <w:r w:rsidR="00F02F67" w:rsidRPr="00F02F67">
        <w:rPr>
          <w:rFonts w:ascii="Times New Roman" w:hAnsi="Times New Roman" w:cs="Times New Roman"/>
          <w:sz w:val="28"/>
          <w:szCs w:val="28"/>
        </w:rPr>
        <w:t xml:space="preserve"> пули с картонным патроном на ее цилиндрической поверхности был расположен желобок. В процессе опытов сочли этот желобок излишним, и он был уничтожен. К удивлению, уничтожение желобка повлекло за собой уменьшение правильности полета. Многочисленными опытами, наконец, установили, что желобок, увеличивая сопротивление на заднюю часть пули, этим стабилизировал ее в полете. Основываясь на этом выводе, </w:t>
      </w:r>
      <w:proofErr w:type="spellStart"/>
      <w:r w:rsidR="00F02F67" w:rsidRPr="00F02F67">
        <w:rPr>
          <w:rFonts w:ascii="Times New Roman" w:hAnsi="Times New Roman" w:cs="Times New Roman"/>
          <w:sz w:val="28"/>
          <w:szCs w:val="28"/>
        </w:rPr>
        <w:t>Тамизье</w:t>
      </w:r>
      <w:proofErr w:type="spellEnd"/>
      <w:r w:rsidR="00F02F67" w:rsidRPr="00F02F67">
        <w:rPr>
          <w:rFonts w:ascii="Times New Roman" w:hAnsi="Times New Roman" w:cs="Times New Roman"/>
          <w:sz w:val="28"/>
          <w:szCs w:val="28"/>
        </w:rPr>
        <w:t xml:space="preserve"> стал располагать на пуле несколько желобков, и подобные пули были приняты к штуцерам </w:t>
      </w:r>
      <w:proofErr w:type="spellStart"/>
      <w:r w:rsidR="00F02F67" w:rsidRPr="00F02F67">
        <w:rPr>
          <w:rFonts w:ascii="Times New Roman" w:hAnsi="Times New Roman" w:cs="Times New Roman"/>
          <w:sz w:val="28"/>
          <w:szCs w:val="28"/>
        </w:rPr>
        <w:t>Тувенена</w:t>
      </w:r>
      <w:proofErr w:type="spellEnd"/>
      <w:r w:rsidR="00F02F67" w:rsidRPr="00F02F67">
        <w:rPr>
          <w:rFonts w:ascii="Times New Roman" w:hAnsi="Times New Roman" w:cs="Times New Roman"/>
          <w:sz w:val="28"/>
          <w:szCs w:val="28"/>
        </w:rPr>
        <w:t>.</w:t>
      </w:r>
    </w:p>
    <w:p w14:paraId="4C1B1540" w14:textId="77777777" w:rsidR="00F02F67" w:rsidRDefault="00F02F67" w:rsidP="00F02F67">
      <w:pPr>
        <w:tabs>
          <w:tab w:val="left" w:pos="4133"/>
        </w:tabs>
        <w:spacing w:line="360" w:lineRule="auto"/>
        <w:jc w:val="center"/>
        <w:rPr>
          <w:rFonts w:ascii="Times New Roman" w:hAnsi="Times New Roman" w:cs="Times New Roman"/>
          <w:sz w:val="28"/>
          <w:szCs w:val="28"/>
        </w:rPr>
      </w:pPr>
      <w:r w:rsidRPr="00F02F67">
        <w:rPr>
          <w:rFonts w:ascii="Times New Roman" w:hAnsi="Times New Roman" w:cs="Times New Roman"/>
          <w:noProof/>
          <w:sz w:val="28"/>
          <w:szCs w:val="28"/>
          <w:lang w:eastAsia="ru-RU"/>
        </w:rPr>
        <w:drawing>
          <wp:inline distT="0" distB="0" distL="0" distR="0" wp14:anchorId="21F6A10C" wp14:editId="59953793">
            <wp:extent cx="2524125" cy="1173600"/>
            <wp:effectExtent l="0" t="0" r="3175" b="0"/>
            <wp:docPr id="24" name="Рисунок 24" descr="https://isfic.info/images/gun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fic.info/images/gun8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733" cy="1187366"/>
                    </a:xfrm>
                    <a:prstGeom prst="rect">
                      <a:avLst/>
                    </a:prstGeom>
                    <a:noFill/>
                    <a:ln>
                      <a:noFill/>
                    </a:ln>
                  </pic:spPr>
                </pic:pic>
              </a:graphicData>
            </a:graphic>
          </wp:inline>
        </w:drawing>
      </w:r>
    </w:p>
    <w:p w14:paraId="460B0700" w14:textId="77777777" w:rsidR="00F02F67" w:rsidRPr="006966C0" w:rsidRDefault="00F02F67" w:rsidP="006966C0">
      <w:pPr>
        <w:tabs>
          <w:tab w:val="left" w:pos="4133"/>
        </w:tabs>
        <w:spacing w:line="360" w:lineRule="auto"/>
        <w:rPr>
          <w:rFonts w:ascii="Times New Roman" w:hAnsi="Times New Roman" w:cs="Times New Roman"/>
          <w:bCs/>
          <w:iCs/>
          <w:sz w:val="28"/>
          <w:szCs w:val="28"/>
          <w:u w:val="single"/>
        </w:rPr>
      </w:pPr>
      <w:proofErr w:type="spellStart"/>
      <w:r w:rsidRPr="006966C0">
        <w:rPr>
          <w:rFonts w:ascii="Times New Roman" w:hAnsi="Times New Roman" w:cs="Times New Roman"/>
          <w:bCs/>
          <w:iCs/>
          <w:sz w:val="28"/>
          <w:szCs w:val="28"/>
          <w:u w:val="single"/>
        </w:rPr>
        <w:t>Цилиндрострельчатые</w:t>
      </w:r>
      <w:proofErr w:type="spellEnd"/>
      <w:r w:rsidRPr="006966C0">
        <w:rPr>
          <w:rFonts w:ascii="Times New Roman" w:hAnsi="Times New Roman" w:cs="Times New Roman"/>
          <w:bCs/>
          <w:iCs/>
          <w:sz w:val="28"/>
          <w:szCs w:val="28"/>
          <w:u w:val="single"/>
        </w:rPr>
        <w:t xml:space="preserve"> пули.</w:t>
      </w:r>
    </w:p>
    <w:p w14:paraId="3018612B" w14:textId="373A7C87"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02F67" w:rsidRPr="00F02F67">
        <w:rPr>
          <w:rFonts w:ascii="Times New Roman" w:hAnsi="Times New Roman" w:cs="Times New Roman"/>
          <w:sz w:val="28"/>
          <w:szCs w:val="28"/>
        </w:rPr>
        <w:t xml:space="preserve">Появление патрона не освобождало стрелка от необходимости подсыпать затравку на полку, а затем поджигать ее при производстве выстрела, что занимало значительную часть времени при заряжании. Поэтому до изобретения унитарного патрона появление действительно скорострельного оружия было принципиально невозможно. Стрелок был избавлен от этой необходимости, когда англичанин Джозеф </w:t>
      </w:r>
      <w:proofErr w:type="spellStart"/>
      <w:r w:rsidR="00F02F67" w:rsidRPr="00F02F67">
        <w:rPr>
          <w:rFonts w:ascii="Times New Roman" w:hAnsi="Times New Roman" w:cs="Times New Roman"/>
          <w:sz w:val="28"/>
          <w:szCs w:val="28"/>
        </w:rPr>
        <w:t>Эгг</w:t>
      </w:r>
      <w:proofErr w:type="spellEnd"/>
      <w:r w:rsidR="00F02F67" w:rsidRPr="00F02F67">
        <w:rPr>
          <w:rFonts w:ascii="Times New Roman" w:hAnsi="Times New Roman" w:cs="Times New Roman"/>
          <w:sz w:val="28"/>
          <w:szCs w:val="28"/>
        </w:rPr>
        <w:t xml:space="preserve"> изобрел капсюль. Капсюль, представлявший собой медный колпачок с легковоспламеняющейся инициирующей смесью внутри, надевался отдельно на </w:t>
      </w:r>
      <w:proofErr w:type="spellStart"/>
      <w:r w:rsidR="00F02F67" w:rsidRPr="00F02F67">
        <w:rPr>
          <w:rFonts w:ascii="Times New Roman" w:hAnsi="Times New Roman" w:cs="Times New Roman"/>
          <w:sz w:val="28"/>
          <w:szCs w:val="28"/>
        </w:rPr>
        <w:t>брандтрубку</w:t>
      </w:r>
      <w:proofErr w:type="spellEnd"/>
      <w:r w:rsidR="00F02F67" w:rsidRPr="00F02F67">
        <w:rPr>
          <w:rFonts w:ascii="Times New Roman" w:hAnsi="Times New Roman" w:cs="Times New Roman"/>
          <w:sz w:val="28"/>
          <w:szCs w:val="28"/>
        </w:rPr>
        <w:t xml:space="preserve"> и при выстреле разбивался ударом курка. Применялись также бумажные пистоны.</w:t>
      </w:r>
    </w:p>
    <w:p w14:paraId="3254841E" w14:textId="402244B6"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Идея унитарного патрона, объединяющего с помощью гильзы заряд, снаряд и капсюль-воспламенитель, была ревизована позже.</w:t>
      </w:r>
    </w:p>
    <w:p w14:paraId="6F5D300A" w14:textId="4B41D116"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Первое ружье под такой патрон сконструировал в 1808 г. оружейник Поли в Париже. Ружье относилось к игольчатым системам. В бумажной гильзе патрона помешался капсюль-воспламенитель из хлористого поташа, который воспламенялся уколом игольчатого ударника. Пуля была цилиндроконической формы диаметром 16,6 мм. Ружье Поли не получило широкого распространения из-за несовершенства затвора и ряда других причин.</w:t>
      </w:r>
    </w:p>
    <w:p w14:paraId="6508D1DD" w14:textId="782D1E2C"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В 1827 г. Николай </w:t>
      </w:r>
      <w:proofErr w:type="spellStart"/>
      <w:r w:rsidR="00F02F67" w:rsidRPr="00F02F67">
        <w:rPr>
          <w:rFonts w:ascii="Times New Roman" w:hAnsi="Times New Roman" w:cs="Times New Roman"/>
          <w:sz w:val="28"/>
          <w:szCs w:val="28"/>
        </w:rPr>
        <w:t>Дрейзе</w:t>
      </w:r>
      <w:proofErr w:type="spellEnd"/>
      <w:r w:rsidR="00F02F67" w:rsidRPr="00F02F67">
        <w:rPr>
          <w:rFonts w:ascii="Times New Roman" w:hAnsi="Times New Roman" w:cs="Times New Roman"/>
          <w:sz w:val="28"/>
          <w:szCs w:val="28"/>
        </w:rPr>
        <w:t xml:space="preserve"> предложил патрон, в котором в одной бумажной гильзе объединялись пуля, порох и капсюль (точнее, пистон). Процесс изготовления предлагаемого </w:t>
      </w:r>
      <w:proofErr w:type="spellStart"/>
      <w:r w:rsidR="00F02F67" w:rsidRPr="00F02F67">
        <w:rPr>
          <w:rFonts w:ascii="Times New Roman" w:hAnsi="Times New Roman" w:cs="Times New Roman"/>
          <w:sz w:val="28"/>
          <w:szCs w:val="28"/>
        </w:rPr>
        <w:t>Дрейзе</w:t>
      </w:r>
      <w:proofErr w:type="spellEnd"/>
      <w:r w:rsidR="00F02F67" w:rsidRPr="00F02F67">
        <w:rPr>
          <w:rFonts w:ascii="Times New Roman" w:hAnsi="Times New Roman" w:cs="Times New Roman"/>
          <w:sz w:val="28"/>
          <w:szCs w:val="28"/>
        </w:rPr>
        <w:t xml:space="preserve"> патрона был следующим: в бумажную гильзу насыпали порох, затем вставляли сплошной, папковый цилиндр (</w:t>
      </w:r>
      <w:proofErr w:type="spellStart"/>
      <w:r w:rsidR="00F02F67" w:rsidRPr="00F02F67">
        <w:rPr>
          <w:rFonts w:ascii="Times New Roman" w:hAnsi="Times New Roman" w:cs="Times New Roman"/>
          <w:sz w:val="28"/>
          <w:szCs w:val="28"/>
        </w:rPr>
        <w:t>шпигель</w:t>
      </w:r>
      <w:proofErr w:type="spellEnd"/>
      <w:r w:rsidR="00F02F67" w:rsidRPr="00F02F67">
        <w:rPr>
          <w:rFonts w:ascii="Times New Roman" w:hAnsi="Times New Roman" w:cs="Times New Roman"/>
          <w:sz w:val="28"/>
          <w:szCs w:val="28"/>
        </w:rPr>
        <w:t>), в нижнее основание которого впрессовывалась лепешка ударного состава, а в верхнем делалось соответствующее форме пули углубление, в которое помещали яйцевидную свинцовую пулю.</w:t>
      </w:r>
    </w:p>
    <w:p w14:paraId="1E67EA39" w14:textId="77777777" w:rsidR="00F02F67" w:rsidRDefault="00F02F67" w:rsidP="00F02F67">
      <w:pPr>
        <w:tabs>
          <w:tab w:val="left" w:pos="4133"/>
        </w:tabs>
        <w:spacing w:line="360" w:lineRule="auto"/>
        <w:jc w:val="center"/>
        <w:rPr>
          <w:rFonts w:ascii="Times New Roman" w:hAnsi="Times New Roman" w:cs="Times New Roman"/>
          <w:sz w:val="28"/>
          <w:szCs w:val="28"/>
        </w:rPr>
      </w:pPr>
      <w:r w:rsidRPr="00F02F67">
        <w:rPr>
          <w:rFonts w:ascii="Times New Roman" w:hAnsi="Times New Roman" w:cs="Times New Roman"/>
          <w:noProof/>
          <w:sz w:val="28"/>
          <w:szCs w:val="28"/>
          <w:lang w:eastAsia="ru-RU"/>
        </w:rPr>
        <w:drawing>
          <wp:inline distT="0" distB="0" distL="0" distR="0" wp14:anchorId="788274AB" wp14:editId="07F74405">
            <wp:extent cx="2638425" cy="1634400"/>
            <wp:effectExtent l="0" t="0" r="3175" b="4445"/>
            <wp:docPr id="23" name="Рисунок 23" descr="https://isfic.info/images/gun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fic.info/images/gun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61" cy="1646192"/>
                    </a:xfrm>
                    <a:prstGeom prst="rect">
                      <a:avLst/>
                    </a:prstGeom>
                    <a:noFill/>
                    <a:ln>
                      <a:noFill/>
                    </a:ln>
                  </pic:spPr>
                </pic:pic>
              </a:graphicData>
            </a:graphic>
          </wp:inline>
        </w:drawing>
      </w:r>
    </w:p>
    <w:p w14:paraId="13914581" w14:textId="77777777" w:rsidR="00F02F67" w:rsidRPr="006966C0" w:rsidRDefault="00F02F67" w:rsidP="006966C0">
      <w:pPr>
        <w:tabs>
          <w:tab w:val="left" w:pos="4133"/>
        </w:tabs>
        <w:spacing w:line="360" w:lineRule="auto"/>
        <w:rPr>
          <w:rFonts w:ascii="Times New Roman" w:hAnsi="Times New Roman" w:cs="Times New Roman"/>
          <w:bCs/>
          <w:iCs/>
          <w:sz w:val="28"/>
          <w:szCs w:val="28"/>
          <w:u w:val="single"/>
        </w:rPr>
      </w:pPr>
      <w:r w:rsidRPr="006966C0">
        <w:rPr>
          <w:rFonts w:ascii="Times New Roman" w:hAnsi="Times New Roman" w:cs="Times New Roman"/>
          <w:bCs/>
          <w:iCs/>
          <w:sz w:val="28"/>
          <w:szCs w:val="28"/>
          <w:u w:val="single"/>
        </w:rPr>
        <w:lastRenderedPageBreak/>
        <w:t xml:space="preserve">Патрон </w:t>
      </w:r>
      <w:proofErr w:type="spellStart"/>
      <w:r w:rsidRPr="006966C0">
        <w:rPr>
          <w:rFonts w:ascii="Times New Roman" w:hAnsi="Times New Roman" w:cs="Times New Roman"/>
          <w:bCs/>
          <w:iCs/>
          <w:sz w:val="28"/>
          <w:szCs w:val="28"/>
          <w:u w:val="single"/>
        </w:rPr>
        <w:t>Дрейзе</w:t>
      </w:r>
      <w:proofErr w:type="spellEnd"/>
      <w:r w:rsidRPr="006966C0">
        <w:rPr>
          <w:rFonts w:ascii="Times New Roman" w:hAnsi="Times New Roman" w:cs="Times New Roman"/>
          <w:bCs/>
          <w:iCs/>
          <w:sz w:val="28"/>
          <w:szCs w:val="28"/>
          <w:u w:val="single"/>
        </w:rPr>
        <w:t>.</w:t>
      </w:r>
    </w:p>
    <w:p w14:paraId="47243390" w14:textId="248B0959"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При игольчатой системе досылание патрона шомполом с дула было бы особенно опасно ввиду возможности преждевременных выстрелов, если бы игла не была взведена. Поэтому </w:t>
      </w:r>
      <w:proofErr w:type="spellStart"/>
      <w:r w:rsidR="00F02F67" w:rsidRPr="00F02F67">
        <w:rPr>
          <w:rFonts w:ascii="Times New Roman" w:hAnsi="Times New Roman" w:cs="Times New Roman"/>
          <w:sz w:val="28"/>
          <w:szCs w:val="28"/>
        </w:rPr>
        <w:t>Дрейзе</w:t>
      </w:r>
      <w:proofErr w:type="spellEnd"/>
      <w:r w:rsidR="00F02F67" w:rsidRPr="00F02F67">
        <w:rPr>
          <w:rFonts w:ascii="Times New Roman" w:hAnsi="Times New Roman" w:cs="Times New Roman"/>
          <w:sz w:val="28"/>
          <w:szCs w:val="28"/>
        </w:rPr>
        <w:t xml:space="preserve"> решил делать пули и сам патрон с достаточным зазором, для того чтобы досылка их не требовала шомпола. Для удержания же досланного патрона на месте при носке заряженного оружия стволом вниз и для того, чтобы доставить патрону упор, необходимый для воспламенения его ударом шпильки, </w:t>
      </w:r>
      <w:proofErr w:type="spellStart"/>
      <w:r w:rsidR="00F02F67" w:rsidRPr="00F02F67">
        <w:rPr>
          <w:rFonts w:ascii="Times New Roman" w:hAnsi="Times New Roman" w:cs="Times New Roman"/>
          <w:sz w:val="28"/>
          <w:szCs w:val="28"/>
        </w:rPr>
        <w:t>Дрейзе</w:t>
      </w:r>
      <w:proofErr w:type="spellEnd"/>
      <w:r w:rsidR="00F02F67" w:rsidRPr="00F02F67">
        <w:rPr>
          <w:rFonts w:ascii="Times New Roman" w:hAnsi="Times New Roman" w:cs="Times New Roman"/>
          <w:sz w:val="28"/>
          <w:szCs w:val="28"/>
        </w:rPr>
        <w:t xml:space="preserve"> расположил шпенек, конец которого выходил в канал ствола и удерживал досланный патрон. При таком устройстве, </w:t>
      </w:r>
      <w:proofErr w:type="gramStart"/>
      <w:r w:rsidR="00F02F67" w:rsidRPr="00F02F67">
        <w:rPr>
          <w:rFonts w:ascii="Times New Roman" w:hAnsi="Times New Roman" w:cs="Times New Roman"/>
          <w:sz w:val="28"/>
          <w:szCs w:val="28"/>
        </w:rPr>
        <w:t>впрочем</w:t>
      </w:r>
      <w:proofErr w:type="gramEnd"/>
      <w:r w:rsidR="00F02F67" w:rsidRPr="00F02F67">
        <w:rPr>
          <w:rFonts w:ascii="Times New Roman" w:hAnsi="Times New Roman" w:cs="Times New Roman"/>
          <w:sz w:val="28"/>
          <w:szCs w:val="28"/>
        </w:rPr>
        <w:t xml:space="preserve"> весьма сложном, </w:t>
      </w:r>
      <w:proofErr w:type="spellStart"/>
      <w:r w:rsidR="00F02F67" w:rsidRPr="00F02F67">
        <w:rPr>
          <w:rFonts w:ascii="Times New Roman" w:hAnsi="Times New Roman" w:cs="Times New Roman"/>
          <w:sz w:val="28"/>
          <w:szCs w:val="28"/>
        </w:rPr>
        <w:t>Дрейзе</w:t>
      </w:r>
      <w:proofErr w:type="spellEnd"/>
      <w:r w:rsidR="00F02F67" w:rsidRPr="00F02F67">
        <w:rPr>
          <w:rFonts w:ascii="Times New Roman" w:hAnsi="Times New Roman" w:cs="Times New Roman"/>
          <w:sz w:val="28"/>
          <w:szCs w:val="28"/>
        </w:rPr>
        <w:t xml:space="preserve"> действительно несколько облегчил и ускорил заряжание с дула, но в ущерб правильности стрельбы из-за большого зазора пули.</w:t>
      </w:r>
    </w:p>
    <w:p w14:paraId="52DB0303" w14:textId="5E8532F4"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После австро-прусской кампании 1866 г. произошел повсеместный переход к унитарным патронам и ружьям, заряжающимся с казны. В 1866 г. Франция также принимает на вооружение армии игольчатую систему </w:t>
      </w:r>
      <w:proofErr w:type="spellStart"/>
      <w:r w:rsidR="00F02F67" w:rsidRPr="00F02F67">
        <w:rPr>
          <w:rFonts w:ascii="Times New Roman" w:hAnsi="Times New Roman" w:cs="Times New Roman"/>
          <w:sz w:val="28"/>
          <w:szCs w:val="28"/>
        </w:rPr>
        <w:t>Шаспо</w:t>
      </w:r>
      <w:proofErr w:type="spellEnd"/>
      <w:r w:rsidR="00F02F67" w:rsidRPr="00F02F67">
        <w:rPr>
          <w:rFonts w:ascii="Times New Roman" w:hAnsi="Times New Roman" w:cs="Times New Roman"/>
          <w:sz w:val="28"/>
          <w:szCs w:val="28"/>
        </w:rPr>
        <w:t xml:space="preserve">. Калибр ружья </w:t>
      </w:r>
      <w:proofErr w:type="spellStart"/>
      <w:r w:rsidR="00F02F67" w:rsidRPr="00F02F67">
        <w:rPr>
          <w:rFonts w:ascii="Times New Roman" w:hAnsi="Times New Roman" w:cs="Times New Roman"/>
          <w:sz w:val="28"/>
          <w:szCs w:val="28"/>
        </w:rPr>
        <w:t>Шаспо</w:t>
      </w:r>
      <w:proofErr w:type="spellEnd"/>
      <w:r w:rsidR="00F02F67" w:rsidRPr="00F02F67">
        <w:rPr>
          <w:rFonts w:ascii="Times New Roman" w:hAnsi="Times New Roman" w:cs="Times New Roman"/>
          <w:sz w:val="28"/>
          <w:szCs w:val="28"/>
        </w:rPr>
        <w:t xml:space="preserve"> был 11 мм (4,3 </w:t>
      </w:r>
      <w:proofErr w:type="spellStart"/>
      <w:r w:rsidR="00F02F67" w:rsidRPr="00F02F67">
        <w:rPr>
          <w:rFonts w:ascii="Times New Roman" w:hAnsi="Times New Roman" w:cs="Times New Roman"/>
          <w:sz w:val="28"/>
          <w:szCs w:val="28"/>
        </w:rPr>
        <w:t>лин</w:t>
      </w:r>
      <w:proofErr w:type="spellEnd"/>
      <w:r w:rsidR="00F02F67" w:rsidRPr="00F02F67">
        <w:rPr>
          <w:rFonts w:ascii="Times New Roman" w:hAnsi="Times New Roman" w:cs="Times New Roman"/>
          <w:sz w:val="28"/>
          <w:szCs w:val="28"/>
        </w:rPr>
        <w:t xml:space="preserve">.), патрон бумажный. Капсюль с ударным составом помещался на дне патрона, а не посредине, как это было у </w:t>
      </w:r>
      <w:proofErr w:type="spellStart"/>
      <w:r w:rsidR="00F02F67" w:rsidRPr="00F02F67">
        <w:rPr>
          <w:rFonts w:ascii="Times New Roman" w:hAnsi="Times New Roman" w:cs="Times New Roman"/>
          <w:sz w:val="28"/>
          <w:szCs w:val="28"/>
        </w:rPr>
        <w:t>Дрейзе</w:t>
      </w:r>
      <w:proofErr w:type="spellEnd"/>
      <w:r w:rsidR="00F02F67" w:rsidRPr="00F02F67">
        <w:rPr>
          <w:rFonts w:ascii="Times New Roman" w:hAnsi="Times New Roman" w:cs="Times New Roman"/>
          <w:sz w:val="28"/>
          <w:szCs w:val="28"/>
        </w:rPr>
        <w:t>. При таком устройстве игла не прокалывала всего заряда и могла быть сделана толще и короче.</w:t>
      </w:r>
    </w:p>
    <w:p w14:paraId="370F72EA" w14:textId="46F4DCB8"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Недостатки патрона </w:t>
      </w:r>
      <w:proofErr w:type="spellStart"/>
      <w:r w:rsidR="00F02F67" w:rsidRPr="00F02F67">
        <w:rPr>
          <w:rFonts w:ascii="Times New Roman" w:hAnsi="Times New Roman" w:cs="Times New Roman"/>
          <w:sz w:val="28"/>
          <w:szCs w:val="28"/>
        </w:rPr>
        <w:t>Дрейзе</w:t>
      </w:r>
      <w:proofErr w:type="spellEnd"/>
      <w:r w:rsidR="00F02F67" w:rsidRPr="00F02F67">
        <w:rPr>
          <w:rFonts w:ascii="Times New Roman" w:hAnsi="Times New Roman" w:cs="Times New Roman"/>
          <w:sz w:val="28"/>
          <w:szCs w:val="28"/>
        </w:rPr>
        <w:t xml:space="preserve"> были устранены в системе </w:t>
      </w:r>
      <w:proofErr w:type="spellStart"/>
      <w:r w:rsidR="00F02F67" w:rsidRPr="00F02F67">
        <w:rPr>
          <w:rFonts w:ascii="Times New Roman" w:hAnsi="Times New Roman" w:cs="Times New Roman"/>
          <w:sz w:val="28"/>
          <w:szCs w:val="28"/>
        </w:rPr>
        <w:t>Минье</w:t>
      </w:r>
      <w:proofErr w:type="spellEnd"/>
      <w:r w:rsidR="00F02F67" w:rsidRPr="00F02F67">
        <w:rPr>
          <w:rFonts w:ascii="Times New Roman" w:hAnsi="Times New Roman" w:cs="Times New Roman"/>
          <w:sz w:val="28"/>
          <w:szCs w:val="28"/>
        </w:rPr>
        <w:t>; в этой системе пуля вжималась в нарезы ствола действием пороховых газов.</w:t>
      </w:r>
    </w:p>
    <w:p w14:paraId="66B85944" w14:textId="456942F7"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Для этого </w:t>
      </w:r>
      <w:proofErr w:type="spellStart"/>
      <w:r w:rsidR="00F02F67" w:rsidRPr="00F02F67">
        <w:rPr>
          <w:rFonts w:ascii="Times New Roman" w:hAnsi="Times New Roman" w:cs="Times New Roman"/>
          <w:sz w:val="28"/>
          <w:szCs w:val="28"/>
        </w:rPr>
        <w:t>цилиндрострельчатая</w:t>
      </w:r>
      <w:proofErr w:type="spellEnd"/>
      <w:r w:rsidR="00F02F67" w:rsidRPr="00F02F67">
        <w:rPr>
          <w:rFonts w:ascii="Times New Roman" w:hAnsi="Times New Roman" w:cs="Times New Roman"/>
          <w:sz w:val="28"/>
          <w:szCs w:val="28"/>
        </w:rPr>
        <w:t xml:space="preserve"> пуля с желобками по системе </w:t>
      </w:r>
      <w:proofErr w:type="spellStart"/>
      <w:r w:rsidR="00F02F67" w:rsidRPr="00F02F67">
        <w:rPr>
          <w:rFonts w:ascii="Times New Roman" w:hAnsi="Times New Roman" w:cs="Times New Roman"/>
          <w:sz w:val="28"/>
          <w:szCs w:val="28"/>
        </w:rPr>
        <w:t>Тамизье</w:t>
      </w:r>
      <w:proofErr w:type="spellEnd"/>
      <w:r w:rsidR="00F02F67" w:rsidRPr="00F02F67">
        <w:rPr>
          <w:rFonts w:ascii="Times New Roman" w:hAnsi="Times New Roman" w:cs="Times New Roman"/>
          <w:sz w:val="28"/>
          <w:szCs w:val="28"/>
        </w:rPr>
        <w:t xml:space="preserve"> была снабжена в задней части пустотой в виде усеченного конуса, в которую и вставлялась чашечка из листового железа. При выстреле чашечка вследствие своей легкости приходила в движение ранее пули и расширяла ее заднюю часть, которая и врезалась в нарезы.</w:t>
      </w:r>
    </w:p>
    <w:p w14:paraId="494572E0" w14:textId="77777777" w:rsidR="00F02F67" w:rsidRDefault="00F02F67" w:rsidP="00F02F67">
      <w:pPr>
        <w:tabs>
          <w:tab w:val="left" w:pos="4133"/>
        </w:tabs>
        <w:spacing w:line="360" w:lineRule="auto"/>
        <w:jc w:val="center"/>
        <w:rPr>
          <w:rFonts w:ascii="Times New Roman" w:hAnsi="Times New Roman" w:cs="Times New Roman"/>
          <w:sz w:val="28"/>
          <w:szCs w:val="28"/>
        </w:rPr>
      </w:pPr>
      <w:r w:rsidRPr="00F02F67">
        <w:rPr>
          <w:rFonts w:ascii="Times New Roman" w:hAnsi="Times New Roman" w:cs="Times New Roman"/>
          <w:noProof/>
          <w:sz w:val="28"/>
          <w:szCs w:val="28"/>
          <w:lang w:eastAsia="ru-RU"/>
        </w:rPr>
        <w:lastRenderedPageBreak/>
        <w:drawing>
          <wp:inline distT="0" distB="0" distL="0" distR="0" wp14:anchorId="2DDCE6D5" wp14:editId="5847A91A">
            <wp:extent cx="2619375" cy="2167200"/>
            <wp:effectExtent l="0" t="0" r="0" b="5080"/>
            <wp:docPr id="22" name="Рисунок 22" descr="https://isfic.info/images/gun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fic.info/images/gun8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1347" cy="2177106"/>
                    </a:xfrm>
                    <a:prstGeom prst="rect">
                      <a:avLst/>
                    </a:prstGeom>
                    <a:noFill/>
                    <a:ln>
                      <a:noFill/>
                    </a:ln>
                  </pic:spPr>
                </pic:pic>
              </a:graphicData>
            </a:graphic>
          </wp:inline>
        </w:drawing>
      </w:r>
    </w:p>
    <w:p w14:paraId="0854C7CE" w14:textId="77777777" w:rsidR="00F02F67" w:rsidRPr="006966C0" w:rsidRDefault="00F02F67" w:rsidP="006966C0">
      <w:pPr>
        <w:tabs>
          <w:tab w:val="left" w:pos="4133"/>
        </w:tabs>
        <w:spacing w:line="360" w:lineRule="auto"/>
        <w:rPr>
          <w:rFonts w:ascii="Times New Roman" w:hAnsi="Times New Roman" w:cs="Times New Roman"/>
          <w:bCs/>
          <w:iCs/>
          <w:sz w:val="28"/>
          <w:szCs w:val="28"/>
          <w:u w:val="single"/>
        </w:rPr>
      </w:pPr>
      <w:r w:rsidRPr="006966C0">
        <w:rPr>
          <w:rFonts w:ascii="Times New Roman" w:hAnsi="Times New Roman" w:cs="Times New Roman"/>
          <w:bCs/>
          <w:iCs/>
          <w:sz w:val="28"/>
          <w:szCs w:val="28"/>
          <w:u w:val="single"/>
        </w:rPr>
        <w:t xml:space="preserve">Пуля </w:t>
      </w:r>
      <w:proofErr w:type="spellStart"/>
      <w:r w:rsidRPr="006966C0">
        <w:rPr>
          <w:rFonts w:ascii="Times New Roman" w:hAnsi="Times New Roman" w:cs="Times New Roman"/>
          <w:bCs/>
          <w:iCs/>
          <w:sz w:val="28"/>
          <w:szCs w:val="28"/>
          <w:u w:val="single"/>
        </w:rPr>
        <w:t>Минье</w:t>
      </w:r>
      <w:proofErr w:type="spellEnd"/>
      <w:r w:rsidRPr="006966C0">
        <w:rPr>
          <w:rFonts w:ascii="Times New Roman" w:hAnsi="Times New Roman" w:cs="Times New Roman"/>
          <w:bCs/>
          <w:iCs/>
          <w:sz w:val="28"/>
          <w:szCs w:val="28"/>
          <w:u w:val="single"/>
        </w:rPr>
        <w:t>.</w:t>
      </w:r>
    </w:p>
    <w:p w14:paraId="3781E7CD" w14:textId="535B3698"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В 1842 г. французский оружейный мастер Флобер изобрел </w:t>
      </w:r>
      <w:proofErr w:type="spellStart"/>
      <w:r w:rsidR="00F02F67" w:rsidRPr="00F02F67">
        <w:rPr>
          <w:rFonts w:ascii="Times New Roman" w:hAnsi="Times New Roman" w:cs="Times New Roman"/>
          <w:sz w:val="28"/>
          <w:szCs w:val="28"/>
        </w:rPr>
        <w:t>казнозарядное</w:t>
      </w:r>
      <w:proofErr w:type="spellEnd"/>
      <w:r w:rsidR="00F02F67" w:rsidRPr="00F02F67">
        <w:rPr>
          <w:rFonts w:ascii="Times New Roman" w:hAnsi="Times New Roman" w:cs="Times New Roman"/>
          <w:sz w:val="28"/>
          <w:szCs w:val="28"/>
        </w:rPr>
        <w:t xml:space="preserve"> ружье для стрельбы по мишеням небольшим малошумным патроном, не имеющим порохового заряда. В кармашке цельнотянутой медной гильзы находился лишь </w:t>
      </w:r>
      <w:proofErr w:type="spellStart"/>
      <w:r w:rsidR="00F02F67" w:rsidRPr="00F02F67">
        <w:rPr>
          <w:rFonts w:ascii="Times New Roman" w:hAnsi="Times New Roman" w:cs="Times New Roman"/>
          <w:sz w:val="28"/>
          <w:szCs w:val="28"/>
        </w:rPr>
        <w:t>воспламенительный</w:t>
      </w:r>
      <w:proofErr w:type="spellEnd"/>
      <w:r w:rsidR="00F02F67" w:rsidRPr="00F02F67">
        <w:rPr>
          <w:rFonts w:ascii="Times New Roman" w:hAnsi="Times New Roman" w:cs="Times New Roman"/>
          <w:sz w:val="28"/>
          <w:szCs w:val="28"/>
        </w:rPr>
        <w:t xml:space="preserve"> состав. Оружие Флобера благодаря хорошей работе, точности боя, дешевизне и слабому звуку выстрела получило широкое распространение во многих странах.</w:t>
      </w:r>
    </w:p>
    <w:p w14:paraId="0DA685A2" w14:textId="77B3FFA5"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В 1856 г. </w:t>
      </w:r>
      <w:proofErr w:type="spellStart"/>
      <w:r w:rsidR="00F02F67" w:rsidRPr="00F02F67">
        <w:rPr>
          <w:rFonts w:ascii="Times New Roman" w:hAnsi="Times New Roman" w:cs="Times New Roman"/>
          <w:sz w:val="28"/>
          <w:szCs w:val="28"/>
        </w:rPr>
        <w:t>Берингер</w:t>
      </w:r>
      <w:proofErr w:type="spellEnd"/>
      <w:r w:rsidR="00F02F67" w:rsidRPr="00F02F67">
        <w:rPr>
          <w:rFonts w:ascii="Times New Roman" w:hAnsi="Times New Roman" w:cs="Times New Roman"/>
          <w:sz w:val="28"/>
          <w:szCs w:val="28"/>
        </w:rPr>
        <w:t xml:space="preserve"> усовершенствовал патрон Флобера тем, что увеличил и упрочнил гильзу, поместил в нее метательный заряд и удлиненную пулю. Этот патрон, бывший, как и патрон Флобера, патроном кольцевого воспламенения, вскоре получил распространение сначала в военном, а затем в охотничьем и спортивном оружии.</w:t>
      </w:r>
    </w:p>
    <w:p w14:paraId="48614961" w14:textId="77777777" w:rsidR="00F02F67" w:rsidRPr="006966C0" w:rsidRDefault="00F02F67" w:rsidP="00F02F67">
      <w:pPr>
        <w:tabs>
          <w:tab w:val="left" w:pos="4133"/>
        </w:tabs>
        <w:spacing w:line="360" w:lineRule="auto"/>
        <w:jc w:val="center"/>
        <w:rPr>
          <w:rFonts w:ascii="Times New Roman" w:hAnsi="Times New Roman" w:cs="Times New Roman"/>
          <w:i/>
          <w:iCs/>
          <w:sz w:val="28"/>
          <w:szCs w:val="28"/>
        </w:rPr>
      </w:pPr>
      <w:r w:rsidRPr="006966C0">
        <w:rPr>
          <w:rFonts w:ascii="Times New Roman" w:hAnsi="Times New Roman" w:cs="Times New Roman"/>
          <w:i/>
          <w:iCs/>
          <w:noProof/>
          <w:sz w:val="28"/>
          <w:szCs w:val="28"/>
          <w:lang w:eastAsia="ru-RU"/>
        </w:rPr>
        <w:drawing>
          <wp:inline distT="0" distB="0" distL="0" distR="0" wp14:anchorId="512BC4A5" wp14:editId="1C066438">
            <wp:extent cx="1628775" cy="1382400"/>
            <wp:effectExtent l="0" t="0" r="0" b="1905"/>
            <wp:docPr id="21" name="Рисунок 21" descr="https://isfic.info/images/gun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sfic.info/images/gun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543" cy="1395783"/>
                    </a:xfrm>
                    <a:prstGeom prst="rect">
                      <a:avLst/>
                    </a:prstGeom>
                    <a:noFill/>
                    <a:ln>
                      <a:noFill/>
                    </a:ln>
                  </pic:spPr>
                </pic:pic>
              </a:graphicData>
            </a:graphic>
          </wp:inline>
        </w:drawing>
      </w:r>
    </w:p>
    <w:p w14:paraId="5748EA8D" w14:textId="77777777" w:rsidR="00F02F67" w:rsidRPr="006966C0" w:rsidRDefault="00F02F67" w:rsidP="006966C0">
      <w:pPr>
        <w:tabs>
          <w:tab w:val="left" w:pos="4133"/>
        </w:tabs>
        <w:spacing w:line="360" w:lineRule="auto"/>
        <w:rPr>
          <w:rFonts w:ascii="Times New Roman" w:hAnsi="Times New Roman" w:cs="Times New Roman"/>
          <w:bCs/>
          <w:iCs/>
          <w:sz w:val="28"/>
          <w:szCs w:val="28"/>
          <w:u w:val="single"/>
        </w:rPr>
      </w:pPr>
      <w:r w:rsidRPr="006966C0">
        <w:rPr>
          <w:rFonts w:ascii="Times New Roman" w:hAnsi="Times New Roman" w:cs="Times New Roman"/>
          <w:bCs/>
          <w:iCs/>
          <w:sz w:val="28"/>
          <w:szCs w:val="28"/>
          <w:u w:val="single"/>
        </w:rPr>
        <w:t>Патрон Флобера.</w:t>
      </w:r>
    </w:p>
    <w:p w14:paraId="235AF4AC" w14:textId="5CB1FD48"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В 1852 г. лондонский оружейник Ланкастер выпустил ружье и патрон новой конструкции. Патрон Ланкастера имел </w:t>
      </w:r>
      <w:proofErr w:type="spellStart"/>
      <w:r w:rsidR="00F02F67" w:rsidRPr="00F02F67">
        <w:rPr>
          <w:rFonts w:ascii="Times New Roman" w:hAnsi="Times New Roman" w:cs="Times New Roman"/>
          <w:sz w:val="28"/>
          <w:szCs w:val="28"/>
        </w:rPr>
        <w:t>воспламенительный</w:t>
      </w:r>
      <w:proofErr w:type="spellEnd"/>
      <w:r w:rsidR="00F02F67" w:rsidRPr="00F02F67">
        <w:rPr>
          <w:rFonts w:ascii="Times New Roman" w:hAnsi="Times New Roman" w:cs="Times New Roman"/>
          <w:sz w:val="28"/>
          <w:szCs w:val="28"/>
        </w:rPr>
        <w:t xml:space="preserve"> состав в центре дна гильзы. Снаружи он был прикрыт медной пластиной с отверстиями. При спуске курка боек ударял по этой пластинке и происходил выстрел.</w:t>
      </w:r>
    </w:p>
    <w:p w14:paraId="73692EF7" w14:textId="54FE5328"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02F67" w:rsidRPr="00F02F67">
        <w:rPr>
          <w:rFonts w:ascii="Times New Roman" w:hAnsi="Times New Roman" w:cs="Times New Roman"/>
          <w:sz w:val="28"/>
          <w:szCs w:val="28"/>
        </w:rPr>
        <w:t xml:space="preserve">В 1861 г. во Франции был запатентован Шнейдером усовершенствованный им, изобретенный незадолго до этого патрон </w:t>
      </w:r>
      <w:proofErr w:type="spellStart"/>
      <w:r w:rsidR="00F02F67" w:rsidRPr="00F02F67">
        <w:rPr>
          <w:rFonts w:ascii="Times New Roman" w:hAnsi="Times New Roman" w:cs="Times New Roman"/>
          <w:sz w:val="28"/>
          <w:szCs w:val="28"/>
        </w:rPr>
        <w:t>Поттэ</w:t>
      </w:r>
      <w:proofErr w:type="spellEnd"/>
      <w:r w:rsidR="00F02F67" w:rsidRPr="00F02F67">
        <w:rPr>
          <w:rFonts w:ascii="Times New Roman" w:hAnsi="Times New Roman" w:cs="Times New Roman"/>
          <w:sz w:val="28"/>
          <w:szCs w:val="28"/>
        </w:rPr>
        <w:t xml:space="preserve"> центрального боя, который до настоящего времени в тех или иных вариантах используется в гладкоствольных охотничьих ружьях. Распространению этого патрона способствовали английские оружейники Ланкастер, Дау и другие, которые начиная с I865 г. использовали его в ружьях своих конструкций. Вскоре патрон центрального боя был применен и в военном оружии. Первые военные патроны центрального боя были такие же, как и охотничьи, т.е. с неметаллической цилиндрической гильзой, металлическим основанием и капсюлем в центре него.</w:t>
      </w:r>
    </w:p>
    <w:p w14:paraId="253BBAAF" w14:textId="470C5037"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Необходимо упомянуть еще одно интересное конструктивное решение того времени — использование </w:t>
      </w:r>
      <w:proofErr w:type="spellStart"/>
      <w:r w:rsidR="00F02F67" w:rsidRPr="00F02F67">
        <w:rPr>
          <w:rFonts w:ascii="Times New Roman" w:hAnsi="Times New Roman" w:cs="Times New Roman"/>
          <w:sz w:val="28"/>
          <w:szCs w:val="28"/>
        </w:rPr>
        <w:t>двупульного</w:t>
      </w:r>
      <w:proofErr w:type="spellEnd"/>
      <w:r w:rsidR="00F02F67" w:rsidRPr="00F02F67">
        <w:rPr>
          <w:rFonts w:ascii="Times New Roman" w:hAnsi="Times New Roman" w:cs="Times New Roman"/>
          <w:sz w:val="28"/>
          <w:szCs w:val="28"/>
        </w:rPr>
        <w:t xml:space="preserve"> патрона. Эта система отличалась тем, что в ней для производства выстрела употреблялись две пули, из которых при выстреле одна вылетает из дула, а другая, осаживаясь назад и раздаваясь при этом от удара о передний обрез затвора, герметически запирает казну.</w:t>
      </w:r>
    </w:p>
    <w:p w14:paraId="7F759646" w14:textId="77777777" w:rsidR="00F02F67" w:rsidRDefault="00F02F67" w:rsidP="00F02F67">
      <w:pPr>
        <w:tabs>
          <w:tab w:val="left" w:pos="4133"/>
        </w:tabs>
        <w:spacing w:line="360" w:lineRule="auto"/>
        <w:jc w:val="center"/>
        <w:rPr>
          <w:rFonts w:ascii="Times New Roman" w:hAnsi="Times New Roman" w:cs="Times New Roman"/>
          <w:sz w:val="28"/>
          <w:szCs w:val="28"/>
        </w:rPr>
      </w:pPr>
      <w:r w:rsidRPr="00F02F67">
        <w:rPr>
          <w:rFonts w:ascii="Times New Roman" w:hAnsi="Times New Roman" w:cs="Times New Roman"/>
          <w:noProof/>
          <w:sz w:val="28"/>
          <w:szCs w:val="28"/>
          <w:lang w:eastAsia="ru-RU"/>
        </w:rPr>
        <w:drawing>
          <wp:inline distT="0" distB="0" distL="0" distR="0" wp14:anchorId="54941FBB" wp14:editId="519224A5">
            <wp:extent cx="4000500" cy="847725"/>
            <wp:effectExtent l="0" t="0" r="0" b="9525"/>
            <wp:docPr id="20" name="Рисунок 20" descr="https://isfic.info/images/gun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sfic.info/images/gun8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847725"/>
                    </a:xfrm>
                    <a:prstGeom prst="rect">
                      <a:avLst/>
                    </a:prstGeom>
                    <a:noFill/>
                    <a:ln>
                      <a:noFill/>
                    </a:ln>
                  </pic:spPr>
                </pic:pic>
              </a:graphicData>
            </a:graphic>
          </wp:inline>
        </w:drawing>
      </w:r>
    </w:p>
    <w:p w14:paraId="5D12FF4D" w14:textId="77777777" w:rsidR="00F02F67" w:rsidRPr="006966C0" w:rsidRDefault="00F02F67" w:rsidP="006966C0">
      <w:pPr>
        <w:tabs>
          <w:tab w:val="left" w:pos="4133"/>
        </w:tabs>
        <w:spacing w:line="360" w:lineRule="auto"/>
        <w:rPr>
          <w:rFonts w:ascii="Times New Roman" w:hAnsi="Times New Roman" w:cs="Times New Roman"/>
          <w:bCs/>
          <w:iCs/>
          <w:sz w:val="28"/>
          <w:szCs w:val="28"/>
          <w:u w:val="single"/>
        </w:rPr>
      </w:pPr>
      <w:proofErr w:type="spellStart"/>
      <w:r w:rsidRPr="006966C0">
        <w:rPr>
          <w:rFonts w:ascii="Times New Roman" w:hAnsi="Times New Roman" w:cs="Times New Roman"/>
          <w:bCs/>
          <w:iCs/>
          <w:sz w:val="28"/>
          <w:szCs w:val="28"/>
          <w:u w:val="single"/>
        </w:rPr>
        <w:t>Двупульная</w:t>
      </w:r>
      <w:proofErr w:type="spellEnd"/>
      <w:r w:rsidRPr="006966C0">
        <w:rPr>
          <w:rFonts w:ascii="Times New Roman" w:hAnsi="Times New Roman" w:cs="Times New Roman"/>
          <w:bCs/>
          <w:iCs/>
          <w:sz w:val="28"/>
          <w:szCs w:val="28"/>
          <w:u w:val="single"/>
        </w:rPr>
        <w:t xml:space="preserve"> система.</w:t>
      </w:r>
    </w:p>
    <w:p w14:paraId="3CD92130" w14:textId="767DE61C"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Применение пули как запирающего механизма имело тот недостаток, что система эта могла дать хорошие результаты лишь при известном соотношении между величиной расширения пули и объемом того пространства, в котором происходит это расширение. Если расширение пули было недостаточно для заполнения этого пространства, то происходил прорыв газов. Если же расширение пули было слишком велико, то пуля очень сильно прижималась к стенкам патронника, ввиду чего при следующем заряжании ее трудно было протолкнуть вперед, а иногда это и совершенно было невозможно выполнить посредством досылаемого патрона. Поэтому приходилось прибегать к шомполу, т.е. терялась вся цель введения заряжающегося с казны оружия — ускорение стрельбы.</w:t>
      </w:r>
    </w:p>
    <w:p w14:paraId="70DAFDB5" w14:textId="045B0E6A"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02F67" w:rsidRPr="00F02F67">
        <w:rPr>
          <w:rFonts w:ascii="Times New Roman" w:hAnsi="Times New Roman" w:cs="Times New Roman"/>
          <w:sz w:val="28"/>
          <w:szCs w:val="28"/>
        </w:rPr>
        <w:t>Опыт показал, что бумажные патроны портятся от сырости — лепешки ударного состава отделяются от отсыревших доньев, что являлось причиной осечек. Поэтому вместо неметаллической гильзы начали применять металлические.</w:t>
      </w:r>
    </w:p>
    <w:p w14:paraId="1C440FB4" w14:textId="03C2B495"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При введении металлических патронов приводились различные возражения. Основными из них были: трудность тщательного изготовления этих патронов, необходимость точного соответствия их размерам патронникам и, наконец, совершенная невозможность изготовления их в войсках.</w:t>
      </w:r>
    </w:p>
    <w:p w14:paraId="7A1B251C" w14:textId="53EADF4C"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Однако введению металлических патронов способствовали такие факторы, как сложность использования бумажных патронов для стрельбы из заряжающегося с казны оружия и необходимость скорейшего перевооружения армий таким оружием, которое требовало более простого устройства, что, в свою очередь, достигалось лишь введением металлических патронов. Основное значение металлического патрона заключалось в надежной обтюрации затвора от прорыва пороховых газов вследствие некоторого </w:t>
      </w:r>
      <w:proofErr w:type="spellStart"/>
      <w:r w:rsidR="00F02F67" w:rsidRPr="00F02F67">
        <w:rPr>
          <w:rFonts w:ascii="Times New Roman" w:hAnsi="Times New Roman" w:cs="Times New Roman"/>
          <w:sz w:val="28"/>
          <w:szCs w:val="28"/>
        </w:rPr>
        <w:t>раздавания</w:t>
      </w:r>
      <w:proofErr w:type="spellEnd"/>
      <w:r w:rsidR="00F02F67" w:rsidRPr="00F02F67">
        <w:rPr>
          <w:rFonts w:ascii="Times New Roman" w:hAnsi="Times New Roman" w:cs="Times New Roman"/>
          <w:sz w:val="28"/>
          <w:szCs w:val="28"/>
        </w:rPr>
        <w:t xml:space="preserve"> гильзы при выстреле и плотного прилегания ее к стенкам патронника.</w:t>
      </w:r>
    </w:p>
    <w:p w14:paraId="7E6B9044" w14:textId="16F89725"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Из первых образцов патронов с металлической гильзой, принятых в иностранных армиях, необходимо отметить американские кругового воспламенения и патроны Мартини, а также английские Боксера.</w:t>
      </w:r>
    </w:p>
    <w:p w14:paraId="7F8A6C85" w14:textId="46A1D0B2"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Патронам кругового воспламенения, в которых ударный состав впрессовывался на дне гильзы по окружности ее около закраины, приписывали ту выгоду, что в случае осечки патроны эти не пропадали, так как стоило лишь повернуть патрон относительно оси настолько, чтобы удар пришелся в другую точку закраины. Кроме того, круговое воспламенение допускало самое простейшее устройство патрона, центральное же требовало как особых придаточных частей, так и особых операций при изготовлении. Однако, несмотря на такие выгоды, патроны кругового воспламенения не получили большого распространения. Они имели тот важный недостаток, что взрывчатый состав помешался у них в самой ослабленной части металла, который приходилось в этом месте перегибать для устройства закраины, а потому при воспламенении капсюльного состава в этих патронах происходили не только местные разрывы, но и отрывы дна гильз. Ввиду этого было </w:t>
      </w:r>
      <w:r w:rsidR="00F02F67" w:rsidRPr="00F02F67">
        <w:rPr>
          <w:rFonts w:ascii="Times New Roman" w:hAnsi="Times New Roman" w:cs="Times New Roman"/>
          <w:sz w:val="28"/>
          <w:szCs w:val="28"/>
        </w:rPr>
        <w:lastRenderedPageBreak/>
        <w:t>отдано предпочтение патронам Мартини с центральным воспламенением, в которых в латунную цельнотянутую гильзу вставлялся железный брусок с центральным отверстием. Брусок удерживался перегибом гильзы, которая вдавливалась в его паз, а в отверстие вставлялся капсюль.</w:t>
      </w:r>
    </w:p>
    <w:p w14:paraId="7C723934" w14:textId="171BADB9"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Из составных патронов необходимо отметить патроны Боксера. Они состояли из следующих частей: гильза, свернутая из латуни в два оборота; чашка из более толстой латуни; </w:t>
      </w:r>
      <w:proofErr w:type="spellStart"/>
      <w:r w:rsidR="00F02F67" w:rsidRPr="00F02F67">
        <w:rPr>
          <w:rFonts w:ascii="Times New Roman" w:hAnsi="Times New Roman" w:cs="Times New Roman"/>
          <w:sz w:val="28"/>
          <w:szCs w:val="28"/>
        </w:rPr>
        <w:t>полугильза</w:t>
      </w:r>
      <w:proofErr w:type="spellEnd"/>
      <w:r w:rsidR="00F02F67" w:rsidRPr="00F02F67">
        <w:rPr>
          <w:rFonts w:ascii="Times New Roman" w:hAnsi="Times New Roman" w:cs="Times New Roman"/>
          <w:sz w:val="28"/>
          <w:szCs w:val="28"/>
        </w:rPr>
        <w:t>; кружок из толстой латуни, который представлял закраину патрона; воронка латунная с размешенными в ней капсюлем и наковальней.</w:t>
      </w:r>
    </w:p>
    <w:p w14:paraId="450968B7" w14:textId="77777777" w:rsidR="00F02F67" w:rsidRDefault="00F02F67" w:rsidP="00F02F67">
      <w:pPr>
        <w:tabs>
          <w:tab w:val="left" w:pos="4133"/>
        </w:tabs>
        <w:spacing w:line="360" w:lineRule="auto"/>
        <w:jc w:val="center"/>
        <w:rPr>
          <w:rFonts w:ascii="Times New Roman" w:hAnsi="Times New Roman" w:cs="Times New Roman"/>
          <w:sz w:val="28"/>
          <w:szCs w:val="28"/>
        </w:rPr>
      </w:pPr>
      <w:r w:rsidRPr="00F02F67">
        <w:rPr>
          <w:rFonts w:ascii="Times New Roman" w:hAnsi="Times New Roman" w:cs="Times New Roman"/>
          <w:noProof/>
          <w:sz w:val="28"/>
          <w:szCs w:val="28"/>
          <w:lang w:eastAsia="ru-RU"/>
        </w:rPr>
        <w:drawing>
          <wp:inline distT="0" distB="0" distL="0" distR="0" wp14:anchorId="6E94B45E" wp14:editId="59D85F9A">
            <wp:extent cx="2952750" cy="3028950"/>
            <wp:effectExtent l="0" t="0" r="0" b="0"/>
            <wp:docPr id="11" name="Рисунок 11" descr="https://isfic.info/images/gun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sfic.info/images/gun9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3028950"/>
                    </a:xfrm>
                    <a:prstGeom prst="rect">
                      <a:avLst/>
                    </a:prstGeom>
                    <a:noFill/>
                    <a:ln>
                      <a:noFill/>
                    </a:ln>
                  </pic:spPr>
                </pic:pic>
              </a:graphicData>
            </a:graphic>
          </wp:inline>
        </w:drawing>
      </w:r>
    </w:p>
    <w:p w14:paraId="150312D1" w14:textId="77777777" w:rsidR="00F02F67" w:rsidRPr="006966C0" w:rsidRDefault="00F02F67" w:rsidP="006966C0">
      <w:pPr>
        <w:tabs>
          <w:tab w:val="left" w:pos="4133"/>
        </w:tabs>
        <w:spacing w:line="360" w:lineRule="auto"/>
        <w:rPr>
          <w:rFonts w:ascii="Times New Roman" w:hAnsi="Times New Roman" w:cs="Times New Roman"/>
          <w:bCs/>
          <w:iCs/>
          <w:sz w:val="28"/>
          <w:szCs w:val="28"/>
          <w:u w:val="single"/>
        </w:rPr>
      </w:pPr>
      <w:r w:rsidRPr="006966C0">
        <w:rPr>
          <w:rFonts w:ascii="Times New Roman" w:hAnsi="Times New Roman" w:cs="Times New Roman"/>
          <w:bCs/>
          <w:iCs/>
          <w:sz w:val="28"/>
          <w:szCs w:val="28"/>
          <w:u w:val="single"/>
        </w:rPr>
        <w:t>Составной металлический патрон системы Боксера.</w:t>
      </w:r>
    </w:p>
    <w:p w14:paraId="31F5A9B4" w14:textId="5F707B29"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Следующее перевооружение армий всех государств с уменьшением калибра стрелкового огнестрельного оружия произошло в 80-90-х годах XIX в. Связано оно с изобретением бездымного пороха. Бездымный порох сгорает медленнее, чем дымный. Это позволило достичь значительной начальной скорости пули при гораздо меньшей массе метательного заряда. Вместе с тем оказалось, что при полученных скоростях свинцовые пули старых типов срывались с нарезов, резко деформировались и даже плавились во время выстрела. Поэтому одновременно с введением бездымного пороха был совершен переход к пулям оболочечного типа, </w:t>
      </w:r>
      <w:r w:rsidR="00F02F67" w:rsidRPr="00F02F67">
        <w:rPr>
          <w:rFonts w:ascii="Times New Roman" w:hAnsi="Times New Roman" w:cs="Times New Roman"/>
          <w:sz w:val="28"/>
          <w:szCs w:val="28"/>
        </w:rPr>
        <w:lastRenderedPageBreak/>
        <w:t>в которых свинцовый сердечник заключался в медную, мельхиоровую, латунную и т.п. оболочку.</w:t>
      </w:r>
    </w:p>
    <w:p w14:paraId="387C26B2" w14:textId="72D4570C"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Таким образом, благодаря принятию нового пироксилинового бездымного пороха, разработанного </w:t>
      </w:r>
      <w:proofErr w:type="spellStart"/>
      <w:r w:rsidR="00F02F67" w:rsidRPr="00F02F67">
        <w:rPr>
          <w:rFonts w:ascii="Times New Roman" w:hAnsi="Times New Roman" w:cs="Times New Roman"/>
          <w:sz w:val="28"/>
          <w:szCs w:val="28"/>
        </w:rPr>
        <w:t>Вьелем</w:t>
      </w:r>
      <w:proofErr w:type="spellEnd"/>
      <w:r w:rsidR="00F02F67" w:rsidRPr="00F02F67">
        <w:rPr>
          <w:rFonts w:ascii="Times New Roman" w:hAnsi="Times New Roman" w:cs="Times New Roman"/>
          <w:sz w:val="28"/>
          <w:szCs w:val="28"/>
        </w:rPr>
        <w:t xml:space="preserve">, и перехода к малому калибру получилось значительное увеличение начальной скорости пуль с 420 м/с до 615 м/с </w:t>
      </w:r>
      <w:proofErr w:type="spellStart"/>
      <w:r w:rsidR="00F02F67" w:rsidRPr="00F02F67">
        <w:rPr>
          <w:rFonts w:ascii="Times New Roman" w:hAnsi="Times New Roman" w:cs="Times New Roman"/>
          <w:sz w:val="28"/>
          <w:szCs w:val="28"/>
        </w:rPr>
        <w:t>с</w:t>
      </w:r>
      <w:proofErr w:type="spellEnd"/>
      <w:r w:rsidR="00F02F67" w:rsidRPr="00F02F67">
        <w:rPr>
          <w:rFonts w:ascii="Times New Roman" w:hAnsi="Times New Roman" w:cs="Times New Roman"/>
          <w:sz w:val="28"/>
          <w:szCs w:val="28"/>
        </w:rPr>
        <w:t xml:space="preserve"> соответствующим увеличением меткости, настильности траектории и пробивной способности.</w:t>
      </w:r>
    </w:p>
    <w:p w14:paraId="0DE55F5F" w14:textId="7A88DC82"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В XX в. произошло дальнейшее усовершенствование баллистики ручного огнестрельного оружия путем использования новой остроконечной пули веретенообразной формы, испытывающей меньшее сопротивление воздуха при полете. Калибр оружия, как и патрона, был при этом уменьшен в основном до 7-9 мм, увеличилась начальная скорость полета пули.</w:t>
      </w:r>
    </w:p>
    <w:p w14:paraId="338877C9" w14:textId="36C65964"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Введение остроконечных пуль дало следующие преимущества: возросла дальность прямого выстрела; возросла отлогость траектории; меткость увеличилась на всех дистанциях, в особенности на близких; увеличилась пробивная способность на всех дистанциях, кроме самых близких, где пуля деформируется вследствие сильных ударов; вес патрона был уменьшен; вследствие уменьшения его веса груз, носимый солдатом, снизился по сравнению с прежними патронами.</w:t>
      </w:r>
    </w:p>
    <w:p w14:paraId="15681D4F" w14:textId="46AC4868"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В середине 1890-х капитан </w:t>
      </w:r>
      <w:proofErr w:type="spellStart"/>
      <w:r w:rsidR="00F02F67" w:rsidRPr="00F02F67">
        <w:rPr>
          <w:rFonts w:ascii="Times New Roman" w:hAnsi="Times New Roman" w:cs="Times New Roman"/>
          <w:sz w:val="28"/>
          <w:szCs w:val="28"/>
        </w:rPr>
        <w:t>Клэй</w:t>
      </w:r>
      <w:proofErr w:type="spellEnd"/>
      <w:r w:rsidR="00F02F67" w:rsidRPr="00F02F67">
        <w:rPr>
          <w:rFonts w:ascii="Times New Roman" w:hAnsi="Times New Roman" w:cs="Times New Roman"/>
          <w:sz w:val="28"/>
          <w:szCs w:val="28"/>
        </w:rPr>
        <w:t xml:space="preserve"> из британского арсенала Дум-Дум недалеко от Калькутты, занимавшийся разработками пуль калибра.303 для винтовки Ли-</w:t>
      </w:r>
      <w:proofErr w:type="spellStart"/>
      <w:r w:rsidR="00F02F67" w:rsidRPr="00F02F67">
        <w:rPr>
          <w:rFonts w:ascii="Times New Roman" w:hAnsi="Times New Roman" w:cs="Times New Roman"/>
          <w:sz w:val="28"/>
          <w:szCs w:val="28"/>
        </w:rPr>
        <w:t>Метфорда</w:t>
      </w:r>
      <w:proofErr w:type="spellEnd"/>
      <w:r w:rsidR="00F02F67" w:rsidRPr="00F02F67">
        <w:rPr>
          <w:rFonts w:ascii="Times New Roman" w:hAnsi="Times New Roman" w:cs="Times New Roman"/>
          <w:sz w:val="28"/>
          <w:szCs w:val="28"/>
        </w:rPr>
        <w:t xml:space="preserve">, предложил одно интересное конструктивное решение. Он предложил отпилить у пули носики, не стал делать крестообразные нарезы (они появились </w:t>
      </w:r>
      <w:proofErr w:type="gramStart"/>
      <w:r w:rsidR="00F02F67" w:rsidRPr="00F02F67">
        <w:rPr>
          <w:rFonts w:ascii="Times New Roman" w:hAnsi="Times New Roman" w:cs="Times New Roman"/>
          <w:sz w:val="28"/>
          <w:szCs w:val="28"/>
        </w:rPr>
        <w:t>позже</w:t>
      </w:r>
      <w:proofErr w:type="gramEnd"/>
      <w:r w:rsidR="00F02F67" w:rsidRPr="00F02F67">
        <w:rPr>
          <w:rFonts w:ascii="Times New Roman" w:hAnsi="Times New Roman" w:cs="Times New Roman"/>
          <w:sz w:val="28"/>
          <w:szCs w:val="28"/>
        </w:rPr>
        <w:t xml:space="preserve"> как дешевый способ изготовления экспансивных пуль в полевых условиях), в результате чего она стала </w:t>
      </w:r>
      <w:proofErr w:type="spellStart"/>
      <w:r w:rsidR="00F02F67" w:rsidRPr="00F02F67">
        <w:rPr>
          <w:rFonts w:ascii="Times New Roman" w:hAnsi="Times New Roman" w:cs="Times New Roman"/>
          <w:sz w:val="28"/>
          <w:szCs w:val="28"/>
        </w:rPr>
        <w:t>полуоболочечной</w:t>
      </w:r>
      <w:proofErr w:type="spellEnd"/>
      <w:r w:rsidR="00F02F67" w:rsidRPr="00F02F67">
        <w:rPr>
          <w:rFonts w:ascii="Times New Roman" w:hAnsi="Times New Roman" w:cs="Times New Roman"/>
          <w:sz w:val="28"/>
          <w:szCs w:val="28"/>
        </w:rPr>
        <w:t>. Попав в тело, такая пуля деформировалась, «раскрываясь» и отдавая всю свою энергию. Пробивное действие пули при этом уменьшилось, а останавливающее — возросло. Название арсенала прижилось и стало нарицательным для экспансивных пуль.</w:t>
      </w:r>
    </w:p>
    <w:p w14:paraId="56391785" w14:textId="22FB110B"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При попадании в мягкие ткани экспансивная пуля наносила тяжелейшие ранения. По этой причине уже через несколько лет на первой Гаагской мирной </w:t>
      </w:r>
      <w:r w:rsidR="00F02F67" w:rsidRPr="00F02F67">
        <w:rPr>
          <w:rFonts w:ascii="Times New Roman" w:hAnsi="Times New Roman" w:cs="Times New Roman"/>
          <w:sz w:val="28"/>
          <w:szCs w:val="28"/>
        </w:rPr>
        <w:lastRenderedPageBreak/>
        <w:t>конференции в 1899 г. раскрывающиеся и деформирующиеся в человеческом теле пули были запрещены для военного применения.</w:t>
      </w:r>
    </w:p>
    <w:p w14:paraId="67482F84" w14:textId="26936594"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Для создания легкой автоматической винтовки требовался новый патрон меньшей мощности, чем </w:t>
      </w:r>
      <w:proofErr w:type="spellStart"/>
      <w:r w:rsidR="00F02F67" w:rsidRPr="00F02F67">
        <w:rPr>
          <w:rFonts w:ascii="Times New Roman" w:hAnsi="Times New Roman" w:cs="Times New Roman"/>
          <w:sz w:val="28"/>
          <w:szCs w:val="28"/>
        </w:rPr>
        <w:t>винтовочно</w:t>
      </w:r>
      <w:proofErr w:type="spellEnd"/>
      <w:r w:rsidR="00F02F67" w:rsidRPr="00F02F67">
        <w:rPr>
          <w:rFonts w:ascii="Times New Roman" w:hAnsi="Times New Roman" w:cs="Times New Roman"/>
          <w:sz w:val="28"/>
          <w:szCs w:val="28"/>
        </w:rPr>
        <w:t>-пулеметный.</w:t>
      </w:r>
    </w:p>
    <w:p w14:paraId="5753D1DD" w14:textId="3EBB1423"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К такому выводу пришли конструкторы стрелкового оружия во время Второй мировой войны. Однако такое заключение было сделано основоположником проектирования отечественного автоматического оружия В.Г. Федоровым еще в 1913 г. Он разработал 6,5-мм патрон улучшенной баллистики и спроектировал под него автоматическую винтовку своей конструкции. Однако по причине начала Первой мировой войны в 1914 г. производство патронов Федорова налажено не было.</w:t>
      </w:r>
    </w:p>
    <w:p w14:paraId="45A6EF3D" w14:textId="3ABA62AB"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В 30-х годах XX в. известный немецкий конструктор Уго </w:t>
      </w:r>
      <w:proofErr w:type="spellStart"/>
      <w:r w:rsidR="00F02F67" w:rsidRPr="00F02F67">
        <w:rPr>
          <w:rFonts w:ascii="Times New Roman" w:hAnsi="Times New Roman" w:cs="Times New Roman"/>
          <w:sz w:val="28"/>
          <w:szCs w:val="28"/>
        </w:rPr>
        <w:t>Шмайссер</w:t>
      </w:r>
      <w:proofErr w:type="spellEnd"/>
      <w:r w:rsidR="00F02F67" w:rsidRPr="00F02F67">
        <w:rPr>
          <w:rFonts w:ascii="Times New Roman" w:hAnsi="Times New Roman" w:cs="Times New Roman"/>
          <w:sz w:val="28"/>
          <w:szCs w:val="28"/>
        </w:rPr>
        <w:t xml:space="preserve"> разработал первый немецкий промежуточный патрон калибра 7,75 мм с длиной гильзы 40 мм, который был реализован в 1935 г. Густавом </w:t>
      </w:r>
      <w:proofErr w:type="spellStart"/>
      <w:r w:rsidR="00F02F67" w:rsidRPr="00F02F67">
        <w:rPr>
          <w:rFonts w:ascii="Times New Roman" w:hAnsi="Times New Roman" w:cs="Times New Roman"/>
          <w:sz w:val="28"/>
          <w:szCs w:val="28"/>
        </w:rPr>
        <w:t>Эншоу</w:t>
      </w:r>
      <w:proofErr w:type="spellEnd"/>
      <w:r w:rsidR="00F02F67" w:rsidRPr="00F02F67">
        <w:rPr>
          <w:rFonts w:ascii="Times New Roman" w:hAnsi="Times New Roman" w:cs="Times New Roman"/>
          <w:sz w:val="28"/>
          <w:szCs w:val="28"/>
        </w:rPr>
        <w:t xml:space="preserve">. Затем более удачной была попытка построения 7-мм патрона с длиной гильзы 39 мм. В 1940 г. был разработан вариант промежуточного патрона на базе штатного винтовочного патрона 7,92×57 мм, у которого укоротили гильзу до 33 мм и уменьшили пороховой заряд. Патрон получил название </w:t>
      </w:r>
      <w:proofErr w:type="spellStart"/>
      <w:r w:rsidR="00F02F67" w:rsidRPr="00F02F67">
        <w:rPr>
          <w:rFonts w:ascii="Times New Roman" w:hAnsi="Times New Roman" w:cs="Times New Roman"/>
          <w:sz w:val="28"/>
          <w:szCs w:val="28"/>
        </w:rPr>
        <w:t>Kurz</w:t>
      </w:r>
      <w:proofErr w:type="spellEnd"/>
      <w:r w:rsidR="00F02F67" w:rsidRPr="00F02F67">
        <w:rPr>
          <w:rFonts w:ascii="Times New Roman" w:hAnsi="Times New Roman" w:cs="Times New Roman"/>
          <w:sz w:val="28"/>
          <w:szCs w:val="28"/>
        </w:rPr>
        <w:t xml:space="preserve"> (короткий).</w:t>
      </w:r>
    </w:p>
    <w:p w14:paraId="3034DCD7" w14:textId="151FD18C"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Промежуточные патроны позволили разрешить важнейшую проблему создания легкого автоматического индивидуального оружия с дальностью эффективного огня у автоматов до 500 м и ручных пулеметов — до 800 м, с массой до 4 кг у автоматов и 7 кг у ручных пулеметов, боевой скорострельностью — до 40 выстрелов в минуту одиночным огнем и до 100 — очередями из автоматов, 150 — очередями из ручных пулеметов. Применение автоматных патронов позволило обеспечить высокую кучность огня очередями и высокую надежность работы механизмов.</w:t>
      </w:r>
    </w:p>
    <w:p w14:paraId="7708EA3C" w14:textId="59158283"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Также в 30-е годы прошлого века были решены вопросы по совершенствованию материалов для изготовления патронов. Было освоено производство гильз и </w:t>
      </w:r>
      <w:proofErr w:type="spellStart"/>
      <w:r w:rsidR="00F02F67" w:rsidRPr="00F02F67">
        <w:rPr>
          <w:rFonts w:ascii="Times New Roman" w:hAnsi="Times New Roman" w:cs="Times New Roman"/>
          <w:sz w:val="28"/>
          <w:szCs w:val="28"/>
        </w:rPr>
        <w:lastRenderedPageBreak/>
        <w:t>пульных</w:t>
      </w:r>
      <w:proofErr w:type="spellEnd"/>
      <w:r w:rsidR="00F02F67" w:rsidRPr="00F02F67">
        <w:rPr>
          <w:rFonts w:ascii="Times New Roman" w:hAnsi="Times New Roman" w:cs="Times New Roman"/>
          <w:sz w:val="28"/>
          <w:szCs w:val="28"/>
        </w:rPr>
        <w:t xml:space="preserve"> оболочек из биметалла (сталь-томпак) взамен латуни и мельхиора, что позволило экономить до 96% цветных металлов.</w:t>
      </w:r>
    </w:p>
    <w:p w14:paraId="2C0F009A" w14:textId="223F2AE1" w:rsidR="00F02F67" w:rsidRP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Разработка танков, бронемашин, броневых щитов для прикрытий и тому подобных непробиваемых обыкновенными пулями целей, получивших распространение еще со времен Первой мировой войны, вызвало появление и развитие бронебойных пуль. Одновременно стали вводиться на вооружение и другие специальные пули.</w:t>
      </w:r>
    </w:p>
    <w:p w14:paraId="5696D0B6" w14:textId="00F770F9" w:rsidR="00F02F67" w:rsidRDefault="006966C0"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Вместо единого винтовочного патрона для стрельбы из ручного огнестрельного оружия потребовалось принять целый ряд разнообразных патронов:</w:t>
      </w:r>
    </w:p>
    <w:p w14:paraId="72D1BBDE" w14:textId="7647631D" w:rsidR="00F02F67" w:rsidRDefault="00F02F67" w:rsidP="00F02F67">
      <w:pPr>
        <w:pStyle w:val="a7"/>
        <w:numPr>
          <w:ilvl w:val="0"/>
          <w:numId w:val="3"/>
        </w:numPr>
        <w:tabs>
          <w:tab w:val="left" w:pos="4133"/>
        </w:tabs>
        <w:spacing w:line="360" w:lineRule="auto"/>
        <w:jc w:val="both"/>
        <w:rPr>
          <w:rFonts w:ascii="Times New Roman" w:hAnsi="Times New Roman" w:cs="Times New Roman"/>
          <w:sz w:val="28"/>
          <w:szCs w:val="28"/>
        </w:rPr>
      </w:pPr>
      <w:r w:rsidRPr="006C2E79">
        <w:rPr>
          <w:rFonts w:ascii="Times New Roman" w:hAnsi="Times New Roman" w:cs="Times New Roman"/>
          <w:sz w:val="28"/>
          <w:szCs w:val="28"/>
        </w:rPr>
        <w:t>патроны с обыкновенными легкими и тяжелыми (пулеметными) пулями для поражения живых целей;</w:t>
      </w:r>
    </w:p>
    <w:p w14:paraId="7321271C" w14:textId="716D2627" w:rsidR="00F02F67" w:rsidRDefault="00F02F67" w:rsidP="00F02F67">
      <w:pPr>
        <w:pStyle w:val="a7"/>
        <w:numPr>
          <w:ilvl w:val="0"/>
          <w:numId w:val="3"/>
        </w:numPr>
        <w:tabs>
          <w:tab w:val="left" w:pos="4133"/>
        </w:tabs>
        <w:spacing w:line="360" w:lineRule="auto"/>
        <w:jc w:val="both"/>
        <w:rPr>
          <w:rFonts w:ascii="Times New Roman" w:hAnsi="Times New Roman" w:cs="Times New Roman"/>
          <w:sz w:val="28"/>
          <w:szCs w:val="28"/>
        </w:rPr>
      </w:pPr>
      <w:r w:rsidRPr="006C2E79">
        <w:rPr>
          <w:rFonts w:ascii="Times New Roman" w:hAnsi="Times New Roman" w:cs="Times New Roman"/>
          <w:sz w:val="28"/>
          <w:szCs w:val="28"/>
        </w:rPr>
        <w:t>патроны с бронебойными пулями для стрельбы по целям, имеющим броневые закрытия главным образом против танков, броневых машин, броневых щитов;</w:t>
      </w:r>
    </w:p>
    <w:p w14:paraId="59E659ED" w14:textId="32B184C1" w:rsidR="00F02F67" w:rsidRDefault="00F02F67" w:rsidP="00F02F67">
      <w:pPr>
        <w:pStyle w:val="a7"/>
        <w:numPr>
          <w:ilvl w:val="0"/>
          <w:numId w:val="3"/>
        </w:numPr>
        <w:tabs>
          <w:tab w:val="left" w:pos="4133"/>
        </w:tabs>
        <w:spacing w:line="360" w:lineRule="auto"/>
        <w:jc w:val="both"/>
        <w:rPr>
          <w:rFonts w:ascii="Times New Roman" w:hAnsi="Times New Roman" w:cs="Times New Roman"/>
          <w:sz w:val="28"/>
          <w:szCs w:val="28"/>
        </w:rPr>
      </w:pPr>
      <w:r w:rsidRPr="006C2E79">
        <w:rPr>
          <w:rFonts w:ascii="Times New Roman" w:hAnsi="Times New Roman" w:cs="Times New Roman"/>
          <w:sz w:val="28"/>
          <w:szCs w:val="28"/>
        </w:rPr>
        <w:t>патроны с трассирующими пулями, оставляющими при полете светящийся след, что дает возможность корректировать стрельбу;</w:t>
      </w:r>
    </w:p>
    <w:p w14:paraId="7514C391" w14:textId="4543A2B6" w:rsidR="00F02F67" w:rsidRDefault="00F02F67" w:rsidP="00F02F67">
      <w:pPr>
        <w:pStyle w:val="a7"/>
        <w:numPr>
          <w:ilvl w:val="0"/>
          <w:numId w:val="3"/>
        </w:numPr>
        <w:tabs>
          <w:tab w:val="left" w:pos="4133"/>
        </w:tabs>
        <w:spacing w:line="360" w:lineRule="auto"/>
        <w:jc w:val="both"/>
        <w:rPr>
          <w:rFonts w:ascii="Times New Roman" w:hAnsi="Times New Roman" w:cs="Times New Roman"/>
          <w:sz w:val="28"/>
          <w:szCs w:val="28"/>
        </w:rPr>
      </w:pPr>
      <w:r w:rsidRPr="006C2E79">
        <w:rPr>
          <w:rFonts w:ascii="Times New Roman" w:hAnsi="Times New Roman" w:cs="Times New Roman"/>
          <w:sz w:val="28"/>
          <w:szCs w:val="28"/>
        </w:rPr>
        <w:t>патроны с бронебойно-трассирующими пулями;</w:t>
      </w:r>
    </w:p>
    <w:p w14:paraId="389F9626" w14:textId="45BA5D56" w:rsidR="00F02F67" w:rsidRDefault="00F02F67" w:rsidP="00F02F67">
      <w:pPr>
        <w:pStyle w:val="a7"/>
        <w:numPr>
          <w:ilvl w:val="0"/>
          <w:numId w:val="3"/>
        </w:numPr>
        <w:tabs>
          <w:tab w:val="left" w:pos="4133"/>
        </w:tabs>
        <w:spacing w:line="360" w:lineRule="auto"/>
        <w:jc w:val="both"/>
        <w:rPr>
          <w:rFonts w:ascii="Times New Roman" w:hAnsi="Times New Roman" w:cs="Times New Roman"/>
          <w:sz w:val="28"/>
          <w:szCs w:val="28"/>
        </w:rPr>
      </w:pPr>
      <w:r w:rsidRPr="006C2E79">
        <w:rPr>
          <w:rFonts w:ascii="Times New Roman" w:hAnsi="Times New Roman" w:cs="Times New Roman"/>
          <w:sz w:val="28"/>
          <w:szCs w:val="28"/>
        </w:rPr>
        <w:t>патроны с пристрелочными пулями, дающими возможность наблюдать за результатами стрельбы;</w:t>
      </w:r>
    </w:p>
    <w:p w14:paraId="5D500F09" w14:textId="77777777" w:rsidR="00F02F67" w:rsidRPr="006C2E79" w:rsidRDefault="00F02F67" w:rsidP="00F02F67">
      <w:pPr>
        <w:pStyle w:val="a7"/>
        <w:numPr>
          <w:ilvl w:val="0"/>
          <w:numId w:val="3"/>
        </w:numPr>
        <w:tabs>
          <w:tab w:val="left" w:pos="4133"/>
        </w:tabs>
        <w:spacing w:line="360" w:lineRule="auto"/>
        <w:jc w:val="both"/>
        <w:rPr>
          <w:rFonts w:ascii="Times New Roman" w:hAnsi="Times New Roman" w:cs="Times New Roman"/>
          <w:sz w:val="28"/>
          <w:szCs w:val="28"/>
        </w:rPr>
      </w:pPr>
      <w:r w:rsidRPr="006C2E79">
        <w:rPr>
          <w:rFonts w:ascii="Times New Roman" w:hAnsi="Times New Roman" w:cs="Times New Roman"/>
          <w:sz w:val="28"/>
          <w:szCs w:val="28"/>
        </w:rPr>
        <w:t>патроны с зажигательными пулями для стрельбы по аэростатам.</w:t>
      </w:r>
    </w:p>
    <w:p w14:paraId="635DC74D" w14:textId="4A7DC937" w:rsidR="00F02F67" w:rsidRPr="00F02F67" w:rsidRDefault="006C2E79"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Необходимо упомянуть о попытке усовершенствования патронов, а именно о разработках германского конструктора </w:t>
      </w:r>
      <w:proofErr w:type="spellStart"/>
      <w:r w:rsidR="00F02F67" w:rsidRPr="00F02F67">
        <w:rPr>
          <w:rFonts w:ascii="Times New Roman" w:hAnsi="Times New Roman" w:cs="Times New Roman"/>
          <w:sz w:val="28"/>
          <w:szCs w:val="28"/>
        </w:rPr>
        <w:t>Герлиха</w:t>
      </w:r>
      <w:proofErr w:type="spellEnd"/>
      <w:r w:rsidR="00F02F67" w:rsidRPr="00F02F67">
        <w:rPr>
          <w:rFonts w:ascii="Times New Roman" w:hAnsi="Times New Roman" w:cs="Times New Roman"/>
          <w:sz w:val="28"/>
          <w:szCs w:val="28"/>
        </w:rPr>
        <w:t xml:space="preserve"> в отношении значительного увеличения начальной скорости пули.</w:t>
      </w:r>
    </w:p>
    <w:p w14:paraId="1FB3B88E" w14:textId="5CA8C987" w:rsidR="00F02F67" w:rsidRPr="00F02F67" w:rsidRDefault="006C2E79"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 xml:space="preserve">Изобретения </w:t>
      </w:r>
      <w:proofErr w:type="spellStart"/>
      <w:r w:rsidR="00F02F67" w:rsidRPr="00F02F67">
        <w:rPr>
          <w:rFonts w:ascii="Times New Roman" w:hAnsi="Times New Roman" w:cs="Times New Roman"/>
          <w:sz w:val="28"/>
          <w:szCs w:val="28"/>
        </w:rPr>
        <w:t>Герлиха</w:t>
      </w:r>
      <w:proofErr w:type="spellEnd"/>
      <w:r w:rsidR="00F02F67" w:rsidRPr="00F02F67">
        <w:rPr>
          <w:rFonts w:ascii="Times New Roman" w:hAnsi="Times New Roman" w:cs="Times New Roman"/>
          <w:sz w:val="28"/>
          <w:szCs w:val="28"/>
        </w:rPr>
        <w:t xml:space="preserve"> были важны, когда с появлением танков и бронемашин к пулям предъявлялись повышенные требования в отношении пробивной способности. Основным достижением </w:t>
      </w:r>
      <w:proofErr w:type="spellStart"/>
      <w:r w:rsidR="00F02F67" w:rsidRPr="00F02F67">
        <w:rPr>
          <w:rFonts w:ascii="Times New Roman" w:hAnsi="Times New Roman" w:cs="Times New Roman"/>
          <w:sz w:val="28"/>
          <w:szCs w:val="28"/>
        </w:rPr>
        <w:t>Герлиха</w:t>
      </w:r>
      <w:proofErr w:type="spellEnd"/>
      <w:r w:rsidR="00F02F67" w:rsidRPr="00F02F67">
        <w:rPr>
          <w:rFonts w:ascii="Times New Roman" w:hAnsi="Times New Roman" w:cs="Times New Roman"/>
          <w:sz w:val="28"/>
          <w:szCs w:val="28"/>
        </w:rPr>
        <w:t xml:space="preserve"> явилось, кроме того, громадное увеличение начальной скорости, которых он добился в сконструированном им оружии. Скорости доходили до 1450-1475 м/с при калибре в 7 мм и весе пули в 6,5 г и в 1385-1390 м/с при весе пули в 9 г. При последних своих опытах </w:t>
      </w:r>
      <w:proofErr w:type="spellStart"/>
      <w:r w:rsidR="00F02F67" w:rsidRPr="00F02F67">
        <w:rPr>
          <w:rFonts w:ascii="Times New Roman" w:hAnsi="Times New Roman" w:cs="Times New Roman"/>
          <w:sz w:val="28"/>
          <w:szCs w:val="28"/>
        </w:rPr>
        <w:t>Герлих</w:t>
      </w:r>
      <w:proofErr w:type="spellEnd"/>
      <w:r w:rsidR="00F02F67" w:rsidRPr="00F02F67">
        <w:rPr>
          <w:rFonts w:ascii="Times New Roman" w:hAnsi="Times New Roman" w:cs="Times New Roman"/>
          <w:sz w:val="28"/>
          <w:szCs w:val="28"/>
        </w:rPr>
        <w:t xml:space="preserve"> </w:t>
      </w:r>
      <w:r w:rsidR="00F02F67" w:rsidRPr="00F02F67">
        <w:rPr>
          <w:rFonts w:ascii="Times New Roman" w:hAnsi="Times New Roman" w:cs="Times New Roman"/>
          <w:sz w:val="28"/>
          <w:szCs w:val="28"/>
        </w:rPr>
        <w:lastRenderedPageBreak/>
        <w:t>получил скорости порядка 1500 и даже 1700 м/с, причем это было им достигнуто при помощи коренного изменения конструкции пули, а также принятия конического ствола. Пуля имеет два выступающих круговых ободка, которые по мере движения пули по коническому стволу обжимаются, и при вылете из дула пуля принимает обыкновенную форму.</w:t>
      </w:r>
    </w:p>
    <w:p w14:paraId="4CBBE26C" w14:textId="77777777" w:rsidR="00F02F67" w:rsidRDefault="00F02F67" w:rsidP="00F02F67">
      <w:pPr>
        <w:tabs>
          <w:tab w:val="left" w:pos="4133"/>
        </w:tabs>
        <w:spacing w:line="360" w:lineRule="auto"/>
        <w:jc w:val="center"/>
        <w:rPr>
          <w:rFonts w:ascii="Times New Roman" w:hAnsi="Times New Roman" w:cs="Times New Roman"/>
          <w:sz w:val="28"/>
          <w:szCs w:val="28"/>
        </w:rPr>
      </w:pPr>
      <w:r w:rsidRPr="00F02F67">
        <w:rPr>
          <w:rFonts w:ascii="Times New Roman" w:hAnsi="Times New Roman" w:cs="Times New Roman"/>
          <w:noProof/>
          <w:sz w:val="28"/>
          <w:szCs w:val="28"/>
          <w:lang w:eastAsia="ru-RU"/>
        </w:rPr>
        <w:drawing>
          <wp:inline distT="0" distB="0" distL="0" distR="0" wp14:anchorId="5CD86EAF" wp14:editId="761B244F">
            <wp:extent cx="3781425" cy="1209675"/>
            <wp:effectExtent l="0" t="0" r="9525" b="9525"/>
            <wp:docPr id="9" name="Рисунок 9" descr="https://isfic.info/images/gun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sfic.info/images/gun9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1209675"/>
                    </a:xfrm>
                    <a:prstGeom prst="rect">
                      <a:avLst/>
                    </a:prstGeom>
                    <a:noFill/>
                    <a:ln>
                      <a:noFill/>
                    </a:ln>
                  </pic:spPr>
                </pic:pic>
              </a:graphicData>
            </a:graphic>
          </wp:inline>
        </w:drawing>
      </w:r>
    </w:p>
    <w:p w14:paraId="5EEA23F9" w14:textId="77777777" w:rsidR="00F02F67" w:rsidRPr="00F02F67" w:rsidRDefault="00F02F67" w:rsidP="00F02F67">
      <w:pPr>
        <w:tabs>
          <w:tab w:val="left" w:pos="4133"/>
        </w:tabs>
        <w:spacing w:line="360" w:lineRule="auto"/>
        <w:jc w:val="center"/>
        <w:rPr>
          <w:rFonts w:ascii="Times New Roman" w:hAnsi="Times New Roman" w:cs="Times New Roman"/>
          <w:b/>
          <w:i/>
          <w:sz w:val="28"/>
          <w:szCs w:val="28"/>
        </w:rPr>
      </w:pPr>
      <w:r w:rsidRPr="00F02F67">
        <w:rPr>
          <w:rFonts w:ascii="Times New Roman" w:hAnsi="Times New Roman" w:cs="Times New Roman"/>
          <w:b/>
          <w:i/>
          <w:sz w:val="28"/>
          <w:szCs w:val="28"/>
        </w:rPr>
        <w:t xml:space="preserve">Пуля </w:t>
      </w:r>
      <w:proofErr w:type="spellStart"/>
      <w:r w:rsidRPr="00F02F67">
        <w:rPr>
          <w:rFonts w:ascii="Times New Roman" w:hAnsi="Times New Roman" w:cs="Times New Roman"/>
          <w:b/>
          <w:i/>
          <w:sz w:val="28"/>
          <w:szCs w:val="28"/>
        </w:rPr>
        <w:t>Герлиха</w:t>
      </w:r>
      <w:proofErr w:type="spellEnd"/>
      <w:r w:rsidRPr="00C52780">
        <w:rPr>
          <w:rFonts w:ascii="Times New Roman" w:hAnsi="Times New Roman" w:cs="Times New Roman"/>
          <w:b/>
          <w:i/>
          <w:sz w:val="28"/>
          <w:szCs w:val="28"/>
        </w:rPr>
        <w:t>.</w:t>
      </w:r>
    </w:p>
    <w:p w14:paraId="5772E005" w14:textId="57452ED4" w:rsidR="00F02F67" w:rsidRPr="00F02F67" w:rsidRDefault="006C2E79"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Цель такой конструкции заключается в увеличении поверхности, воспринимающей давление пороховых газов, и в то же время в уменьшении поверхности, преодолевающей сопротивление воздуха; кроме того, приходится увеличивать и вес заряда с облегчением веса пули.</w:t>
      </w:r>
    </w:p>
    <w:p w14:paraId="6D09147A" w14:textId="18D7E853" w:rsidR="00F02F67" w:rsidRPr="00F02F67" w:rsidRDefault="006C2E79"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О современных тенденциях развития патронов к ручному стрелковому огнестрельному оружию информация будет изложена в следующих параграфах.</w:t>
      </w:r>
    </w:p>
    <w:p w14:paraId="10638568" w14:textId="30E97CBF" w:rsidR="00F02F67" w:rsidRPr="00F02F67" w:rsidRDefault="006C2E79"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В настоящее время весь цикл изготовления элементов патрона (с учетом изготовления пороха и капсюля-воспламенителя), сборки и контроля патрона включает около 180-190 механических, термохимических и контрольных технологических операций, на определенном этапе сопряженных с взрывоопасными работами.</w:t>
      </w:r>
    </w:p>
    <w:p w14:paraId="5501AEA3" w14:textId="5CD10F11" w:rsidR="00F02F67" w:rsidRPr="00F02F67" w:rsidRDefault="006C2E79"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Так, в частности, гильза при минимальных габаритах должна обеспечивать вместимость необходимого заряда пороха, исключая прорыв пороховых газов и разрыв самой гильзы. При этом следует иметь в виду, что при выстреле давление пороховых газов в гильзе достигает 3600 атмосфер, а для отдельных патронов и выше. Стенки гильзы должны обладать определенной упругостью, чтобы после выстрела она легко извлекалась из патронника ствола. Эти требования, в свою очередь, определяют весьма жесткие допуски на геометрические размеры гильзы.</w:t>
      </w:r>
    </w:p>
    <w:p w14:paraId="3C958479" w14:textId="0DE0CF50" w:rsidR="00F02F67" w:rsidRPr="00F02F67" w:rsidRDefault="006C2E79"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02F67" w:rsidRPr="00F02F67">
        <w:rPr>
          <w:rFonts w:ascii="Times New Roman" w:hAnsi="Times New Roman" w:cs="Times New Roman"/>
          <w:sz w:val="28"/>
          <w:szCs w:val="28"/>
        </w:rPr>
        <w:t xml:space="preserve">Требования к пуле определяются необходимостью обеспечить меткость стрельбы, прочность оболочки при прохождении канала ствола и эффективное действие у цели. Эти требования должны обеспечиваться высокой точностью изготовления при сложной геометрической форме и высокой прочностью </w:t>
      </w:r>
      <w:proofErr w:type="spellStart"/>
      <w:r w:rsidR="00F02F67" w:rsidRPr="00F02F67">
        <w:rPr>
          <w:rFonts w:ascii="Times New Roman" w:hAnsi="Times New Roman" w:cs="Times New Roman"/>
          <w:sz w:val="28"/>
          <w:szCs w:val="28"/>
        </w:rPr>
        <w:t>пульной</w:t>
      </w:r>
      <w:proofErr w:type="spellEnd"/>
      <w:r w:rsidR="00F02F67" w:rsidRPr="00F02F67">
        <w:rPr>
          <w:rFonts w:ascii="Times New Roman" w:hAnsi="Times New Roman" w:cs="Times New Roman"/>
          <w:sz w:val="28"/>
          <w:szCs w:val="28"/>
        </w:rPr>
        <w:t xml:space="preserve"> оболочки.</w:t>
      </w:r>
    </w:p>
    <w:p w14:paraId="3E07EFC8" w14:textId="352DA951" w:rsidR="007F6BF6" w:rsidRPr="006C2E79" w:rsidRDefault="006C2E79" w:rsidP="006C2E79">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F67" w:rsidRPr="00F02F67">
        <w:rPr>
          <w:rFonts w:ascii="Times New Roman" w:hAnsi="Times New Roman" w:cs="Times New Roman"/>
          <w:sz w:val="28"/>
          <w:szCs w:val="28"/>
        </w:rPr>
        <w:t>К современному патрону предъявляются весьма жесткие требования по обеспечению сохранности его боевых и служебных свойств при длительном (до 25-30 лет) хранении.</w:t>
      </w:r>
    </w:p>
    <w:p w14:paraId="5186AA11" w14:textId="2A0BD896" w:rsidR="007F6BF6" w:rsidRPr="006C2E79" w:rsidRDefault="006C2E79" w:rsidP="006C2E79">
      <w:pPr>
        <w:tabs>
          <w:tab w:val="left" w:pos="4133"/>
        </w:tabs>
        <w:spacing w:line="360" w:lineRule="auto"/>
        <w:rPr>
          <w:rFonts w:ascii="Times New Roman" w:hAnsi="Times New Roman" w:cs="Times New Roman"/>
          <w:b/>
          <w:iCs/>
          <w:sz w:val="28"/>
          <w:szCs w:val="28"/>
        </w:rPr>
      </w:pPr>
      <w:r w:rsidRPr="006C2E79">
        <w:rPr>
          <w:rFonts w:ascii="Times New Roman" w:hAnsi="Times New Roman" w:cs="Times New Roman"/>
          <w:b/>
          <w:iCs/>
          <w:sz w:val="28"/>
          <w:szCs w:val="28"/>
        </w:rPr>
        <w:t xml:space="preserve">2.2 </w:t>
      </w:r>
      <w:r w:rsidR="007F6BF6" w:rsidRPr="006C2E79">
        <w:rPr>
          <w:rFonts w:ascii="Times New Roman" w:hAnsi="Times New Roman" w:cs="Times New Roman"/>
          <w:b/>
          <w:iCs/>
          <w:sz w:val="28"/>
          <w:szCs w:val="28"/>
        </w:rPr>
        <w:t>Отдача оружия.</w:t>
      </w:r>
    </w:p>
    <w:p w14:paraId="363739EC" w14:textId="77777777" w:rsidR="007F6BF6" w:rsidRPr="007F6BF6" w:rsidRDefault="007F6BF6" w:rsidP="007F6BF6">
      <w:pPr>
        <w:tabs>
          <w:tab w:val="left" w:pos="4133"/>
        </w:tabs>
        <w:spacing w:line="360" w:lineRule="auto"/>
        <w:jc w:val="both"/>
        <w:rPr>
          <w:rFonts w:ascii="Times New Roman" w:hAnsi="Times New Roman" w:cs="Times New Roman"/>
          <w:sz w:val="28"/>
          <w:szCs w:val="28"/>
        </w:rPr>
      </w:pPr>
      <w:r w:rsidRPr="006C2E79">
        <w:rPr>
          <w:rFonts w:ascii="Times New Roman" w:hAnsi="Times New Roman" w:cs="Times New Roman"/>
          <w:bCs/>
          <w:i/>
          <w:sz w:val="28"/>
          <w:szCs w:val="28"/>
          <w:u w:val="single"/>
        </w:rPr>
        <w:t>Отдача оружия</w:t>
      </w:r>
      <w:r w:rsidRPr="006C2E79">
        <w:rPr>
          <w:rFonts w:ascii="Times New Roman" w:hAnsi="Times New Roman" w:cs="Times New Roman"/>
          <w:bCs/>
          <w:sz w:val="28"/>
          <w:szCs w:val="28"/>
          <w:u w:val="single"/>
        </w:rPr>
        <w:t>-</w:t>
      </w:r>
      <w:r w:rsidRPr="006C2E79">
        <w:rPr>
          <w:rFonts w:ascii="Times New Roman" w:hAnsi="Times New Roman" w:cs="Times New Roman"/>
          <w:sz w:val="28"/>
          <w:szCs w:val="28"/>
        </w:rPr>
        <w:t xml:space="preserve"> </w:t>
      </w:r>
      <w:hyperlink r:id="rId17" w:tooltip="Движение" w:history="1">
        <w:r w:rsidRPr="006C2E79">
          <w:rPr>
            <w:rFonts w:ascii="Times New Roman" w:hAnsi="Times New Roman" w:cs="Times New Roman"/>
            <w:sz w:val="28"/>
            <w:szCs w:val="28"/>
          </w:rPr>
          <w:t>движение</w:t>
        </w:r>
      </w:hyperlink>
      <w:r w:rsidRPr="007F6BF6">
        <w:rPr>
          <w:rFonts w:ascii="Times New Roman" w:hAnsi="Times New Roman" w:cs="Times New Roman"/>
          <w:sz w:val="28"/>
          <w:szCs w:val="28"/>
        </w:rPr>
        <w:t> </w:t>
      </w:r>
      <w:hyperlink r:id="rId18" w:tooltip="Орудие" w:history="1">
        <w:r w:rsidRPr="007F6BF6">
          <w:rPr>
            <w:rFonts w:ascii="Times New Roman" w:hAnsi="Times New Roman" w:cs="Times New Roman"/>
            <w:sz w:val="28"/>
            <w:szCs w:val="28"/>
          </w:rPr>
          <w:t>орудия</w:t>
        </w:r>
      </w:hyperlink>
      <w:r w:rsidRPr="007F6BF6">
        <w:rPr>
          <w:rFonts w:ascii="Times New Roman" w:hAnsi="Times New Roman" w:cs="Times New Roman"/>
          <w:sz w:val="28"/>
          <w:szCs w:val="28"/>
        </w:rPr>
        <w:t> в сторону, обратную </w:t>
      </w:r>
      <w:hyperlink r:id="rId19" w:tooltip="Выстрел" w:history="1">
        <w:r w:rsidRPr="007F6BF6">
          <w:rPr>
            <w:rFonts w:ascii="Times New Roman" w:hAnsi="Times New Roman" w:cs="Times New Roman"/>
            <w:sz w:val="28"/>
            <w:szCs w:val="28"/>
          </w:rPr>
          <w:t>выстрелу</w:t>
        </w:r>
      </w:hyperlink>
      <w:r w:rsidRPr="007F6BF6">
        <w:rPr>
          <w:rFonts w:ascii="Times New Roman" w:hAnsi="Times New Roman" w:cs="Times New Roman"/>
          <w:sz w:val="28"/>
          <w:szCs w:val="28"/>
        </w:rPr>
        <w:t>.</w:t>
      </w:r>
    </w:p>
    <w:p w14:paraId="7FB5F436" w14:textId="77777777" w:rsidR="007F6BF6" w:rsidRDefault="007F6BF6" w:rsidP="00CE0CD2">
      <w:pPr>
        <w:tabs>
          <w:tab w:val="left" w:pos="4133"/>
        </w:tabs>
        <w:spacing w:line="360" w:lineRule="auto"/>
        <w:jc w:val="center"/>
        <w:rPr>
          <w:sz w:val="28"/>
          <w:szCs w:val="28"/>
        </w:rPr>
      </w:pPr>
    </w:p>
    <w:p w14:paraId="0266C7E3" w14:textId="77777777" w:rsidR="007F6BF6" w:rsidRDefault="007F6BF6" w:rsidP="00CE0CD2">
      <w:pPr>
        <w:tabs>
          <w:tab w:val="left" w:pos="4133"/>
        </w:tabs>
        <w:spacing w:line="360" w:lineRule="auto"/>
        <w:jc w:val="center"/>
        <w:rPr>
          <w:sz w:val="28"/>
          <w:szCs w:val="28"/>
        </w:rPr>
      </w:pPr>
      <w:r>
        <w:rPr>
          <w:noProof/>
          <w:lang w:eastAsia="ru-RU"/>
        </w:rPr>
        <w:drawing>
          <wp:inline distT="0" distB="0" distL="0" distR="0" wp14:anchorId="0A4CEAC1" wp14:editId="43D6B1EC">
            <wp:extent cx="5850773" cy="1704975"/>
            <wp:effectExtent l="0" t="0" r="0" b="0"/>
            <wp:docPr id="4" name="Рисунок 4" descr="https://ebooks.grsu.by/voen_podgotovk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books.grsu.by/voen_podgotovka/3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0741" cy="1707880"/>
                    </a:xfrm>
                    <a:prstGeom prst="rect">
                      <a:avLst/>
                    </a:prstGeom>
                    <a:noFill/>
                    <a:ln>
                      <a:noFill/>
                    </a:ln>
                  </pic:spPr>
                </pic:pic>
              </a:graphicData>
            </a:graphic>
          </wp:inline>
        </w:drawing>
      </w:r>
    </w:p>
    <w:p w14:paraId="3C0F0424" w14:textId="35CDA295" w:rsidR="007F6BF6" w:rsidRDefault="006C2E79" w:rsidP="007F6BF6">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BF6" w:rsidRPr="007F6BF6">
        <w:rPr>
          <w:rFonts w:ascii="Times New Roman" w:hAnsi="Times New Roman" w:cs="Times New Roman"/>
          <w:sz w:val="28"/>
          <w:szCs w:val="28"/>
        </w:rPr>
        <w:t>Чем больше </w:t>
      </w:r>
      <w:hyperlink r:id="rId21" w:tooltip="Начальная скорость пули" w:history="1">
        <w:r w:rsidR="007F6BF6" w:rsidRPr="007F6BF6">
          <w:rPr>
            <w:rFonts w:ascii="Times New Roman" w:hAnsi="Times New Roman" w:cs="Times New Roman"/>
            <w:sz w:val="28"/>
            <w:szCs w:val="28"/>
          </w:rPr>
          <w:t>начальная скорость</w:t>
        </w:r>
      </w:hyperlink>
      <w:r w:rsidR="007F6BF6" w:rsidRPr="007F6BF6">
        <w:rPr>
          <w:rFonts w:ascii="Times New Roman" w:hAnsi="Times New Roman" w:cs="Times New Roman"/>
          <w:sz w:val="28"/>
          <w:szCs w:val="28"/>
        </w:rPr>
        <w:t>, </w:t>
      </w:r>
      <w:hyperlink r:id="rId22" w:tooltip="Масса" w:history="1">
        <w:r w:rsidR="007F6BF6" w:rsidRPr="007F6BF6">
          <w:rPr>
            <w:rFonts w:ascii="Times New Roman" w:hAnsi="Times New Roman" w:cs="Times New Roman"/>
            <w:sz w:val="28"/>
            <w:szCs w:val="28"/>
          </w:rPr>
          <w:t>масса</w:t>
        </w:r>
      </w:hyperlink>
      <w:r w:rsidR="007F6BF6" w:rsidRPr="007F6BF6">
        <w:rPr>
          <w:rFonts w:ascii="Times New Roman" w:hAnsi="Times New Roman" w:cs="Times New Roman"/>
          <w:sz w:val="28"/>
          <w:szCs w:val="28"/>
        </w:rPr>
        <w:t> </w:t>
      </w:r>
      <w:hyperlink r:id="rId23" w:tooltip="Снаряд" w:history="1">
        <w:r w:rsidR="007F6BF6" w:rsidRPr="007F6BF6">
          <w:rPr>
            <w:rFonts w:ascii="Times New Roman" w:hAnsi="Times New Roman" w:cs="Times New Roman"/>
            <w:sz w:val="28"/>
            <w:szCs w:val="28"/>
          </w:rPr>
          <w:t>снаряда</w:t>
        </w:r>
      </w:hyperlink>
      <w:r w:rsidR="007F6BF6" w:rsidRPr="007F6BF6">
        <w:rPr>
          <w:rFonts w:ascii="Times New Roman" w:hAnsi="Times New Roman" w:cs="Times New Roman"/>
          <w:sz w:val="28"/>
          <w:szCs w:val="28"/>
        </w:rPr>
        <w:t> и </w:t>
      </w:r>
      <w:hyperlink r:id="rId24" w:tooltip="Заряд" w:history="1">
        <w:r w:rsidR="007F6BF6" w:rsidRPr="007F6BF6">
          <w:rPr>
            <w:rFonts w:ascii="Times New Roman" w:hAnsi="Times New Roman" w:cs="Times New Roman"/>
            <w:sz w:val="28"/>
            <w:szCs w:val="28"/>
          </w:rPr>
          <w:t>заряда</w:t>
        </w:r>
      </w:hyperlink>
      <w:r w:rsidR="007F6BF6" w:rsidRPr="007F6BF6">
        <w:rPr>
          <w:rFonts w:ascii="Times New Roman" w:hAnsi="Times New Roman" w:cs="Times New Roman"/>
          <w:sz w:val="28"/>
          <w:szCs w:val="28"/>
        </w:rPr>
        <w:t> и меньше масса орудия, тем </w:t>
      </w:r>
      <w:hyperlink r:id="rId25" w:tooltip="Энергия" w:history="1">
        <w:r w:rsidR="007F6BF6" w:rsidRPr="007F6BF6">
          <w:rPr>
            <w:rFonts w:ascii="Times New Roman" w:hAnsi="Times New Roman" w:cs="Times New Roman"/>
            <w:sz w:val="28"/>
            <w:szCs w:val="28"/>
          </w:rPr>
          <w:t>энергия</w:t>
        </w:r>
      </w:hyperlink>
      <w:r w:rsidR="007F6BF6" w:rsidRPr="007F6BF6">
        <w:rPr>
          <w:rFonts w:ascii="Times New Roman" w:hAnsi="Times New Roman" w:cs="Times New Roman"/>
          <w:sz w:val="28"/>
          <w:szCs w:val="28"/>
        </w:rPr>
        <w:t> отдачи больше. Кроме энергии, отдача также характеризуется </w:t>
      </w:r>
      <w:hyperlink r:id="rId26" w:tooltip="Импульс" w:history="1">
        <w:r w:rsidR="007F6BF6" w:rsidRPr="007F6BF6">
          <w:rPr>
            <w:rFonts w:ascii="Times New Roman" w:hAnsi="Times New Roman" w:cs="Times New Roman"/>
            <w:sz w:val="28"/>
            <w:szCs w:val="28"/>
          </w:rPr>
          <w:t>импульсом</w:t>
        </w:r>
      </w:hyperlink>
      <w:r w:rsidR="007F6BF6" w:rsidRPr="007F6BF6">
        <w:rPr>
          <w:rFonts w:ascii="Times New Roman" w:hAnsi="Times New Roman" w:cs="Times New Roman"/>
          <w:sz w:val="28"/>
          <w:szCs w:val="28"/>
        </w:rPr>
        <w:t>, который не зависит от массы оружия</w:t>
      </w:r>
    </w:p>
    <w:p w14:paraId="271EA728" w14:textId="77777777" w:rsidR="003E1B7E" w:rsidRPr="007F6BF6" w:rsidRDefault="003E1B7E" w:rsidP="006C2E79">
      <w:pPr>
        <w:tabs>
          <w:tab w:val="left" w:pos="4133"/>
        </w:tabs>
        <w:spacing w:line="360" w:lineRule="auto"/>
        <w:jc w:val="center"/>
        <w:rPr>
          <w:rFonts w:ascii="Times New Roman" w:hAnsi="Times New Roman" w:cs="Times New Roman"/>
          <w:sz w:val="28"/>
          <w:szCs w:val="28"/>
        </w:rPr>
      </w:pPr>
      <w:r>
        <w:rPr>
          <w:noProof/>
          <w:lang w:eastAsia="ru-RU"/>
        </w:rPr>
        <w:drawing>
          <wp:inline distT="0" distB="0" distL="0" distR="0" wp14:anchorId="1E749356" wp14:editId="13A22B62">
            <wp:extent cx="3254400" cy="2191739"/>
            <wp:effectExtent l="0" t="0" r="0" b="5715"/>
            <wp:docPr id="5" name="Рисунок 5" descr="https://ds04.infourok.ru/uploads/ex/07af/001243a6-3271b75d/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7af/001243a6-3271b75d/img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2312" cy="2224006"/>
                    </a:xfrm>
                    <a:prstGeom prst="rect">
                      <a:avLst/>
                    </a:prstGeom>
                    <a:noFill/>
                    <a:ln>
                      <a:noFill/>
                    </a:ln>
                  </pic:spPr>
                </pic:pic>
              </a:graphicData>
            </a:graphic>
          </wp:inline>
        </w:drawing>
      </w:r>
    </w:p>
    <w:p w14:paraId="5DFF7E59" w14:textId="08D15CA2" w:rsidR="003E1B7E" w:rsidRPr="003E1B7E" w:rsidRDefault="006C2E79" w:rsidP="003E1B7E">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E1B7E" w:rsidRPr="003E1B7E">
        <w:rPr>
          <w:rFonts w:ascii="Times New Roman" w:hAnsi="Times New Roman" w:cs="Times New Roman"/>
          <w:sz w:val="28"/>
          <w:szCs w:val="28"/>
        </w:rPr>
        <w:t>Кроме энергии и импульса, отдача также характеризуется </w:t>
      </w:r>
      <w:hyperlink r:id="rId28" w:tooltip="Мощность" w:history="1">
        <w:r w:rsidR="003E1B7E" w:rsidRPr="003E1B7E">
          <w:rPr>
            <w:rFonts w:ascii="Times New Roman" w:hAnsi="Times New Roman" w:cs="Times New Roman"/>
            <w:sz w:val="28"/>
            <w:szCs w:val="28"/>
          </w:rPr>
          <w:t>мощностью</w:t>
        </w:r>
      </w:hyperlink>
      <w:r w:rsidR="003E1B7E" w:rsidRPr="003E1B7E">
        <w:rPr>
          <w:rFonts w:ascii="Times New Roman" w:hAnsi="Times New Roman" w:cs="Times New Roman"/>
          <w:sz w:val="28"/>
          <w:szCs w:val="28"/>
        </w:rPr>
        <w:t> и </w:t>
      </w:r>
      <w:hyperlink r:id="rId29" w:tooltip="Сила" w:history="1">
        <w:r w:rsidR="003E1B7E" w:rsidRPr="003E1B7E">
          <w:rPr>
            <w:rFonts w:ascii="Times New Roman" w:hAnsi="Times New Roman" w:cs="Times New Roman"/>
            <w:sz w:val="28"/>
            <w:szCs w:val="28"/>
          </w:rPr>
          <w:t>силой</w:t>
        </w:r>
      </w:hyperlink>
      <w:r w:rsidR="003E1B7E" w:rsidRPr="003E1B7E">
        <w:rPr>
          <w:rFonts w:ascii="Times New Roman" w:hAnsi="Times New Roman" w:cs="Times New Roman"/>
          <w:sz w:val="28"/>
          <w:szCs w:val="28"/>
        </w:rPr>
        <w:t>, то есть энергией и импульсом, делённым на время их передачи от оружия стрелку или </w:t>
      </w:r>
      <w:hyperlink r:id="rId30" w:tooltip="Лафет" w:history="1">
        <w:r w:rsidR="003E1B7E" w:rsidRPr="003E1B7E">
          <w:rPr>
            <w:rFonts w:ascii="Times New Roman" w:hAnsi="Times New Roman" w:cs="Times New Roman"/>
            <w:sz w:val="28"/>
            <w:szCs w:val="28"/>
          </w:rPr>
          <w:t>лафету</w:t>
        </w:r>
      </w:hyperlink>
      <w:r w:rsidR="003E1B7E" w:rsidRPr="003E1B7E">
        <w:rPr>
          <w:rFonts w:ascii="Times New Roman" w:hAnsi="Times New Roman" w:cs="Times New Roman"/>
          <w:sz w:val="28"/>
          <w:szCs w:val="28"/>
        </w:rPr>
        <w:t>. Различные мягкие </w:t>
      </w:r>
      <w:hyperlink r:id="rId31" w:tooltip="Амортизатор" w:history="1">
        <w:r w:rsidR="003E1B7E" w:rsidRPr="003E1B7E">
          <w:rPr>
            <w:rFonts w:ascii="Times New Roman" w:hAnsi="Times New Roman" w:cs="Times New Roman"/>
            <w:sz w:val="28"/>
            <w:szCs w:val="28"/>
          </w:rPr>
          <w:t>амортизаторы</w:t>
        </w:r>
      </w:hyperlink>
      <w:r w:rsidR="003E1B7E" w:rsidRPr="003E1B7E">
        <w:rPr>
          <w:rFonts w:ascii="Times New Roman" w:hAnsi="Times New Roman" w:cs="Times New Roman"/>
          <w:sz w:val="28"/>
          <w:szCs w:val="28"/>
        </w:rPr>
        <w:t> на </w:t>
      </w:r>
      <w:hyperlink r:id="rId32" w:tooltip="Приклад" w:history="1">
        <w:r w:rsidR="003E1B7E" w:rsidRPr="003E1B7E">
          <w:rPr>
            <w:rFonts w:ascii="Times New Roman" w:hAnsi="Times New Roman" w:cs="Times New Roman"/>
            <w:sz w:val="28"/>
            <w:szCs w:val="28"/>
          </w:rPr>
          <w:t>прикладе</w:t>
        </w:r>
      </w:hyperlink>
      <w:r w:rsidR="003E1B7E" w:rsidRPr="003E1B7E">
        <w:rPr>
          <w:rFonts w:ascii="Times New Roman" w:hAnsi="Times New Roman" w:cs="Times New Roman"/>
          <w:sz w:val="28"/>
          <w:szCs w:val="28"/>
        </w:rPr>
        <w:t>, гидравлические системы </w:t>
      </w:r>
      <w:hyperlink r:id="rId33" w:tooltip="Откат" w:history="1">
        <w:r w:rsidR="003E1B7E" w:rsidRPr="003E1B7E">
          <w:rPr>
            <w:rFonts w:ascii="Times New Roman" w:hAnsi="Times New Roman" w:cs="Times New Roman"/>
            <w:sz w:val="28"/>
            <w:szCs w:val="28"/>
          </w:rPr>
          <w:t>отката</w:t>
        </w:r>
      </w:hyperlink>
      <w:r w:rsidR="003E1B7E" w:rsidRPr="003E1B7E">
        <w:rPr>
          <w:rFonts w:ascii="Times New Roman" w:hAnsi="Times New Roman" w:cs="Times New Roman"/>
          <w:sz w:val="28"/>
          <w:szCs w:val="28"/>
        </w:rPr>
        <w:t>, ртутные гасители отдачи и т. д., а также система автоматики в самозарядном и автоматическом оружии уменьшают именно мощность и силу отдачи. Энергию и импульс отдачи они изменить не могут. История борьбы с отдачей ведет своё начало с артиллерийских систем, где отдача называется откат. Из-за большого объема порохового заряда при выстреле орудие испытывало существенную отдачу.</w:t>
      </w:r>
    </w:p>
    <w:p w14:paraId="10899D6E" w14:textId="1738FF31" w:rsidR="008A5B17" w:rsidRPr="006C2E79" w:rsidRDefault="006C2E79" w:rsidP="006C2E79">
      <w:pPr>
        <w:tabs>
          <w:tab w:val="left" w:pos="4133"/>
        </w:tabs>
        <w:spacing w:line="360" w:lineRule="auto"/>
        <w:jc w:val="both"/>
        <w:rPr>
          <w:rFonts w:ascii="Arial" w:eastAsia="Times New Roman" w:hAnsi="Arial" w:cs="Arial"/>
          <w:color w:val="202122"/>
          <w:sz w:val="21"/>
          <w:szCs w:val="21"/>
          <w:lang w:eastAsia="ru-RU"/>
        </w:rPr>
      </w:pPr>
      <w:r>
        <w:rPr>
          <w:rFonts w:ascii="Times New Roman" w:hAnsi="Times New Roman" w:cs="Times New Roman"/>
          <w:sz w:val="28"/>
          <w:szCs w:val="28"/>
        </w:rPr>
        <w:t xml:space="preserve">     </w:t>
      </w:r>
      <w:r w:rsidR="003E1B7E" w:rsidRPr="003E1B7E">
        <w:rPr>
          <w:rFonts w:ascii="Times New Roman" w:hAnsi="Times New Roman" w:cs="Times New Roman"/>
          <w:sz w:val="28"/>
          <w:szCs w:val="28"/>
        </w:rPr>
        <w:t>Для уменьшения отдачи (всех её параметров) часто используются </w:t>
      </w:r>
      <w:hyperlink r:id="rId34" w:tooltip="Дульный тормоз" w:history="1">
        <w:r w:rsidR="003E1B7E" w:rsidRPr="006C2E79">
          <w:rPr>
            <w:rFonts w:ascii="Times New Roman" w:hAnsi="Times New Roman" w:cs="Times New Roman"/>
            <w:i/>
            <w:sz w:val="28"/>
            <w:szCs w:val="28"/>
          </w:rPr>
          <w:t>д</w:t>
        </w:r>
        <w:r w:rsidR="003E1B7E" w:rsidRPr="006C2E79">
          <w:rPr>
            <w:rFonts w:ascii="Times New Roman" w:hAnsi="Times New Roman" w:cs="Times New Roman"/>
            <w:i/>
            <w:color w:val="000000" w:themeColor="text1"/>
            <w:sz w:val="28"/>
            <w:szCs w:val="28"/>
          </w:rPr>
          <w:t xml:space="preserve">ульные </w:t>
        </w:r>
        <w:r w:rsidR="003E1B7E" w:rsidRPr="006C2E79">
          <w:rPr>
            <w:rFonts w:ascii="Times New Roman" w:hAnsi="Times New Roman" w:cs="Times New Roman"/>
            <w:i/>
            <w:sz w:val="28"/>
            <w:szCs w:val="28"/>
          </w:rPr>
          <w:t>тормоза</w:t>
        </w:r>
      </w:hyperlink>
      <w:r w:rsidR="003E1B7E" w:rsidRPr="006C2E79">
        <w:rPr>
          <w:rFonts w:ascii="Times New Roman" w:hAnsi="Times New Roman" w:cs="Times New Roman"/>
          <w:sz w:val="28"/>
          <w:szCs w:val="28"/>
        </w:rPr>
        <w:t> различной конструкции, которые поглощают импульс порохо</w:t>
      </w:r>
      <w:r w:rsidR="003E1B7E" w:rsidRPr="003E1B7E">
        <w:rPr>
          <w:rFonts w:ascii="Times New Roman" w:hAnsi="Times New Roman" w:cs="Times New Roman"/>
          <w:sz w:val="28"/>
          <w:szCs w:val="28"/>
        </w:rPr>
        <w:t>вых газов, вырывающихся из ствола вслед за пулей, либо направляют его в стороны или назад</w:t>
      </w:r>
    </w:p>
    <w:p w14:paraId="0A694F4B" w14:textId="4634B39D" w:rsidR="00C9305E" w:rsidRPr="006C2E79" w:rsidRDefault="006C2E79" w:rsidP="006C2E79">
      <w:pPr>
        <w:tabs>
          <w:tab w:val="left" w:pos="4133"/>
        </w:tabs>
        <w:spacing w:line="360" w:lineRule="auto"/>
        <w:rPr>
          <w:rFonts w:ascii="Times New Roman" w:hAnsi="Times New Roman" w:cs="Times New Roman"/>
          <w:b/>
          <w:iCs/>
          <w:sz w:val="28"/>
          <w:szCs w:val="28"/>
        </w:rPr>
      </w:pPr>
      <w:r w:rsidRPr="006C2E79">
        <w:rPr>
          <w:rFonts w:ascii="Times New Roman" w:hAnsi="Times New Roman" w:cs="Times New Roman"/>
          <w:b/>
          <w:iCs/>
          <w:sz w:val="28"/>
          <w:szCs w:val="28"/>
        </w:rPr>
        <w:t xml:space="preserve">2.3 </w:t>
      </w:r>
      <w:r w:rsidR="00C9305E" w:rsidRPr="006C2E79">
        <w:rPr>
          <w:rFonts w:ascii="Times New Roman" w:hAnsi="Times New Roman" w:cs="Times New Roman"/>
          <w:b/>
          <w:iCs/>
          <w:sz w:val="28"/>
          <w:szCs w:val="28"/>
        </w:rPr>
        <w:t>Проникающая способность пули.</w:t>
      </w:r>
    </w:p>
    <w:p w14:paraId="0513AAEB" w14:textId="4432C7EF" w:rsidR="00C9305E" w:rsidRPr="00C9305E" w:rsidRDefault="006C2E79" w:rsidP="00C9305E">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305E" w:rsidRPr="00C9305E">
        <w:rPr>
          <w:rFonts w:ascii="Times New Roman" w:hAnsi="Times New Roman" w:cs="Times New Roman"/>
          <w:sz w:val="28"/>
          <w:szCs w:val="28"/>
        </w:rPr>
        <w:t>Проникающая способность, пробивное действие (пробивная способность) — способность пули проникать сквозь преграду. Определяется путём, пройденным пулей по баллистической траектории в преграде (то есть внутри цели после попадания в неё).</w:t>
      </w:r>
    </w:p>
    <w:p w14:paraId="5E90B576" w14:textId="4726DCC0" w:rsidR="00C9305E" w:rsidRPr="00C9305E" w:rsidRDefault="006C2E79" w:rsidP="00C9305E">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305E" w:rsidRPr="00C9305E">
        <w:rPr>
          <w:rFonts w:ascii="Times New Roman" w:hAnsi="Times New Roman" w:cs="Times New Roman"/>
          <w:sz w:val="28"/>
          <w:szCs w:val="28"/>
        </w:rPr>
        <w:t>Зависит от импульса (массы и скорости), особенностей конкретного типа пули (геометрии, материала, конструкции и др.), а также от баллистической устойчивости (способности пули сохранять без изменения своё положение) при движении внутри цели.</w:t>
      </w:r>
    </w:p>
    <w:p w14:paraId="708E63A1" w14:textId="17B030FB" w:rsidR="00C52780" w:rsidRDefault="006C2E79" w:rsidP="00F02F67">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305E" w:rsidRPr="00C9305E">
        <w:rPr>
          <w:rFonts w:ascii="Times New Roman" w:hAnsi="Times New Roman" w:cs="Times New Roman"/>
          <w:sz w:val="28"/>
          <w:szCs w:val="28"/>
        </w:rPr>
        <w:t xml:space="preserve">Очень высокой проникающей способностью обладают пули к крупнокалиберным винтовкам и пулемётам, которые могут применяться для </w:t>
      </w:r>
      <w:r w:rsidR="00C06369" w:rsidRPr="00C9305E">
        <w:rPr>
          <w:rFonts w:ascii="Times New Roman" w:hAnsi="Times New Roman" w:cs="Times New Roman"/>
          <w:sz w:val="28"/>
          <w:szCs w:val="28"/>
        </w:rPr>
        <w:t>стрельбы по лёгкой бронетехнике (БТР, самолёты, вертолёты и проч.).</w:t>
      </w:r>
      <w:r w:rsidR="008A10FE">
        <w:rPr>
          <w:rFonts w:ascii="Times New Roman" w:hAnsi="Times New Roman" w:cs="Times New Roman"/>
          <w:sz w:val="28"/>
          <w:szCs w:val="28"/>
        </w:rPr>
        <w:t xml:space="preserve"> </w:t>
      </w:r>
      <w:r w:rsidR="00C06369" w:rsidRPr="006C2E79">
        <w:rPr>
          <w:rFonts w:ascii="Times New Roman" w:hAnsi="Times New Roman" w:cs="Times New Roman"/>
          <w:bCs/>
          <w:sz w:val="28"/>
          <w:szCs w:val="28"/>
          <w:u w:val="single"/>
        </w:rPr>
        <w:t>Бронебойная пуля-</w:t>
      </w:r>
      <w:r w:rsidR="00C06369">
        <w:rPr>
          <w:rFonts w:ascii="Times New Roman" w:hAnsi="Times New Roman" w:cs="Times New Roman"/>
          <w:b/>
          <w:sz w:val="28"/>
          <w:szCs w:val="28"/>
        </w:rPr>
        <w:t xml:space="preserve"> </w:t>
      </w:r>
      <w:r w:rsidR="00C06369">
        <w:rPr>
          <w:rFonts w:ascii="Arial" w:hAnsi="Arial" w:cs="Arial"/>
          <w:color w:val="202122"/>
          <w:sz w:val="21"/>
          <w:szCs w:val="21"/>
          <w:shd w:val="clear" w:color="auto" w:fill="FFFFFF"/>
        </w:rPr>
        <w:t> </w:t>
      </w:r>
      <w:r w:rsidR="00C06369" w:rsidRPr="00C06369">
        <w:rPr>
          <w:rFonts w:ascii="Times New Roman" w:hAnsi="Times New Roman" w:cs="Times New Roman"/>
          <w:sz w:val="28"/>
          <w:szCs w:val="28"/>
        </w:rPr>
        <w:t>особый тип </w:t>
      </w:r>
      <w:hyperlink r:id="rId35" w:tooltip="Пуля" w:history="1">
        <w:r w:rsidR="00C06369" w:rsidRPr="00C06369">
          <w:rPr>
            <w:rFonts w:ascii="Times New Roman" w:hAnsi="Times New Roman" w:cs="Times New Roman"/>
            <w:sz w:val="28"/>
            <w:szCs w:val="28"/>
          </w:rPr>
          <w:t>пули</w:t>
        </w:r>
      </w:hyperlink>
      <w:r w:rsidR="00C06369" w:rsidRPr="00C06369">
        <w:rPr>
          <w:rFonts w:ascii="Times New Roman" w:hAnsi="Times New Roman" w:cs="Times New Roman"/>
          <w:sz w:val="28"/>
          <w:szCs w:val="28"/>
        </w:rPr>
        <w:t>, предназначенный для поражения </w:t>
      </w:r>
      <w:hyperlink r:id="rId36" w:tooltip="Броня" w:history="1">
        <w:r w:rsidR="00C06369" w:rsidRPr="00C06369">
          <w:rPr>
            <w:rFonts w:ascii="Times New Roman" w:hAnsi="Times New Roman" w:cs="Times New Roman"/>
            <w:sz w:val="28"/>
            <w:szCs w:val="28"/>
          </w:rPr>
          <w:t>легкобронированных</w:t>
        </w:r>
      </w:hyperlink>
      <w:r w:rsidR="00C06369" w:rsidRPr="00C06369">
        <w:rPr>
          <w:rFonts w:ascii="Times New Roman" w:hAnsi="Times New Roman" w:cs="Times New Roman"/>
          <w:sz w:val="28"/>
          <w:szCs w:val="28"/>
        </w:rPr>
        <w:t xml:space="preserve"> целей. Относится к так называемым специальным боеприпасам, созданным для расширения тактических </w:t>
      </w:r>
      <w:r w:rsidR="00CB4797">
        <w:rPr>
          <w:rFonts w:ascii="Times New Roman" w:hAnsi="Times New Roman" w:cs="Times New Roman"/>
          <w:sz w:val="28"/>
          <w:szCs w:val="28"/>
        </w:rPr>
        <w:t>возможностей стрелкового оружия</w:t>
      </w:r>
    </w:p>
    <w:p w14:paraId="219109AE" w14:textId="0C221610" w:rsidR="00C06369" w:rsidRPr="00CB4797" w:rsidRDefault="008A10FE" w:rsidP="00C52780">
      <w:pPr>
        <w:tabs>
          <w:tab w:val="left" w:pos="4133"/>
        </w:tabs>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6A0DA7C0" wp14:editId="69488751">
            <wp:extent cx="1701721" cy="2253600"/>
            <wp:effectExtent l="0" t="0" r="635" b="0"/>
            <wp:docPr id="7" name="Рисунок 7" descr="https://upload.wikimedia.org/wikipedia/commons/1/11/Armour-pier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1/11/Armour-pierci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1729615" cy="2290540"/>
                    </a:xfrm>
                    <a:prstGeom prst="rect">
                      <a:avLst/>
                    </a:prstGeom>
                    <a:noFill/>
                    <a:ln>
                      <a:noFill/>
                    </a:ln>
                  </pic:spPr>
                </pic:pic>
              </a:graphicData>
            </a:graphic>
          </wp:inline>
        </w:drawing>
      </w:r>
      <w:r w:rsidR="006C2E79">
        <w:rPr>
          <w:rFonts w:ascii="Times New Roman" w:hAnsi="Times New Roman" w:cs="Times New Roman"/>
          <w:sz w:val="28"/>
          <w:szCs w:val="28"/>
        </w:rPr>
        <w:t xml:space="preserve">  </w:t>
      </w:r>
      <w:r w:rsidR="006C2E79">
        <w:rPr>
          <w:noProof/>
          <w:lang w:eastAsia="ru-RU"/>
        </w:rPr>
        <w:drawing>
          <wp:inline distT="0" distB="0" distL="0" distR="0" wp14:anchorId="12B51C89" wp14:editId="107EAB42">
            <wp:extent cx="3268800" cy="2252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7581" cy="2355525"/>
                    </a:xfrm>
                    <a:prstGeom prst="rect">
                      <a:avLst/>
                    </a:prstGeom>
                    <a:noFill/>
                    <a:ln>
                      <a:noFill/>
                    </a:ln>
                  </pic:spPr>
                </pic:pic>
              </a:graphicData>
            </a:graphic>
          </wp:inline>
        </w:drawing>
      </w:r>
    </w:p>
    <w:p w14:paraId="542D2B28" w14:textId="667CB6C0" w:rsidR="00693414" w:rsidRDefault="008A10FE" w:rsidP="00693414">
      <w:pPr>
        <w:tabs>
          <w:tab w:val="left" w:pos="4133"/>
        </w:tabs>
        <w:spacing w:line="360" w:lineRule="auto"/>
        <w:jc w:val="center"/>
        <w:rPr>
          <w:noProof/>
          <w:lang w:eastAsia="ru-RU"/>
        </w:rPr>
      </w:pPr>
      <w:r>
        <w:rPr>
          <w:noProof/>
          <w:lang w:eastAsia="ru-RU"/>
        </w:rPr>
        <w:drawing>
          <wp:inline distT="0" distB="0" distL="0" distR="0" wp14:anchorId="12DAE970" wp14:editId="597BD14B">
            <wp:extent cx="5850890" cy="3765550"/>
            <wp:effectExtent l="0" t="0" r="0" b="6350"/>
            <wp:docPr id="14" name="Рисунок 14" descr="https://popgun.ru/files/g/135/orig/391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pgun.ru/files/g/135/orig/391058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0890" cy="3765550"/>
                    </a:xfrm>
                    <a:prstGeom prst="rect">
                      <a:avLst/>
                    </a:prstGeom>
                    <a:noFill/>
                    <a:ln>
                      <a:noFill/>
                    </a:ln>
                  </pic:spPr>
                </pic:pic>
              </a:graphicData>
            </a:graphic>
          </wp:inline>
        </w:drawing>
      </w:r>
    </w:p>
    <w:p w14:paraId="63DD7A4A" w14:textId="38BD646E" w:rsidR="008A10FE" w:rsidRDefault="008A10FE" w:rsidP="008A10FE">
      <w:pPr>
        <w:tabs>
          <w:tab w:val="left" w:pos="4133"/>
        </w:tabs>
        <w:spacing w:line="360" w:lineRule="auto"/>
        <w:jc w:val="both"/>
        <w:rPr>
          <w:rFonts w:ascii="Times New Roman" w:hAnsi="Times New Roman" w:cs="Times New Roman"/>
          <w:sz w:val="28"/>
          <w:szCs w:val="28"/>
        </w:rPr>
      </w:pPr>
      <w:r w:rsidRPr="008A10FE">
        <w:rPr>
          <w:rFonts w:ascii="Times New Roman" w:hAnsi="Times New Roman" w:cs="Times New Roman"/>
          <w:sz w:val="28"/>
          <w:szCs w:val="28"/>
        </w:rPr>
        <w:t> </w:t>
      </w:r>
      <w:r w:rsidR="006C2E79">
        <w:rPr>
          <w:rFonts w:ascii="Times New Roman" w:hAnsi="Times New Roman" w:cs="Times New Roman"/>
          <w:sz w:val="28"/>
          <w:szCs w:val="28"/>
        </w:rPr>
        <w:t xml:space="preserve">      </w:t>
      </w:r>
      <w:r w:rsidRPr="008A10FE">
        <w:rPr>
          <w:rFonts w:ascii="Times New Roman" w:hAnsi="Times New Roman" w:cs="Times New Roman"/>
          <w:sz w:val="28"/>
          <w:szCs w:val="28"/>
        </w:rPr>
        <w:t xml:space="preserve">Характер пробития в значительной степени зависит от </w:t>
      </w:r>
      <w:r w:rsidRPr="006C2E79">
        <w:rPr>
          <w:rFonts w:ascii="Times New Roman" w:hAnsi="Times New Roman" w:cs="Times New Roman"/>
          <w:bCs/>
          <w:sz w:val="28"/>
          <w:szCs w:val="28"/>
        </w:rPr>
        <w:t xml:space="preserve">конструкции пули. В процесс пробития тонких преград (толщиной 1-2 мм) и в </w:t>
      </w:r>
      <w:proofErr w:type="spellStart"/>
      <w:r w:rsidRPr="006C2E79">
        <w:rPr>
          <w:rFonts w:ascii="Times New Roman" w:hAnsi="Times New Roman" w:cs="Times New Roman"/>
          <w:bCs/>
          <w:sz w:val="28"/>
          <w:szCs w:val="28"/>
        </w:rPr>
        <w:t>запреградную</w:t>
      </w:r>
      <w:proofErr w:type="spellEnd"/>
      <w:r w:rsidRPr="006C2E79">
        <w:rPr>
          <w:rFonts w:ascii="Times New Roman" w:hAnsi="Times New Roman" w:cs="Times New Roman"/>
          <w:bCs/>
          <w:sz w:val="28"/>
          <w:szCs w:val="28"/>
        </w:rPr>
        <w:t xml:space="preserve"> энергию пули вносят вклад рубашка и оболочка пули, поскольку</w:t>
      </w:r>
      <w:r w:rsidRPr="008A10FE">
        <w:rPr>
          <w:rFonts w:ascii="Times New Roman" w:hAnsi="Times New Roman" w:cs="Times New Roman"/>
          <w:sz w:val="28"/>
          <w:szCs w:val="28"/>
        </w:rPr>
        <w:t xml:space="preserve"> целостность конструкции пули не нарушается. Обстрел преграды в интервале толщин 4-9 мм сопровождается значительной деформацией и стягиванием </w:t>
      </w:r>
      <w:proofErr w:type="spellStart"/>
      <w:r w:rsidRPr="008A10FE">
        <w:rPr>
          <w:rFonts w:ascii="Times New Roman" w:hAnsi="Times New Roman" w:cs="Times New Roman"/>
          <w:sz w:val="28"/>
          <w:szCs w:val="28"/>
        </w:rPr>
        <w:t>пульной</w:t>
      </w:r>
      <w:proofErr w:type="spellEnd"/>
      <w:r w:rsidRPr="008A10FE">
        <w:rPr>
          <w:rFonts w:ascii="Times New Roman" w:hAnsi="Times New Roman" w:cs="Times New Roman"/>
          <w:sz w:val="28"/>
          <w:szCs w:val="28"/>
        </w:rPr>
        <w:t xml:space="preserve"> рубашки и оболочки, что приводит к уменьшению поперечного сечения пули. При этом сохраняется высокая </w:t>
      </w:r>
      <w:proofErr w:type="spellStart"/>
      <w:r w:rsidRPr="008A10FE">
        <w:rPr>
          <w:rFonts w:ascii="Times New Roman" w:hAnsi="Times New Roman" w:cs="Times New Roman"/>
          <w:sz w:val="28"/>
          <w:szCs w:val="28"/>
        </w:rPr>
        <w:t>запреградная</w:t>
      </w:r>
      <w:proofErr w:type="spellEnd"/>
      <w:r w:rsidRPr="008A10FE">
        <w:rPr>
          <w:rFonts w:ascii="Times New Roman" w:hAnsi="Times New Roman" w:cs="Times New Roman"/>
          <w:sz w:val="28"/>
          <w:szCs w:val="28"/>
        </w:rPr>
        <w:t xml:space="preserve"> скорость сердечника, обеспечивающая его эффективную пробивную способность за преградой.</w:t>
      </w:r>
    </w:p>
    <w:p w14:paraId="77738B32" w14:textId="79A68398" w:rsidR="008A10FE" w:rsidRPr="00926CC8" w:rsidRDefault="006C2E79" w:rsidP="00926CC8">
      <w:pPr>
        <w:tabs>
          <w:tab w:val="left" w:pos="4133"/>
        </w:tabs>
        <w:spacing w:line="360" w:lineRule="auto"/>
        <w:jc w:val="both"/>
        <w:rPr>
          <w:rFonts w:ascii="Times New Roman" w:hAnsi="Times New Roman" w:cs="Times New Roman"/>
          <w:sz w:val="28"/>
          <w:szCs w:val="28"/>
        </w:rPr>
      </w:pPr>
      <w:r w:rsidRPr="00926CC8">
        <w:rPr>
          <w:rFonts w:ascii="Times New Roman" w:hAnsi="Times New Roman" w:cs="Times New Roman"/>
          <w:bCs/>
          <w:sz w:val="28"/>
          <w:szCs w:val="28"/>
        </w:rPr>
        <w:t xml:space="preserve">     </w:t>
      </w:r>
      <w:proofErr w:type="spellStart"/>
      <w:r w:rsidR="008A10FE" w:rsidRPr="00926CC8">
        <w:rPr>
          <w:rFonts w:ascii="Times New Roman" w:hAnsi="Times New Roman" w:cs="Times New Roman"/>
          <w:bCs/>
          <w:sz w:val="28"/>
          <w:szCs w:val="28"/>
        </w:rPr>
        <w:t>Заброневая</w:t>
      </w:r>
      <w:proofErr w:type="spellEnd"/>
      <w:r w:rsidRPr="006C2E79">
        <w:rPr>
          <w:rFonts w:ascii="Times New Roman" w:hAnsi="Times New Roman" w:cs="Times New Roman"/>
          <w:bCs/>
          <w:sz w:val="28"/>
          <w:szCs w:val="28"/>
        </w:rPr>
        <w:t xml:space="preserve"> </w:t>
      </w:r>
      <w:proofErr w:type="spellStart"/>
      <w:r w:rsidR="008A10FE" w:rsidRPr="006C2E79">
        <w:rPr>
          <w:rFonts w:ascii="Times New Roman" w:hAnsi="Times New Roman" w:cs="Times New Roman"/>
          <w:bCs/>
          <w:sz w:val="28"/>
          <w:szCs w:val="28"/>
        </w:rPr>
        <w:t>контузионная</w:t>
      </w:r>
      <w:proofErr w:type="spellEnd"/>
      <w:r w:rsidRPr="006C2E79">
        <w:rPr>
          <w:rFonts w:ascii="Times New Roman" w:hAnsi="Times New Roman" w:cs="Times New Roman"/>
          <w:bCs/>
          <w:sz w:val="28"/>
          <w:szCs w:val="28"/>
        </w:rPr>
        <w:t xml:space="preserve"> </w:t>
      </w:r>
      <w:r w:rsidR="008A10FE" w:rsidRPr="006C2E79">
        <w:rPr>
          <w:rFonts w:ascii="Times New Roman" w:hAnsi="Times New Roman" w:cs="Times New Roman"/>
          <w:bCs/>
          <w:sz w:val="28"/>
          <w:szCs w:val="28"/>
        </w:rPr>
        <w:t>травма, </w:t>
      </w:r>
      <w:r w:rsidRPr="006C2E79">
        <w:rPr>
          <w:rFonts w:ascii="Times New Roman" w:hAnsi="Times New Roman" w:cs="Times New Roman"/>
          <w:bCs/>
          <w:sz w:val="28"/>
          <w:szCs w:val="28"/>
        </w:rPr>
        <w:t xml:space="preserve"> </w:t>
      </w:r>
      <w:r w:rsidR="008A10FE" w:rsidRPr="006C2E79">
        <w:rPr>
          <w:rFonts w:ascii="Times New Roman" w:hAnsi="Times New Roman" w:cs="Times New Roman"/>
          <w:bCs/>
          <w:sz w:val="28"/>
          <w:szCs w:val="28"/>
        </w:rPr>
        <w:t xml:space="preserve">тупая </w:t>
      </w:r>
      <w:proofErr w:type="spellStart"/>
      <w:r w:rsidR="008A10FE" w:rsidRPr="006C2E79">
        <w:rPr>
          <w:rFonts w:ascii="Times New Roman" w:hAnsi="Times New Roman" w:cs="Times New Roman"/>
          <w:bCs/>
          <w:sz w:val="28"/>
          <w:szCs w:val="28"/>
        </w:rPr>
        <w:t>контузионная</w:t>
      </w:r>
      <w:proofErr w:type="spellEnd"/>
      <w:r w:rsidR="008A10FE" w:rsidRPr="006C2E79">
        <w:rPr>
          <w:rFonts w:ascii="Times New Roman" w:hAnsi="Times New Roman" w:cs="Times New Roman"/>
          <w:bCs/>
          <w:sz w:val="28"/>
          <w:szCs w:val="28"/>
        </w:rPr>
        <w:t xml:space="preserve"> травма или </w:t>
      </w:r>
      <w:proofErr w:type="spellStart"/>
      <w:r w:rsidR="008A10FE" w:rsidRPr="006C2E79">
        <w:rPr>
          <w:rFonts w:ascii="Times New Roman" w:hAnsi="Times New Roman" w:cs="Times New Roman"/>
          <w:bCs/>
          <w:sz w:val="28"/>
          <w:szCs w:val="28"/>
        </w:rPr>
        <w:t>запреградная</w:t>
      </w:r>
      <w:proofErr w:type="spellEnd"/>
      <w:r w:rsidR="008A10FE" w:rsidRPr="006C2E79">
        <w:rPr>
          <w:rFonts w:ascii="Times New Roman" w:hAnsi="Times New Roman" w:cs="Times New Roman"/>
          <w:bCs/>
          <w:sz w:val="28"/>
          <w:szCs w:val="28"/>
        </w:rPr>
        <w:t xml:space="preserve"> травма — поражение</w:t>
      </w:r>
      <w:r w:rsidR="008A10FE" w:rsidRPr="008A10FE">
        <w:rPr>
          <w:rFonts w:ascii="Times New Roman" w:hAnsi="Times New Roman" w:cs="Times New Roman"/>
          <w:sz w:val="28"/>
          <w:szCs w:val="28"/>
        </w:rPr>
        <w:t xml:space="preserve"> внешних покровов и внутренних органов человека, </w:t>
      </w:r>
      <w:r w:rsidR="008A10FE" w:rsidRPr="008A10FE">
        <w:rPr>
          <w:rFonts w:ascii="Times New Roman" w:hAnsi="Times New Roman" w:cs="Times New Roman"/>
          <w:sz w:val="28"/>
          <w:szCs w:val="28"/>
        </w:rPr>
        <w:lastRenderedPageBreak/>
        <w:t xml:space="preserve">произошедшее в результате </w:t>
      </w:r>
      <w:proofErr w:type="spellStart"/>
      <w:r w:rsidR="008A10FE" w:rsidRPr="008A10FE">
        <w:rPr>
          <w:rFonts w:ascii="Times New Roman" w:hAnsi="Times New Roman" w:cs="Times New Roman"/>
          <w:sz w:val="28"/>
          <w:szCs w:val="28"/>
        </w:rPr>
        <w:t>непробития</w:t>
      </w:r>
      <w:proofErr w:type="spellEnd"/>
      <w:r w:rsidR="008A10FE" w:rsidRPr="008A10FE">
        <w:rPr>
          <w:rFonts w:ascii="Times New Roman" w:hAnsi="Times New Roman" w:cs="Times New Roman"/>
          <w:sz w:val="28"/>
          <w:szCs w:val="28"/>
        </w:rPr>
        <w:t> </w:t>
      </w:r>
      <w:hyperlink r:id="rId40" w:tooltip="Пуля" w:history="1">
        <w:r w:rsidR="008A10FE" w:rsidRPr="008A10FE">
          <w:rPr>
            <w:rFonts w:ascii="Times New Roman" w:hAnsi="Times New Roman" w:cs="Times New Roman"/>
            <w:sz w:val="28"/>
            <w:szCs w:val="28"/>
          </w:rPr>
          <w:t>пулей</w:t>
        </w:r>
      </w:hyperlink>
      <w:r w:rsidR="008A10FE" w:rsidRPr="008A10FE">
        <w:rPr>
          <w:rFonts w:ascii="Times New Roman" w:hAnsi="Times New Roman" w:cs="Times New Roman"/>
          <w:sz w:val="28"/>
          <w:szCs w:val="28"/>
        </w:rPr>
        <w:t> или другими видами поражающих элементов оружия </w:t>
      </w:r>
      <w:hyperlink r:id="rId41" w:tooltip="Средства индивидуальной защиты" w:history="1">
        <w:r w:rsidR="008A10FE" w:rsidRPr="008A10FE">
          <w:rPr>
            <w:rFonts w:ascii="Times New Roman" w:hAnsi="Times New Roman" w:cs="Times New Roman"/>
            <w:sz w:val="28"/>
            <w:szCs w:val="28"/>
          </w:rPr>
          <w:t>средств индивидуального</w:t>
        </w:r>
        <w:r w:rsidR="008A10FE">
          <w:rPr>
            <w:rFonts w:ascii="Times New Roman" w:hAnsi="Times New Roman" w:cs="Times New Roman"/>
            <w:sz w:val="28"/>
            <w:szCs w:val="28"/>
          </w:rPr>
          <w:t xml:space="preserve"> </w:t>
        </w:r>
        <w:r w:rsidR="008A10FE" w:rsidRPr="008A10FE">
          <w:rPr>
            <w:rFonts w:ascii="Times New Roman" w:hAnsi="Times New Roman" w:cs="Times New Roman"/>
            <w:sz w:val="28"/>
            <w:szCs w:val="28"/>
          </w:rPr>
          <w:t>защитного снаряжения</w:t>
        </w:r>
      </w:hyperlink>
      <w:r w:rsidR="008A10FE" w:rsidRPr="008A10FE">
        <w:rPr>
          <w:rFonts w:ascii="Times New Roman" w:hAnsi="Times New Roman" w:cs="Times New Roman"/>
          <w:sz w:val="28"/>
          <w:szCs w:val="28"/>
        </w:rPr>
        <w:t> (</w:t>
      </w:r>
      <w:hyperlink r:id="rId42" w:tooltip="Бронежилет" w:history="1">
        <w:r w:rsidR="008A10FE" w:rsidRPr="008A10FE">
          <w:rPr>
            <w:rFonts w:ascii="Times New Roman" w:hAnsi="Times New Roman" w:cs="Times New Roman"/>
            <w:sz w:val="28"/>
            <w:szCs w:val="28"/>
          </w:rPr>
          <w:t>бронежилета</w:t>
        </w:r>
      </w:hyperlink>
      <w:r w:rsidR="008A10FE" w:rsidRPr="008A10FE">
        <w:rPr>
          <w:rFonts w:ascii="Times New Roman" w:hAnsi="Times New Roman" w:cs="Times New Roman"/>
          <w:sz w:val="28"/>
          <w:szCs w:val="28"/>
        </w:rPr>
        <w:t>, </w:t>
      </w:r>
      <w:hyperlink r:id="rId43" w:tooltip="Каска" w:history="1">
        <w:r w:rsidR="008A10FE" w:rsidRPr="008A10FE">
          <w:rPr>
            <w:rFonts w:ascii="Times New Roman" w:hAnsi="Times New Roman" w:cs="Times New Roman"/>
            <w:sz w:val="28"/>
            <w:szCs w:val="28"/>
          </w:rPr>
          <w:t>каски</w:t>
        </w:r>
      </w:hyperlink>
      <w:r w:rsidR="008A10FE" w:rsidRPr="008A10FE">
        <w:rPr>
          <w:rFonts w:ascii="Times New Roman" w:hAnsi="Times New Roman" w:cs="Times New Roman"/>
          <w:sz w:val="28"/>
          <w:szCs w:val="28"/>
        </w:rPr>
        <w:t xml:space="preserve"> и т. п.) В ряде ранних исследований этого явления использовался также термин «локальная </w:t>
      </w:r>
      <w:proofErr w:type="spellStart"/>
      <w:r w:rsidR="008A10FE" w:rsidRPr="008A10FE">
        <w:rPr>
          <w:rFonts w:ascii="Times New Roman" w:hAnsi="Times New Roman" w:cs="Times New Roman"/>
          <w:sz w:val="28"/>
          <w:szCs w:val="28"/>
        </w:rPr>
        <w:t>контузионная</w:t>
      </w:r>
      <w:proofErr w:type="spellEnd"/>
      <w:r w:rsidR="008A10FE" w:rsidRPr="008A10FE">
        <w:rPr>
          <w:rFonts w:ascii="Times New Roman" w:hAnsi="Times New Roman" w:cs="Times New Roman"/>
          <w:sz w:val="28"/>
          <w:szCs w:val="28"/>
        </w:rPr>
        <w:t xml:space="preserve"> травма», в медицинской практике продолжает применяться выражение «ушиб грудной клетки».</w:t>
      </w:r>
    </w:p>
    <w:p w14:paraId="26B0005E" w14:textId="0228FE0A" w:rsidR="00693414" w:rsidRPr="00926CC8" w:rsidRDefault="00926CC8" w:rsidP="00926CC8">
      <w:pPr>
        <w:tabs>
          <w:tab w:val="left" w:pos="4133"/>
        </w:tabs>
        <w:spacing w:line="360" w:lineRule="auto"/>
        <w:rPr>
          <w:rFonts w:ascii="Times New Roman" w:hAnsi="Times New Roman" w:cs="Times New Roman"/>
          <w:b/>
          <w:iCs/>
          <w:sz w:val="28"/>
          <w:szCs w:val="28"/>
        </w:rPr>
      </w:pPr>
      <w:r w:rsidRPr="00926CC8">
        <w:rPr>
          <w:rFonts w:ascii="Times New Roman" w:hAnsi="Times New Roman" w:cs="Times New Roman"/>
          <w:b/>
          <w:iCs/>
          <w:sz w:val="28"/>
          <w:szCs w:val="28"/>
        </w:rPr>
        <w:t xml:space="preserve">2.4 </w:t>
      </w:r>
      <w:r w:rsidR="00592ACA" w:rsidRPr="00926CC8">
        <w:rPr>
          <w:rFonts w:ascii="Times New Roman" w:hAnsi="Times New Roman" w:cs="Times New Roman"/>
          <w:b/>
          <w:iCs/>
          <w:sz w:val="28"/>
          <w:szCs w:val="28"/>
        </w:rPr>
        <w:t>Аэродинамика и баллистика</w:t>
      </w:r>
      <w:bookmarkStart w:id="0" w:name="Баллистика"/>
      <w:r w:rsidR="00693414" w:rsidRPr="00926CC8">
        <w:rPr>
          <w:rFonts w:ascii="Times New Roman" w:hAnsi="Times New Roman" w:cs="Times New Roman"/>
          <w:b/>
          <w:iCs/>
          <w:sz w:val="28"/>
          <w:szCs w:val="28"/>
        </w:rPr>
        <w:t xml:space="preserve"> пули.</w:t>
      </w:r>
    </w:p>
    <w:p w14:paraId="490ACBB9" w14:textId="6EE9723D" w:rsidR="00C52780" w:rsidRDefault="000B0887" w:rsidP="00926CC8">
      <w:pPr>
        <w:tabs>
          <w:tab w:val="left" w:pos="4133"/>
        </w:tabs>
        <w:spacing w:line="360" w:lineRule="auto"/>
        <w:jc w:val="both"/>
        <w:rPr>
          <w:noProof/>
          <w:lang w:eastAsia="ru-RU"/>
        </w:rPr>
      </w:pPr>
      <w:hyperlink r:id="rId44" w:anchor="bal" w:tgtFrame="_self" w:history="1">
        <w:r w:rsidR="00592ACA" w:rsidRPr="00926CC8">
          <w:rPr>
            <w:rFonts w:ascii="Times New Roman" w:hAnsi="Times New Roman" w:cs="Times New Roman"/>
            <w:sz w:val="28"/>
            <w:szCs w:val="28"/>
          </w:rPr>
          <w:t>Баллистика</w:t>
        </w:r>
      </w:hyperlink>
      <w:bookmarkEnd w:id="0"/>
      <w:r w:rsidR="00592ACA" w:rsidRPr="00592ACA">
        <w:rPr>
          <w:rFonts w:ascii="Times New Roman" w:hAnsi="Times New Roman" w:cs="Times New Roman"/>
          <w:sz w:val="28"/>
          <w:szCs w:val="28"/>
        </w:rPr>
        <w:t> как наука в общем смысле изучает закономерности свободного полета тела над землей, основанная на математике и физике. В современном мире в большей степени это касается изучения закономерностей полета снарядов, выпущенных из огнестрельного оружия, поскольку именно в этой области баллистика имеет самый прикладной и сложный характер.</w:t>
      </w:r>
      <w:r w:rsidR="004E0402" w:rsidRPr="004E0402">
        <w:rPr>
          <w:noProof/>
          <w:lang w:eastAsia="ru-RU"/>
        </w:rPr>
        <w:t xml:space="preserve"> </w:t>
      </w:r>
      <w:r w:rsidR="00926CC8">
        <w:rPr>
          <w:noProof/>
          <w:lang w:eastAsia="ru-RU"/>
        </w:rPr>
        <w:drawing>
          <wp:inline distT="0" distB="0" distL="0" distR="0" wp14:anchorId="34D1D139" wp14:editId="7454A922">
            <wp:extent cx="3506400" cy="2045254"/>
            <wp:effectExtent l="0" t="0" r="0" b="0"/>
            <wp:docPr id="8" name="Рисунок 8" descr="https://ds05.infourok.ru/uploads/ex/0a29/000ceef0-60a47b6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a29/000ceef0-60a47b64/img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9510" cy="2128729"/>
                    </a:xfrm>
                    <a:prstGeom prst="rect">
                      <a:avLst/>
                    </a:prstGeom>
                    <a:noFill/>
                    <a:ln>
                      <a:noFill/>
                    </a:ln>
                  </pic:spPr>
                </pic:pic>
              </a:graphicData>
            </a:graphic>
          </wp:inline>
        </w:drawing>
      </w:r>
    </w:p>
    <w:p w14:paraId="3E364D2D" w14:textId="32B916B5" w:rsidR="00693414" w:rsidRDefault="004E0402" w:rsidP="00C52780">
      <w:pPr>
        <w:tabs>
          <w:tab w:val="left" w:pos="4133"/>
        </w:tabs>
        <w:spacing w:line="360" w:lineRule="auto"/>
        <w:jc w:val="center"/>
        <w:rPr>
          <w:rFonts w:ascii="Times New Roman" w:hAnsi="Times New Roman" w:cs="Times New Roman"/>
          <w:b/>
          <w:sz w:val="28"/>
          <w:szCs w:val="28"/>
        </w:rPr>
      </w:pPr>
      <w:r>
        <w:rPr>
          <w:noProof/>
          <w:lang w:eastAsia="ru-RU"/>
        </w:rPr>
        <w:lastRenderedPageBreak/>
        <w:drawing>
          <wp:inline distT="0" distB="0" distL="0" distR="0" wp14:anchorId="0135CBEE" wp14:editId="43AF4BDC">
            <wp:extent cx="3312000" cy="2243163"/>
            <wp:effectExtent l="0" t="0" r="3175" b="5080"/>
            <wp:docPr id="1" name="Рисунок 1" descr="https://cf2.ppt-online.org/files2/slide/t/tbL9UKZzMd0h5DyOi431rNeWqwkfBcgPoIGVQl/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t/tbL9UKZzMd0h5DyOi431rNeWqwkfBcgPoIGVQl/slide-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3769" cy="2278225"/>
                    </a:xfrm>
                    <a:prstGeom prst="rect">
                      <a:avLst/>
                    </a:prstGeom>
                    <a:noFill/>
                    <a:ln>
                      <a:noFill/>
                    </a:ln>
                  </pic:spPr>
                </pic:pic>
              </a:graphicData>
            </a:graphic>
          </wp:inline>
        </w:drawing>
      </w:r>
      <w:r w:rsidR="00CB4797">
        <w:rPr>
          <w:noProof/>
          <w:lang w:eastAsia="ru-RU"/>
        </w:rPr>
        <w:drawing>
          <wp:inline distT="0" distB="0" distL="0" distR="0" wp14:anchorId="4A66A0F2" wp14:editId="13063D26">
            <wp:extent cx="4276800" cy="2643410"/>
            <wp:effectExtent l="0" t="0" r="3175" b="0"/>
            <wp:docPr id="17" name="Рисунок 17" descr="https://sayga12.ru/wp-content/uploads/2014/01/ak-akm-ta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ayga12.ru/wp-content/uploads/2014/01/ak-akm-tab-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1648" cy="2671130"/>
                    </a:xfrm>
                    <a:prstGeom prst="rect">
                      <a:avLst/>
                    </a:prstGeom>
                    <a:noFill/>
                    <a:ln>
                      <a:noFill/>
                    </a:ln>
                  </pic:spPr>
                </pic:pic>
              </a:graphicData>
            </a:graphic>
          </wp:inline>
        </w:drawing>
      </w:r>
      <w:bookmarkStart w:id="1" w:name="Аэродинамика"/>
    </w:p>
    <w:p w14:paraId="443B9070" w14:textId="77777777" w:rsidR="00C52780" w:rsidRPr="00C52780" w:rsidRDefault="00C52780" w:rsidP="00C52780">
      <w:pPr>
        <w:tabs>
          <w:tab w:val="left" w:pos="4133"/>
        </w:tabs>
        <w:spacing w:line="360" w:lineRule="auto"/>
        <w:jc w:val="center"/>
        <w:rPr>
          <w:rFonts w:ascii="Times New Roman" w:hAnsi="Times New Roman" w:cs="Times New Roman"/>
          <w:b/>
          <w:sz w:val="28"/>
          <w:szCs w:val="28"/>
        </w:rPr>
      </w:pPr>
    </w:p>
    <w:p w14:paraId="3C20F167" w14:textId="77777777" w:rsidR="00693414" w:rsidRDefault="00693414" w:rsidP="004E0402">
      <w:pPr>
        <w:tabs>
          <w:tab w:val="left" w:pos="4133"/>
        </w:tabs>
        <w:spacing w:line="360" w:lineRule="auto"/>
        <w:jc w:val="both"/>
        <w:rPr>
          <w:rFonts w:ascii="Times New Roman" w:hAnsi="Times New Roman" w:cs="Times New Roman"/>
          <w:b/>
          <w:bCs/>
          <w:sz w:val="28"/>
          <w:szCs w:val="28"/>
        </w:rPr>
      </w:pPr>
    </w:p>
    <w:p w14:paraId="56D9D8A7" w14:textId="77777777" w:rsidR="00C06369" w:rsidRPr="004E0402" w:rsidRDefault="00693414" w:rsidP="004E0402">
      <w:pPr>
        <w:tabs>
          <w:tab w:val="left" w:pos="4133"/>
        </w:tabs>
        <w:spacing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58240" behindDoc="0" locked="0" layoutInCell="1" allowOverlap="1" wp14:anchorId="538BC7B3" wp14:editId="3CF863BA">
            <wp:simplePos x="0" y="0"/>
            <wp:positionH relativeFrom="margin">
              <wp:posOffset>-54135</wp:posOffset>
            </wp:positionH>
            <wp:positionV relativeFrom="paragraph">
              <wp:posOffset>939185</wp:posOffset>
            </wp:positionV>
            <wp:extent cx="3995420" cy="1838325"/>
            <wp:effectExtent l="0" t="0" r="5080" b="3175"/>
            <wp:wrapSquare wrapText="bothSides"/>
            <wp:docPr id="12" name="Рисунок 12" descr="https://popgun.ru/files/g/171/orig/597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pgun.ru/files/g/171/orig/597808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542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402">
        <w:rPr>
          <w:rFonts w:ascii="Times New Roman" w:hAnsi="Times New Roman" w:cs="Times New Roman"/>
          <w:b/>
          <w:bCs/>
          <w:sz w:val="28"/>
          <w:szCs w:val="28"/>
        </w:rPr>
        <w:t xml:space="preserve">   </w:t>
      </w:r>
      <w:hyperlink r:id="rId49" w:anchor="aer" w:tgtFrame="_self" w:history="1">
        <w:r w:rsidR="004E0402" w:rsidRPr="00926CC8">
          <w:rPr>
            <w:rFonts w:ascii="Times New Roman" w:hAnsi="Times New Roman" w:cs="Times New Roman"/>
            <w:sz w:val="28"/>
            <w:szCs w:val="28"/>
          </w:rPr>
          <w:t>Аэродинамика</w:t>
        </w:r>
      </w:hyperlink>
      <w:bookmarkEnd w:id="1"/>
      <w:r w:rsidR="004E0402" w:rsidRPr="00926CC8">
        <w:rPr>
          <w:rFonts w:ascii="Times New Roman" w:hAnsi="Times New Roman" w:cs="Times New Roman"/>
          <w:sz w:val="28"/>
          <w:szCs w:val="28"/>
        </w:rPr>
        <w:t> —основной научный раздел внешней баллистики выпущенного снаряда, поскольку устанавливает закономерности формирования траектории в зависимости от формы снаряда и условий пол</w:t>
      </w:r>
      <w:r w:rsidR="004E0402" w:rsidRPr="004E0402">
        <w:rPr>
          <w:rFonts w:ascii="Times New Roman" w:hAnsi="Times New Roman" w:cs="Times New Roman"/>
          <w:sz w:val="28"/>
          <w:szCs w:val="28"/>
        </w:rPr>
        <w:t xml:space="preserve">ета. К сожалению, аэродинамика пули — дисциплина больше экспериментально-описательная, чем теоретическая. Действие некоторых факторов на траекторию по сегодняшний день объясняется весьма условно. По этой причине нет смысла углубляться в теоретические основы </w:t>
      </w:r>
      <w:r w:rsidR="004E0402" w:rsidRPr="004E0402">
        <w:rPr>
          <w:rFonts w:ascii="Times New Roman" w:hAnsi="Times New Roman" w:cs="Times New Roman"/>
          <w:sz w:val="28"/>
          <w:szCs w:val="28"/>
        </w:rPr>
        <w:lastRenderedPageBreak/>
        <w:t>аэродинамики. Достаточно рассмотреть несколько интересных примеров, чтобы понять, как влияет воздушная среда на формирование траектории и, соответственно, на дальность и прочие параметры выстрела.</w:t>
      </w:r>
    </w:p>
    <w:p w14:paraId="7E596F82" w14:textId="77777777" w:rsidR="00C06369" w:rsidRPr="00C06369" w:rsidRDefault="00582943" w:rsidP="00926CC8">
      <w:pPr>
        <w:tabs>
          <w:tab w:val="left" w:pos="4133"/>
        </w:tabs>
        <w:spacing w:line="360" w:lineRule="auto"/>
        <w:jc w:val="center"/>
        <w:rPr>
          <w:rFonts w:ascii="Times New Roman" w:hAnsi="Times New Roman" w:cs="Times New Roman"/>
          <w:sz w:val="28"/>
          <w:szCs w:val="28"/>
        </w:rPr>
      </w:pPr>
      <w:r>
        <w:rPr>
          <w:noProof/>
          <w:lang w:eastAsia="ru-RU"/>
        </w:rPr>
        <w:drawing>
          <wp:inline distT="0" distB="0" distL="0" distR="0" wp14:anchorId="20598ADB" wp14:editId="57165AEA">
            <wp:extent cx="3960000" cy="2109321"/>
            <wp:effectExtent l="0" t="0" r="2540" b="0"/>
            <wp:docPr id="13" name="Рисунок 13" descr="https://popgun.ru/files/g/30/orig/698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pgun.ru/files/g/30/orig/69820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1961" cy="2243530"/>
                    </a:xfrm>
                    <a:prstGeom prst="rect">
                      <a:avLst/>
                    </a:prstGeom>
                    <a:noFill/>
                    <a:ln>
                      <a:noFill/>
                    </a:ln>
                  </pic:spPr>
                </pic:pic>
              </a:graphicData>
            </a:graphic>
          </wp:inline>
        </w:drawing>
      </w:r>
    </w:p>
    <w:p w14:paraId="4817BD32" w14:textId="77777777" w:rsidR="00693414" w:rsidRPr="00721164" w:rsidRDefault="00693414" w:rsidP="00721164">
      <w:pPr>
        <w:tabs>
          <w:tab w:val="left" w:pos="4133"/>
        </w:tabs>
        <w:spacing w:line="360" w:lineRule="auto"/>
        <w:jc w:val="center"/>
        <w:rPr>
          <w:rFonts w:ascii="Times New Roman" w:hAnsi="Times New Roman" w:cs="Times New Roman"/>
          <w:b/>
          <w:sz w:val="28"/>
          <w:szCs w:val="28"/>
        </w:rPr>
      </w:pPr>
    </w:p>
    <w:p w14:paraId="51C20174" w14:textId="1EB01FF8" w:rsidR="00721164" w:rsidRPr="00926CC8" w:rsidRDefault="00926CC8" w:rsidP="00926CC8">
      <w:pPr>
        <w:tabs>
          <w:tab w:val="left" w:pos="4133"/>
        </w:tabs>
        <w:spacing w:line="360" w:lineRule="auto"/>
        <w:rPr>
          <w:rFonts w:ascii="Times New Roman" w:hAnsi="Times New Roman" w:cs="Times New Roman"/>
          <w:b/>
          <w:iCs/>
          <w:sz w:val="28"/>
          <w:szCs w:val="28"/>
        </w:rPr>
      </w:pPr>
      <w:r w:rsidRPr="00926CC8">
        <w:rPr>
          <w:rFonts w:ascii="Times New Roman" w:hAnsi="Times New Roman" w:cs="Times New Roman"/>
          <w:b/>
          <w:iCs/>
          <w:sz w:val="28"/>
          <w:szCs w:val="28"/>
        </w:rPr>
        <w:t xml:space="preserve">2.5 </w:t>
      </w:r>
      <w:r w:rsidR="00721164" w:rsidRPr="00926CC8">
        <w:rPr>
          <w:rFonts w:ascii="Times New Roman" w:hAnsi="Times New Roman" w:cs="Times New Roman"/>
          <w:b/>
          <w:iCs/>
          <w:sz w:val="28"/>
          <w:szCs w:val="28"/>
        </w:rPr>
        <w:t>Баллистический коэффициент.</w:t>
      </w:r>
    </w:p>
    <w:p w14:paraId="1ABE9443" w14:textId="07A09D57" w:rsidR="00721164" w:rsidRPr="00721164" w:rsidRDefault="00926CC8" w:rsidP="00D94882">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w:t>
      </w:r>
      <w:r w:rsidR="00721164" w:rsidRPr="00721164">
        <w:rPr>
          <w:rFonts w:ascii="Times New Roman" w:hAnsi="Times New Roman" w:cs="Times New Roman"/>
          <w:sz w:val="28"/>
          <w:szCs w:val="28"/>
        </w:rPr>
        <w:t xml:space="preserve">дна из основных баллистических характеристик снаряда (ракеты), отражающая влияние его коэффициента формы (г), калибра (d) и массы (q) на ускорение в полёте, которое вызывается силой сопротивления воздуха (аэродинамической силой). Баллистический коэффициент используется при баллистических расчётах, а также для оценки </w:t>
      </w:r>
      <w:proofErr w:type="spellStart"/>
      <w:r w:rsidR="00721164" w:rsidRPr="00721164">
        <w:rPr>
          <w:rFonts w:ascii="Times New Roman" w:hAnsi="Times New Roman" w:cs="Times New Roman"/>
          <w:sz w:val="28"/>
          <w:szCs w:val="28"/>
        </w:rPr>
        <w:t>аэродинамич</w:t>
      </w:r>
      <w:proofErr w:type="spellEnd"/>
      <w:r w:rsidR="00721164" w:rsidRPr="00721164">
        <w:rPr>
          <w:rFonts w:ascii="Times New Roman" w:hAnsi="Times New Roman" w:cs="Times New Roman"/>
          <w:sz w:val="28"/>
          <w:szCs w:val="28"/>
        </w:rPr>
        <w:t>. формы различных снарядов. Значение баллистическо</w:t>
      </w:r>
      <w:r w:rsidR="00D94882">
        <w:rPr>
          <w:rFonts w:ascii="Times New Roman" w:hAnsi="Times New Roman" w:cs="Times New Roman"/>
          <w:sz w:val="28"/>
          <w:szCs w:val="28"/>
        </w:rPr>
        <w:t xml:space="preserve">го коэффициента определяется </w:t>
      </w:r>
      <w:proofErr w:type="spellStart"/>
      <w:r w:rsidR="00D94882">
        <w:rPr>
          <w:rFonts w:ascii="Times New Roman" w:hAnsi="Times New Roman" w:cs="Times New Roman"/>
          <w:sz w:val="28"/>
          <w:szCs w:val="28"/>
        </w:rPr>
        <w:t>по</w:t>
      </w:r>
      <w:r w:rsidR="00D94882" w:rsidRPr="00D94882">
        <w:rPr>
          <w:rFonts w:ascii="Times New Roman" w:hAnsi="Times New Roman" w:cs="Times New Roman"/>
          <w:sz w:val="28"/>
          <w:szCs w:val="28"/>
        </w:rPr>
        <w:t>формуле</w:t>
      </w:r>
      <w:proofErr w:type="spellEnd"/>
      <w:r w:rsidR="00721164" w:rsidRPr="00721164">
        <w:rPr>
          <w:rFonts w:ascii="Times New Roman" w:hAnsi="Times New Roman" w:cs="Times New Roman"/>
          <w:sz w:val="28"/>
          <w:szCs w:val="28"/>
        </w:rPr>
        <w:t>: </w:t>
      </w:r>
      <w:r w:rsidR="00721164" w:rsidRPr="00721164">
        <w:rPr>
          <w:rFonts w:ascii="Times New Roman" w:hAnsi="Times New Roman" w:cs="Times New Roman"/>
          <w:noProof/>
          <w:sz w:val="28"/>
          <w:szCs w:val="28"/>
          <w:lang w:eastAsia="ru-RU"/>
        </w:rPr>
        <w:drawing>
          <wp:inline distT="0" distB="0" distL="0" distR="0" wp14:anchorId="37112D13" wp14:editId="28FB0D64">
            <wp:extent cx="2295525" cy="266700"/>
            <wp:effectExtent l="0" t="0" r="9525" b="0"/>
            <wp:docPr id="10" name="Рисунок 10" descr="формула рассчета баллистического коэффи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ула рассчета баллистического коэффициент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5525" cy="266700"/>
                    </a:xfrm>
                    <a:prstGeom prst="rect">
                      <a:avLst/>
                    </a:prstGeom>
                    <a:noFill/>
                    <a:ln>
                      <a:noFill/>
                    </a:ln>
                  </pic:spPr>
                </pic:pic>
              </a:graphicData>
            </a:graphic>
          </wp:inline>
        </w:drawing>
      </w:r>
      <w:r w:rsidR="00721164" w:rsidRPr="00721164">
        <w:rPr>
          <w:rFonts w:ascii="Times New Roman" w:hAnsi="Times New Roman" w:cs="Times New Roman"/>
          <w:sz w:val="28"/>
          <w:szCs w:val="28"/>
        </w:rPr>
        <w:t>.</w:t>
      </w:r>
      <w:r w:rsidR="00D94882">
        <w:rPr>
          <w:rFonts w:ascii="Times New Roman" w:hAnsi="Times New Roman" w:cs="Times New Roman"/>
          <w:sz w:val="28"/>
          <w:szCs w:val="28"/>
        </w:rPr>
        <w:t xml:space="preserve"> </w:t>
      </w:r>
      <w:r w:rsidR="00721164" w:rsidRPr="00721164">
        <w:rPr>
          <w:rFonts w:ascii="Times New Roman" w:hAnsi="Times New Roman" w:cs="Times New Roman"/>
          <w:sz w:val="28"/>
          <w:szCs w:val="28"/>
        </w:rPr>
        <w:br/>
      </w:r>
      <w:r w:rsidR="00D94882">
        <w:rPr>
          <w:rFonts w:ascii="Times New Roman" w:hAnsi="Times New Roman" w:cs="Times New Roman"/>
          <w:sz w:val="28"/>
          <w:szCs w:val="28"/>
        </w:rPr>
        <w:t xml:space="preserve"> </w:t>
      </w:r>
      <w:r>
        <w:rPr>
          <w:rFonts w:ascii="Times New Roman" w:hAnsi="Times New Roman" w:cs="Times New Roman"/>
          <w:sz w:val="28"/>
          <w:szCs w:val="28"/>
        </w:rPr>
        <w:t xml:space="preserve">       </w:t>
      </w:r>
      <w:r w:rsidR="00721164" w:rsidRPr="00721164">
        <w:rPr>
          <w:rFonts w:ascii="Times New Roman" w:hAnsi="Times New Roman" w:cs="Times New Roman"/>
          <w:sz w:val="28"/>
          <w:szCs w:val="28"/>
        </w:rPr>
        <w:t xml:space="preserve">Действие аэродинамической силы приводит в основном к уменьшению скорости полёта снаряда. При данной скорости и высоте полёта снаряда его ускорение, создаваемое аэродинамической силой, пропорционально баллистическому коэффициенту. Следовательно, чем меньше баллистический коэффициент, тем меньше ускорение и тем легче снаряд преодолевает сопротивление воздуха. Для уменьшения баллистического коэффициента у снарядов данного калибра и массы нужно улучшить их форму, т.е. уменьшить коэффициент формы i. Потеря высоты пули, поперечная нагрузка, вращение и деривация, </w:t>
      </w:r>
      <w:proofErr w:type="gramStart"/>
      <w:r w:rsidR="00721164" w:rsidRPr="00721164">
        <w:rPr>
          <w:rFonts w:ascii="Times New Roman" w:hAnsi="Times New Roman" w:cs="Times New Roman"/>
          <w:sz w:val="28"/>
          <w:szCs w:val="28"/>
        </w:rPr>
        <w:t>или Всё</w:t>
      </w:r>
      <w:proofErr w:type="gramEnd"/>
      <w:r w:rsidR="00721164" w:rsidRPr="00721164">
        <w:rPr>
          <w:rFonts w:ascii="Times New Roman" w:hAnsi="Times New Roman" w:cs="Times New Roman"/>
          <w:sz w:val="28"/>
          <w:szCs w:val="28"/>
        </w:rPr>
        <w:t xml:space="preserve"> о баллистике</w:t>
      </w:r>
    </w:p>
    <w:p w14:paraId="1C4A8F01" w14:textId="0A359562" w:rsidR="00721164" w:rsidRPr="00926CC8" w:rsidRDefault="00926CC8" w:rsidP="00926CC8">
      <w:pPr>
        <w:tabs>
          <w:tab w:val="left" w:pos="4133"/>
        </w:tabs>
        <w:spacing w:line="360" w:lineRule="auto"/>
        <w:rPr>
          <w:rFonts w:ascii="Times New Roman" w:hAnsi="Times New Roman" w:cs="Times New Roman"/>
          <w:b/>
          <w:iCs/>
          <w:sz w:val="28"/>
          <w:szCs w:val="28"/>
        </w:rPr>
      </w:pPr>
      <w:bookmarkStart w:id="2" w:name="ПОТЕРЯ_ВЫСОТЫ_(ПРОСЕДАНИЕ_ПУЛИ)"/>
      <w:r w:rsidRPr="00926CC8">
        <w:rPr>
          <w:rFonts w:ascii="Times New Roman" w:hAnsi="Times New Roman" w:cs="Times New Roman"/>
          <w:b/>
          <w:iCs/>
          <w:sz w:val="28"/>
          <w:szCs w:val="28"/>
        </w:rPr>
        <w:t>2.6 Потеря высоты (проседание пули)</w:t>
      </w:r>
      <w:bookmarkEnd w:id="2"/>
    </w:p>
    <w:p w14:paraId="735CE9D5" w14:textId="50CCA7B5" w:rsidR="00721164" w:rsidRDefault="00926CC8"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21164" w:rsidRPr="00721164">
        <w:rPr>
          <w:rFonts w:ascii="Times New Roman" w:hAnsi="Times New Roman" w:cs="Times New Roman"/>
          <w:sz w:val="28"/>
          <w:szCs w:val="28"/>
        </w:rPr>
        <w:t>Независимо от того, с какой начальной скоростью пуля покинула оружие, она теряет высоту с постоянным ускорением силы тяжести — 9,8 м/с2. С таким же ускорением падает на землю и любой другой предмет (например, стреляная гильза). Потеря высоты вычисляется по формуле: Н = 0,5 х 9,8t2, где Н — уменьшение высоты, t — время. Для первых пяти секунд проседание в метрах равно соответственно: 4,9/19,6/44,1/78,4/122,5.</w:t>
      </w:r>
    </w:p>
    <w:p w14:paraId="564ABCF2" w14:textId="72C20126" w:rsidR="00926CC8" w:rsidRPr="00926CC8" w:rsidRDefault="00926CC8" w:rsidP="00721164">
      <w:pPr>
        <w:tabs>
          <w:tab w:val="left" w:pos="4133"/>
        </w:tabs>
        <w:spacing w:line="360" w:lineRule="auto"/>
        <w:jc w:val="both"/>
        <w:rPr>
          <w:rFonts w:ascii="Times New Roman" w:hAnsi="Times New Roman" w:cs="Times New Roman"/>
          <w:b/>
          <w:bCs/>
          <w:sz w:val="28"/>
          <w:szCs w:val="28"/>
        </w:rPr>
      </w:pPr>
      <w:proofErr w:type="gramStart"/>
      <w:r w:rsidRPr="00926CC8">
        <w:rPr>
          <w:rFonts w:ascii="Times New Roman" w:hAnsi="Times New Roman" w:cs="Times New Roman"/>
          <w:b/>
          <w:bCs/>
          <w:sz w:val="28"/>
          <w:szCs w:val="28"/>
        </w:rPr>
        <w:t>2.7  Баллистический</w:t>
      </w:r>
      <w:proofErr w:type="gramEnd"/>
      <w:r w:rsidRPr="00926CC8">
        <w:rPr>
          <w:rFonts w:ascii="Times New Roman" w:hAnsi="Times New Roman" w:cs="Times New Roman"/>
          <w:b/>
          <w:bCs/>
          <w:sz w:val="28"/>
          <w:szCs w:val="28"/>
        </w:rPr>
        <w:t xml:space="preserve"> коэффициент</w:t>
      </w:r>
    </w:p>
    <w:p w14:paraId="28C73072" w14:textId="7462C28E" w:rsidR="00721164" w:rsidRPr="00721164" w:rsidRDefault="00926CC8"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1164" w:rsidRPr="00721164">
        <w:rPr>
          <w:rFonts w:ascii="Times New Roman" w:hAnsi="Times New Roman" w:cs="Times New Roman"/>
          <w:sz w:val="28"/>
          <w:szCs w:val="28"/>
        </w:rPr>
        <w:t>Баллистический коэффициент — количественная мера обтекаемости пули. Он вычисляется по формуле:</w:t>
      </w:r>
    </w:p>
    <w:p w14:paraId="7C9A5223" w14:textId="2268DFF9" w:rsidR="00721164" w:rsidRPr="00721164" w:rsidRDefault="00926CC8"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1164">
        <w:rPr>
          <w:rFonts w:ascii="Times New Roman" w:hAnsi="Times New Roman" w:cs="Times New Roman"/>
          <w:sz w:val="28"/>
          <w:szCs w:val="28"/>
        </w:rPr>
        <w:t xml:space="preserve">БК = </w:t>
      </w:r>
      <w:proofErr w:type="gramStart"/>
      <w:r w:rsidR="00721164">
        <w:rPr>
          <w:rFonts w:ascii="Times New Roman" w:hAnsi="Times New Roman" w:cs="Times New Roman"/>
          <w:sz w:val="28"/>
          <w:szCs w:val="28"/>
        </w:rPr>
        <w:t>К(</w:t>
      </w:r>
      <w:proofErr w:type="gramEnd"/>
      <w:r w:rsidR="00721164" w:rsidRPr="00721164">
        <w:rPr>
          <w:rFonts w:ascii="Times New Roman" w:hAnsi="Times New Roman" w:cs="Times New Roman"/>
          <w:sz w:val="28"/>
          <w:szCs w:val="28"/>
        </w:rPr>
        <w:t>(D2 – D1) / (√V1 - √V2) ), где</w:t>
      </w:r>
    </w:p>
    <w:p w14:paraId="474E08EB" w14:textId="77777777" w:rsidR="00721164" w:rsidRPr="00721164" w:rsidRDefault="00721164" w:rsidP="00721164">
      <w:pPr>
        <w:tabs>
          <w:tab w:val="left" w:pos="4133"/>
        </w:tabs>
        <w:spacing w:line="360" w:lineRule="auto"/>
        <w:jc w:val="both"/>
        <w:rPr>
          <w:rFonts w:ascii="Times New Roman" w:hAnsi="Times New Roman" w:cs="Times New Roman"/>
          <w:sz w:val="28"/>
          <w:szCs w:val="28"/>
        </w:rPr>
      </w:pPr>
      <w:r w:rsidRPr="00721164">
        <w:rPr>
          <w:rFonts w:ascii="Times New Roman" w:hAnsi="Times New Roman" w:cs="Times New Roman"/>
          <w:sz w:val="28"/>
          <w:szCs w:val="28"/>
        </w:rPr>
        <w:t>D2h D1 — дистанции, V1 и V2 — соответствующие скорости пули, К — коэффициент пропорциональности, зависящий от атмосферных условий (температуры, давления и влажности). Для стандартных условий К=0,00528.</w:t>
      </w:r>
    </w:p>
    <w:p w14:paraId="17B8F11F" w14:textId="7605A762" w:rsidR="00721164" w:rsidRPr="00721164" w:rsidRDefault="00926CC8"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1164" w:rsidRPr="00721164">
        <w:rPr>
          <w:rFonts w:ascii="Times New Roman" w:hAnsi="Times New Roman" w:cs="Times New Roman"/>
          <w:sz w:val="28"/>
          <w:szCs w:val="28"/>
        </w:rPr>
        <w:t>Если за сто метров полета скорость пули снизится от 935 до 732 м/с, то БК=0,15. Теория и тщательные экспериментальные исследования показали, что наиболее обтекаемой формой пули является сигарообразная. БК только в зависимости от профиля головной части пули может изменяться в полтора-два раза. Подробное изучение влияния формы пули на ее полет показывает, что для каждой скорости полета существует своя оптимальная форма. Существенно, что пули с высоким БК меньше сносятся боковым ветром. В табличке приведены величины бокового сноса (см) ветром, дующим со скоростью 3 м/с, двух пуль одинаковой массы и калибра, но разной формы: цилиндрической со сферической головкой (БК=0,240) и сигарообразной с острым носиком (БК=0,501). Начальная скорость обеих пуль 900 м/с.</w:t>
      </w:r>
    </w:p>
    <w:p w14:paraId="2D06EC42" w14:textId="77777777" w:rsidR="00721164" w:rsidRPr="00721164" w:rsidRDefault="00721164" w:rsidP="00926CC8">
      <w:pPr>
        <w:tabs>
          <w:tab w:val="left" w:pos="4133"/>
        </w:tabs>
        <w:spacing w:line="360" w:lineRule="auto"/>
        <w:rPr>
          <w:rFonts w:ascii="Times New Roman" w:hAnsi="Times New Roman" w:cs="Times New Roman"/>
          <w:sz w:val="28"/>
          <w:szCs w:val="28"/>
        </w:rPr>
      </w:pPr>
      <w:r w:rsidRPr="00721164">
        <w:rPr>
          <w:rFonts w:ascii="Times New Roman" w:hAnsi="Times New Roman" w:cs="Times New Roman"/>
          <w:sz w:val="28"/>
          <w:szCs w:val="28"/>
        </w:rPr>
        <w:t>Дистанция, м 200 400 600 800 1000</w:t>
      </w:r>
      <w:r w:rsidRPr="00721164">
        <w:rPr>
          <w:rFonts w:ascii="Times New Roman" w:hAnsi="Times New Roman" w:cs="Times New Roman"/>
          <w:sz w:val="28"/>
          <w:szCs w:val="28"/>
        </w:rPr>
        <w:br/>
        <w:t>Пуля с БК=0,240 11,63 55,44 146,98 282,60 451,02</w:t>
      </w:r>
      <w:r w:rsidRPr="00721164">
        <w:rPr>
          <w:rFonts w:ascii="Times New Roman" w:hAnsi="Times New Roman" w:cs="Times New Roman"/>
          <w:sz w:val="28"/>
          <w:szCs w:val="28"/>
        </w:rPr>
        <w:br/>
        <w:t>Пуля с БК=0,501 5,14 22,12 53,99 104,62 178,22</w:t>
      </w:r>
    </w:p>
    <w:p w14:paraId="7DA26A14" w14:textId="4B667708" w:rsidR="00721164" w:rsidRDefault="00926CC8"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21164" w:rsidRPr="00721164">
        <w:rPr>
          <w:rFonts w:ascii="Times New Roman" w:hAnsi="Times New Roman" w:cs="Times New Roman"/>
          <w:sz w:val="28"/>
          <w:szCs w:val="28"/>
        </w:rPr>
        <w:t>Видно, что ветровой снос обеих пуль нелинейно увеличивается с ростом дистанции, и пуля с лучшей аэродинамической формой (большим БК) сносится ветром на значительно меньшее расстояние.</w:t>
      </w:r>
    </w:p>
    <w:p w14:paraId="34F1498B" w14:textId="60C2EDA9" w:rsidR="00926CC8" w:rsidRPr="00926CC8" w:rsidRDefault="00926CC8" w:rsidP="00721164">
      <w:pPr>
        <w:tabs>
          <w:tab w:val="left" w:pos="4133"/>
        </w:tabs>
        <w:spacing w:line="360" w:lineRule="auto"/>
        <w:jc w:val="both"/>
        <w:rPr>
          <w:rFonts w:ascii="Times New Roman" w:hAnsi="Times New Roman" w:cs="Times New Roman"/>
          <w:b/>
          <w:bCs/>
          <w:sz w:val="28"/>
          <w:szCs w:val="28"/>
        </w:rPr>
      </w:pPr>
      <w:r w:rsidRPr="00926CC8">
        <w:rPr>
          <w:rFonts w:ascii="Times New Roman" w:hAnsi="Times New Roman" w:cs="Times New Roman"/>
          <w:b/>
          <w:bCs/>
          <w:sz w:val="28"/>
          <w:szCs w:val="28"/>
        </w:rPr>
        <w:t>2.8 Поперечная нагрузка</w:t>
      </w:r>
    </w:p>
    <w:p w14:paraId="7081A1EE" w14:textId="1248462E" w:rsidR="00721164" w:rsidRPr="00721164" w:rsidRDefault="00926CC8"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1164" w:rsidRPr="00721164">
        <w:rPr>
          <w:rFonts w:ascii="Times New Roman" w:hAnsi="Times New Roman" w:cs="Times New Roman"/>
          <w:sz w:val="28"/>
          <w:szCs w:val="28"/>
        </w:rPr>
        <w:t>Чем тяжелее пуля, тем большей кинетической энергией она будет обладать, тем легче она будет преодолевать сопротивление воздуха и дольше сохранять свою скорость.</w:t>
      </w:r>
    </w:p>
    <w:p w14:paraId="382E1A1A" w14:textId="3D4FC7F6" w:rsidR="00721164" w:rsidRPr="00721164" w:rsidRDefault="00926CC8"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1164" w:rsidRPr="00721164">
        <w:rPr>
          <w:rFonts w:ascii="Times New Roman" w:hAnsi="Times New Roman" w:cs="Times New Roman"/>
          <w:sz w:val="28"/>
          <w:szCs w:val="28"/>
        </w:rPr>
        <w:t>Способность пули сохранять свою скорость зависит не просто от ее веса, а от отношения веса к площади, встречающей сопротивление воздуха. Поперечной нагрузкой называется отношение веса пули к площади ее максимального поперечного сечения. Этот показатель возрастает с весом пули и уменьшением ее калибра. При одинаковом калибре поперечная нагрузка будет больше у длинной пули по сравнению с короткой. Пуля с большей поперечной нагрузкой имеет большую дальность полета и более отлогую траекторию. Однако существует предел увеличения поперечной нагрузки. Это связано с тем, что с увеличением массы пули увеличивается отдача оружия. Кроме того, на длинную пулю сильнее воздействует опрокидывающий момент набегающего потока воздуха. С учетом этих факторов и находится оптимальная форма пули.</w:t>
      </w:r>
    </w:p>
    <w:p w14:paraId="5BAC2DFC" w14:textId="17DD41FF" w:rsidR="00721164" w:rsidRPr="00926CC8" w:rsidRDefault="00926CC8" w:rsidP="00926CC8">
      <w:pPr>
        <w:tabs>
          <w:tab w:val="left" w:pos="4133"/>
        </w:tabs>
        <w:spacing w:line="360" w:lineRule="auto"/>
        <w:rPr>
          <w:rFonts w:ascii="Times New Roman" w:hAnsi="Times New Roman" w:cs="Times New Roman"/>
          <w:b/>
          <w:iCs/>
          <w:sz w:val="28"/>
          <w:szCs w:val="28"/>
        </w:rPr>
      </w:pPr>
      <w:bookmarkStart w:id="3" w:name="СИЛА_СОПРОТИВЛЕНИЯ_ВОЗДУХА"/>
      <w:r w:rsidRPr="00926CC8">
        <w:rPr>
          <w:rFonts w:ascii="Times New Roman" w:hAnsi="Times New Roman" w:cs="Times New Roman"/>
          <w:b/>
          <w:iCs/>
          <w:sz w:val="28"/>
          <w:szCs w:val="28"/>
        </w:rPr>
        <w:t xml:space="preserve">2.9 Сила сопротивления воздуха </w:t>
      </w:r>
      <w:bookmarkEnd w:id="3"/>
    </w:p>
    <w:p w14:paraId="776D14E1" w14:textId="77777777" w:rsidR="0052797A" w:rsidRPr="00721164" w:rsidRDefault="0052797A" w:rsidP="00721164">
      <w:pPr>
        <w:tabs>
          <w:tab w:val="left" w:pos="4133"/>
        </w:tabs>
        <w:spacing w:line="360" w:lineRule="auto"/>
        <w:jc w:val="center"/>
        <w:rPr>
          <w:rFonts w:ascii="Times New Roman" w:hAnsi="Times New Roman" w:cs="Times New Roman"/>
          <w:b/>
          <w:i/>
          <w:sz w:val="28"/>
          <w:szCs w:val="28"/>
        </w:rPr>
      </w:pPr>
      <w:r>
        <w:rPr>
          <w:noProof/>
          <w:lang w:eastAsia="ru-RU"/>
        </w:rPr>
        <w:drawing>
          <wp:inline distT="0" distB="0" distL="0" distR="0" wp14:anchorId="423D86DA" wp14:editId="4D6B24A6">
            <wp:extent cx="1619250" cy="1333500"/>
            <wp:effectExtent l="0" t="0" r="0" b="0"/>
            <wp:docPr id="16" name="Рисунок 16" descr="https://od63.ru/upload/iblock/376/376854706b96dbea30ae1d70fcb86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d63.ru/upload/iblock/376/376854706b96dbea30ae1d70fcb8644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inline>
        </w:drawing>
      </w:r>
    </w:p>
    <w:p w14:paraId="2EC6F101" w14:textId="4045B81A" w:rsidR="00721164" w:rsidRPr="00721164" w:rsidRDefault="00926CC8"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1164" w:rsidRPr="00721164">
        <w:rPr>
          <w:rFonts w:ascii="Times New Roman" w:hAnsi="Times New Roman" w:cs="Times New Roman"/>
          <w:sz w:val="28"/>
          <w:szCs w:val="28"/>
        </w:rPr>
        <w:t xml:space="preserve">Передо мной — коробка из-под патронов, произведенных германской фирмой </w:t>
      </w:r>
      <w:proofErr w:type="spellStart"/>
      <w:r w:rsidR="00721164" w:rsidRPr="00721164">
        <w:rPr>
          <w:rFonts w:ascii="Times New Roman" w:hAnsi="Times New Roman" w:cs="Times New Roman"/>
          <w:sz w:val="28"/>
          <w:szCs w:val="28"/>
        </w:rPr>
        <w:t>Dynamit</w:t>
      </w:r>
      <w:proofErr w:type="spellEnd"/>
      <w:r w:rsidR="00721164" w:rsidRPr="00721164">
        <w:rPr>
          <w:rFonts w:ascii="Times New Roman" w:hAnsi="Times New Roman" w:cs="Times New Roman"/>
          <w:sz w:val="28"/>
          <w:szCs w:val="28"/>
        </w:rPr>
        <w:t xml:space="preserve"> </w:t>
      </w:r>
      <w:proofErr w:type="spellStart"/>
      <w:r w:rsidR="00721164" w:rsidRPr="00721164">
        <w:rPr>
          <w:rFonts w:ascii="Times New Roman" w:hAnsi="Times New Roman" w:cs="Times New Roman"/>
          <w:sz w:val="28"/>
          <w:szCs w:val="28"/>
        </w:rPr>
        <w:t>Nobel</w:t>
      </w:r>
      <w:proofErr w:type="spellEnd"/>
      <w:r w:rsidR="00721164" w:rsidRPr="00721164">
        <w:rPr>
          <w:rFonts w:ascii="Times New Roman" w:hAnsi="Times New Roman" w:cs="Times New Roman"/>
          <w:sz w:val="28"/>
          <w:szCs w:val="28"/>
        </w:rPr>
        <w:t xml:space="preserve"> в городе </w:t>
      </w:r>
      <w:proofErr w:type="spellStart"/>
      <w:r w:rsidR="00721164" w:rsidRPr="00721164">
        <w:rPr>
          <w:rFonts w:ascii="Times New Roman" w:hAnsi="Times New Roman" w:cs="Times New Roman"/>
          <w:sz w:val="28"/>
          <w:szCs w:val="28"/>
        </w:rPr>
        <w:t>Тройсдорф</w:t>
      </w:r>
      <w:proofErr w:type="spellEnd"/>
      <w:r w:rsidR="00721164" w:rsidRPr="00721164">
        <w:rPr>
          <w:rFonts w:ascii="Times New Roman" w:hAnsi="Times New Roman" w:cs="Times New Roman"/>
          <w:sz w:val="28"/>
          <w:szCs w:val="28"/>
        </w:rPr>
        <w:t xml:space="preserve">. Патроны калибра .300 </w:t>
      </w:r>
      <w:proofErr w:type="spellStart"/>
      <w:r w:rsidR="00721164" w:rsidRPr="00721164">
        <w:rPr>
          <w:rFonts w:ascii="Times New Roman" w:hAnsi="Times New Roman" w:cs="Times New Roman"/>
          <w:sz w:val="28"/>
          <w:szCs w:val="28"/>
        </w:rPr>
        <w:t>Win</w:t>
      </w:r>
      <w:proofErr w:type="spellEnd"/>
      <w:r w:rsidR="00721164" w:rsidRPr="00721164">
        <w:rPr>
          <w:rFonts w:ascii="Times New Roman" w:hAnsi="Times New Roman" w:cs="Times New Roman"/>
          <w:sz w:val="28"/>
          <w:szCs w:val="28"/>
        </w:rPr>
        <w:t xml:space="preserve">. </w:t>
      </w:r>
      <w:proofErr w:type="spellStart"/>
      <w:r w:rsidR="00721164" w:rsidRPr="00721164">
        <w:rPr>
          <w:rFonts w:ascii="Times New Roman" w:hAnsi="Times New Roman" w:cs="Times New Roman"/>
          <w:sz w:val="28"/>
          <w:szCs w:val="28"/>
        </w:rPr>
        <w:t>Mag</w:t>
      </w:r>
      <w:proofErr w:type="spellEnd"/>
      <w:r w:rsidR="00721164" w:rsidRPr="00721164">
        <w:rPr>
          <w:rFonts w:ascii="Times New Roman" w:hAnsi="Times New Roman" w:cs="Times New Roman"/>
          <w:sz w:val="28"/>
          <w:szCs w:val="28"/>
        </w:rPr>
        <w:t xml:space="preserve">. с </w:t>
      </w:r>
      <w:proofErr w:type="spellStart"/>
      <w:r w:rsidR="00721164" w:rsidRPr="00721164">
        <w:rPr>
          <w:rFonts w:ascii="Times New Roman" w:hAnsi="Times New Roman" w:cs="Times New Roman"/>
          <w:sz w:val="28"/>
          <w:szCs w:val="28"/>
        </w:rPr>
        <w:t>полуоболочечной</w:t>
      </w:r>
      <w:proofErr w:type="spellEnd"/>
      <w:r w:rsidR="00721164" w:rsidRPr="00721164">
        <w:rPr>
          <w:rFonts w:ascii="Times New Roman" w:hAnsi="Times New Roman" w:cs="Times New Roman"/>
          <w:sz w:val="28"/>
          <w:szCs w:val="28"/>
        </w:rPr>
        <w:t xml:space="preserve"> «круглоголовой» пулей массой 170 гран (11 граммов). На крышке небольшая баллистическая табличка для стрельбы из ствола длиной 60 см. Вот две ее первые строчки.</w:t>
      </w:r>
    </w:p>
    <w:p w14:paraId="2118712E" w14:textId="1C3C5349" w:rsidR="00721164" w:rsidRPr="00721164" w:rsidRDefault="00721164" w:rsidP="00721164">
      <w:pPr>
        <w:tabs>
          <w:tab w:val="left" w:pos="4133"/>
        </w:tabs>
        <w:spacing w:line="360" w:lineRule="auto"/>
        <w:jc w:val="both"/>
        <w:rPr>
          <w:rFonts w:ascii="Times New Roman" w:hAnsi="Times New Roman" w:cs="Times New Roman"/>
          <w:sz w:val="28"/>
          <w:szCs w:val="28"/>
        </w:rPr>
      </w:pPr>
      <w:r w:rsidRPr="00721164">
        <w:rPr>
          <w:rFonts w:ascii="Times New Roman" w:hAnsi="Times New Roman" w:cs="Times New Roman"/>
          <w:sz w:val="28"/>
          <w:szCs w:val="28"/>
        </w:rPr>
        <w:lastRenderedPageBreak/>
        <w:t>Дистанция, м 0 50 100 150 200 250 300 Скорость, м/с 955 901 850 800 752 706 661</w:t>
      </w:r>
      <w:r w:rsidRPr="00721164">
        <w:rPr>
          <w:rFonts w:ascii="Times New Roman" w:hAnsi="Times New Roman" w:cs="Times New Roman"/>
          <w:sz w:val="28"/>
          <w:szCs w:val="28"/>
        </w:rPr>
        <w:br/>
        <w:t>За первые 100 м дистанции скорость пули уменьшается на более чем 100 м/с, а за 300 м убывает на треть! Разве это не удивительно? Ведь воздух кажется нам почти бесплотным, а тело пули — идеально обтекаемым. Дело в том, что пуля имеет дульную скорость почти втрое большую, чем скорость распространения звука в воздухе (330 м/с при нормальных условиях).</w:t>
      </w:r>
    </w:p>
    <w:p w14:paraId="41BAC5EE" w14:textId="4DF32D75" w:rsidR="00721164" w:rsidRPr="00721164" w:rsidRDefault="00164942"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1164" w:rsidRPr="00721164">
        <w:rPr>
          <w:rFonts w:ascii="Times New Roman" w:hAnsi="Times New Roman" w:cs="Times New Roman"/>
          <w:sz w:val="28"/>
          <w:szCs w:val="28"/>
        </w:rPr>
        <w:t>Напомним, что эта скорость по сути дела — усредненная скорость движения образующих воздух молекул. По этой причине тела, движущиеся со скоростями, превышающими скорость звука в воздухе, гонят перед собой уплотненный слой воздуха.</w:t>
      </w:r>
    </w:p>
    <w:p w14:paraId="35481B98" w14:textId="363934E7" w:rsidR="00721164" w:rsidRPr="00721164" w:rsidRDefault="00164942"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1164" w:rsidRPr="00721164">
        <w:rPr>
          <w:rFonts w:ascii="Times New Roman" w:hAnsi="Times New Roman" w:cs="Times New Roman"/>
          <w:sz w:val="28"/>
          <w:szCs w:val="28"/>
        </w:rPr>
        <w:t>Кроме того, позади быстро летящей пули образуется область разряжения, которая тянет пулю назад. Из-за этих явлений и происходит интенсивная потеря скорости. Из табличных данных скоростей на разных дистанциях и закона Ньютона легко вычислить силу, с которой воздух сопротивляется движению пули. Она равна произведению массы пули на величину ускорения (в нашем случае это замедление). Оставляя читателю самому проверить незатейливую арифметику, удивимся величине силы в 10,5 кг.</w:t>
      </w:r>
    </w:p>
    <w:p w14:paraId="2A5771C8" w14:textId="3F580B60" w:rsidR="0052797A" w:rsidRDefault="00164942"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1164" w:rsidRPr="00721164">
        <w:rPr>
          <w:rFonts w:ascii="Times New Roman" w:hAnsi="Times New Roman" w:cs="Times New Roman"/>
          <w:sz w:val="28"/>
          <w:szCs w:val="28"/>
        </w:rPr>
        <w:t xml:space="preserve">Если такой же расчет сделать для участка 200-300 метров, то обнаружится, что там сила сопротивления воздуха снизится до 7,15 кг. Это показывает, что чем ближе скорость пули к скорости звука, тем меньше сопротивление воздуха. Кроме скорости пули, на сопротивление воздуха решающее влияние оказывает и площадь ее поперечного сечения. </w:t>
      </w:r>
    </w:p>
    <w:p w14:paraId="77B4DE25" w14:textId="77777777" w:rsidR="0052797A" w:rsidRDefault="0052797A" w:rsidP="0052797A">
      <w:pPr>
        <w:tabs>
          <w:tab w:val="left" w:pos="4133"/>
        </w:tabs>
        <w:spacing w:line="360" w:lineRule="auto"/>
        <w:jc w:val="center"/>
        <w:rPr>
          <w:rFonts w:ascii="Times New Roman" w:hAnsi="Times New Roman" w:cs="Times New Roman"/>
          <w:sz w:val="28"/>
          <w:szCs w:val="28"/>
        </w:rPr>
      </w:pPr>
      <w:r>
        <w:rPr>
          <w:noProof/>
          <w:lang w:eastAsia="ru-RU"/>
        </w:rPr>
        <w:drawing>
          <wp:inline distT="0" distB="0" distL="0" distR="0" wp14:anchorId="2269CAC6" wp14:editId="4F94D8EF">
            <wp:extent cx="1875155" cy="1528276"/>
            <wp:effectExtent l="0" t="0" r="0" b="0"/>
            <wp:docPr id="18" name="Рисунок 18" descr="https://media.midwayusa.com/productimages/880x660/Primary/370/37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midwayusa.com/productimages/880x660/Primary/370/37035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0934" cy="1565586"/>
                    </a:xfrm>
                    <a:prstGeom prst="rect">
                      <a:avLst/>
                    </a:prstGeom>
                    <a:noFill/>
                    <a:ln>
                      <a:noFill/>
                    </a:ln>
                  </pic:spPr>
                </pic:pic>
              </a:graphicData>
            </a:graphic>
          </wp:inline>
        </w:drawing>
      </w:r>
    </w:p>
    <w:p w14:paraId="75D20381" w14:textId="2FB92F6D" w:rsidR="008A5B17" w:rsidRDefault="00721164" w:rsidP="00721164">
      <w:pPr>
        <w:tabs>
          <w:tab w:val="left" w:pos="4133"/>
        </w:tabs>
        <w:spacing w:line="360" w:lineRule="auto"/>
        <w:jc w:val="both"/>
        <w:rPr>
          <w:rFonts w:ascii="Times New Roman" w:hAnsi="Times New Roman" w:cs="Times New Roman"/>
          <w:sz w:val="28"/>
          <w:szCs w:val="28"/>
        </w:rPr>
      </w:pPr>
      <w:r w:rsidRPr="00721164">
        <w:rPr>
          <w:rFonts w:ascii="Times New Roman" w:hAnsi="Times New Roman" w:cs="Times New Roman"/>
          <w:sz w:val="28"/>
          <w:szCs w:val="28"/>
        </w:rPr>
        <w:lastRenderedPageBreak/>
        <w:t xml:space="preserve">Так пулю калибра .223 </w:t>
      </w:r>
      <w:proofErr w:type="spellStart"/>
      <w:r w:rsidRPr="00721164">
        <w:rPr>
          <w:rFonts w:ascii="Times New Roman" w:hAnsi="Times New Roman" w:cs="Times New Roman"/>
          <w:sz w:val="28"/>
          <w:szCs w:val="28"/>
        </w:rPr>
        <w:t>Remington</w:t>
      </w:r>
      <w:proofErr w:type="spellEnd"/>
      <w:r w:rsidRPr="00721164">
        <w:rPr>
          <w:rFonts w:ascii="Times New Roman" w:hAnsi="Times New Roman" w:cs="Times New Roman"/>
          <w:sz w:val="28"/>
          <w:szCs w:val="28"/>
        </w:rPr>
        <w:t>, имеющую массу 3,6 г (</w:t>
      </w:r>
      <w:proofErr w:type="spellStart"/>
      <w:r w:rsidRPr="00721164">
        <w:rPr>
          <w:rFonts w:ascii="Times New Roman" w:hAnsi="Times New Roman" w:cs="Times New Roman"/>
          <w:sz w:val="28"/>
          <w:szCs w:val="28"/>
        </w:rPr>
        <w:t>Pointed</w:t>
      </w:r>
      <w:proofErr w:type="spellEnd"/>
      <w:r w:rsidRPr="00721164">
        <w:rPr>
          <w:rFonts w:ascii="Times New Roman" w:hAnsi="Times New Roman" w:cs="Times New Roman"/>
          <w:sz w:val="28"/>
          <w:szCs w:val="28"/>
        </w:rPr>
        <w:t xml:space="preserve"> </w:t>
      </w:r>
      <w:proofErr w:type="spellStart"/>
      <w:r w:rsidRPr="00721164">
        <w:rPr>
          <w:rFonts w:ascii="Times New Roman" w:hAnsi="Times New Roman" w:cs="Times New Roman"/>
          <w:sz w:val="28"/>
          <w:szCs w:val="28"/>
        </w:rPr>
        <w:t>Soft</w:t>
      </w:r>
      <w:proofErr w:type="spellEnd"/>
      <w:r w:rsidRPr="00721164">
        <w:rPr>
          <w:rFonts w:ascii="Times New Roman" w:hAnsi="Times New Roman" w:cs="Times New Roman"/>
          <w:sz w:val="28"/>
          <w:szCs w:val="28"/>
        </w:rPr>
        <w:t xml:space="preserve"> </w:t>
      </w:r>
      <w:proofErr w:type="spellStart"/>
      <w:r w:rsidRPr="00721164">
        <w:rPr>
          <w:rFonts w:ascii="Times New Roman" w:hAnsi="Times New Roman" w:cs="Times New Roman"/>
          <w:sz w:val="28"/>
          <w:szCs w:val="28"/>
        </w:rPr>
        <w:t>Point</w:t>
      </w:r>
      <w:proofErr w:type="spellEnd"/>
      <w:r w:rsidRPr="00721164">
        <w:rPr>
          <w:rFonts w:ascii="Times New Roman" w:hAnsi="Times New Roman" w:cs="Times New Roman"/>
          <w:sz w:val="28"/>
          <w:szCs w:val="28"/>
        </w:rPr>
        <w:t>) и близкую начальную скорость (972 м/с), в начале траектории воздух тормозит с силой 5,5 кг.</w:t>
      </w:r>
    </w:p>
    <w:p w14:paraId="14DD677F" w14:textId="2A63FCFF" w:rsidR="008A5B17" w:rsidRPr="00164942" w:rsidRDefault="00164942" w:rsidP="008A5B17">
      <w:pPr>
        <w:tabs>
          <w:tab w:val="left" w:pos="4133"/>
        </w:tabs>
        <w:spacing w:line="360" w:lineRule="auto"/>
        <w:rPr>
          <w:rFonts w:ascii="Times New Roman" w:hAnsi="Times New Roman" w:cs="Times New Roman"/>
          <w:b/>
          <w:iCs/>
          <w:sz w:val="28"/>
          <w:szCs w:val="28"/>
        </w:rPr>
      </w:pPr>
      <w:r>
        <w:rPr>
          <w:rFonts w:ascii="Times New Roman" w:hAnsi="Times New Roman" w:cs="Times New Roman"/>
          <w:b/>
          <w:iCs/>
          <w:sz w:val="28"/>
          <w:szCs w:val="28"/>
        </w:rPr>
        <w:t xml:space="preserve">3. </w:t>
      </w:r>
      <w:r w:rsidR="008A5B17" w:rsidRPr="00164942">
        <w:rPr>
          <w:rFonts w:ascii="Times New Roman" w:hAnsi="Times New Roman" w:cs="Times New Roman"/>
          <w:b/>
          <w:iCs/>
          <w:sz w:val="28"/>
          <w:szCs w:val="28"/>
        </w:rPr>
        <w:t>Практическая часть.</w:t>
      </w:r>
    </w:p>
    <w:p w14:paraId="0CD841E4" w14:textId="48F89C73" w:rsidR="008A5B17" w:rsidRDefault="00164942" w:rsidP="00721164">
      <w:pPr>
        <w:tabs>
          <w:tab w:val="left" w:pos="41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A5B17">
        <w:rPr>
          <w:rFonts w:ascii="Times New Roman" w:hAnsi="Times New Roman" w:cs="Times New Roman"/>
          <w:sz w:val="28"/>
          <w:szCs w:val="28"/>
        </w:rPr>
        <w:t>Возьмем для анализа два вида калибра 7</w:t>
      </w:r>
      <w:r w:rsidR="008A5B17" w:rsidRPr="008A5B17">
        <w:rPr>
          <w:rFonts w:ascii="Times New Roman" w:hAnsi="Times New Roman" w:cs="Times New Roman"/>
          <w:sz w:val="28"/>
          <w:szCs w:val="28"/>
        </w:rPr>
        <w:t>,62</w:t>
      </w:r>
      <w:r w:rsidR="008A5B17">
        <w:rPr>
          <w:rFonts w:ascii="Times New Roman" w:hAnsi="Times New Roman" w:cs="Times New Roman"/>
          <w:sz w:val="28"/>
          <w:szCs w:val="28"/>
        </w:rPr>
        <w:t>x</w:t>
      </w:r>
      <w:r w:rsidR="008A5B17" w:rsidRPr="008A5B17">
        <w:rPr>
          <w:rFonts w:ascii="Times New Roman" w:hAnsi="Times New Roman" w:cs="Times New Roman"/>
          <w:sz w:val="28"/>
          <w:szCs w:val="28"/>
        </w:rPr>
        <w:t>54</w:t>
      </w:r>
      <w:r w:rsidR="008A5B17">
        <w:rPr>
          <w:rFonts w:ascii="Times New Roman" w:hAnsi="Times New Roman" w:cs="Times New Roman"/>
          <w:sz w:val="28"/>
          <w:szCs w:val="28"/>
          <w:lang w:val="en-US"/>
        </w:rPr>
        <w:t>R</w:t>
      </w:r>
      <w:r w:rsidR="008A5B17" w:rsidRPr="008A5B17">
        <w:rPr>
          <w:rFonts w:ascii="Times New Roman" w:hAnsi="Times New Roman" w:cs="Times New Roman"/>
          <w:sz w:val="28"/>
          <w:szCs w:val="28"/>
        </w:rPr>
        <w:t xml:space="preserve"> </w:t>
      </w:r>
      <w:r w:rsidR="008A5B17">
        <w:rPr>
          <w:rFonts w:ascii="Times New Roman" w:hAnsi="Times New Roman" w:cs="Times New Roman"/>
          <w:sz w:val="28"/>
          <w:szCs w:val="28"/>
        </w:rPr>
        <w:t xml:space="preserve">и </w:t>
      </w:r>
      <w:r w:rsidR="008A5B17" w:rsidRPr="008A5B17">
        <w:rPr>
          <w:rFonts w:ascii="Times New Roman" w:hAnsi="Times New Roman" w:cs="Times New Roman"/>
          <w:sz w:val="28"/>
          <w:szCs w:val="28"/>
        </w:rPr>
        <w:t>7,62</w:t>
      </w:r>
      <w:r w:rsidR="008A5B17">
        <w:rPr>
          <w:rFonts w:ascii="Times New Roman" w:hAnsi="Times New Roman" w:cs="Times New Roman"/>
          <w:sz w:val="28"/>
          <w:szCs w:val="28"/>
          <w:lang w:val="en-US"/>
        </w:rPr>
        <w:t>x</w:t>
      </w:r>
      <w:r w:rsidR="008A5B17" w:rsidRPr="008A5B17">
        <w:rPr>
          <w:rFonts w:ascii="Times New Roman" w:hAnsi="Times New Roman" w:cs="Times New Roman"/>
          <w:sz w:val="28"/>
          <w:szCs w:val="28"/>
        </w:rPr>
        <w:t>39</w:t>
      </w:r>
      <w:r w:rsidR="008A5B17">
        <w:rPr>
          <w:rFonts w:ascii="Times New Roman" w:hAnsi="Times New Roman" w:cs="Times New Roman"/>
          <w:sz w:val="28"/>
          <w:szCs w:val="28"/>
        </w:rPr>
        <w:t>. Рассмотрим их и пойме</w:t>
      </w:r>
      <w:r w:rsidR="004A6F86">
        <w:rPr>
          <w:rFonts w:ascii="Times New Roman" w:hAnsi="Times New Roman" w:cs="Times New Roman"/>
          <w:sz w:val="28"/>
          <w:szCs w:val="28"/>
        </w:rPr>
        <w:t>м</w:t>
      </w:r>
      <w:r w:rsidR="008A5B17">
        <w:rPr>
          <w:rFonts w:ascii="Times New Roman" w:hAnsi="Times New Roman" w:cs="Times New Roman"/>
          <w:sz w:val="28"/>
          <w:szCs w:val="28"/>
        </w:rPr>
        <w:t xml:space="preserve"> в чем их отличие и преимущество перед друг другом. </w:t>
      </w:r>
    </w:p>
    <w:p w14:paraId="5F6477A1" w14:textId="77777777" w:rsidR="008A5B17" w:rsidRPr="006E0C7B" w:rsidRDefault="008A5B17" w:rsidP="008A5B17">
      <w:pPr>
        <w:tabs>
          <w:tab w:val="left" w:pos="4133"/>
        </w:tabs>
        <w:spacing w:line="360" w:lineRule="auto"/>
        <w:jc w:val="center"/>
        <w:rPr>
          <w:rFonts w:ascii="Times New Roman" w:hAnsi="Times New Roman" w:cs="Times New Roman"/>
          <w:b/>
          <w:i/>
          <w:sz w:val="28"/>
          <w:szCs w:val="28"/>
        </w:rPr>
      </w:pPr>
      <w:r w:rsidRPr="008A5B17">
        <w:rPr>
          <w:rFonts w:ascii="Times New Roman" w:hAnsi="Times New Roman" w:cs="Times New Roman"/>
          <w:b/>
          <w:i/>
          <w:sz w:val="28"/>
          <w:szCs w:val="28"/>
        </w:rPr>
        <w:t>7,62</w:t>
      </w:r>
      <w:r w:rsidRPr="008A5B17">
        <w:rPr>
          <w:rFonts w:ascii="Times New Roman" w:hAnsi="Times New Roman" w:cs="Times New Roman"/>
          <w:b/>
          <w:i/>
          <w:sz w:val="28"/>
          <w:szCs w:val="28"/>
          <w:lang w:val="en-US"/>
        </w:rPr>
        <w:t>x54R</w:t>
      </w:r>
      <w:r w:rsidR="006E0C7B">
        <w:rPr>
          <w:rFonts w:ascii="Times New Roman" w:hAnsi="Times New Roman" w:cs="Times New Roman"/>
          <w:b/>
          <w:i/>
          <w:sz w:val="28"/>
          <w:szCs w:val="28"/>
        </w:rPr>
        <w:t>мм.</w:t>
      </w:r>
    </w:p>
    <w:p w14:paraId="2C4E5759" w14:textId="77777777" w:rsidR="007719AB" w:rsidRDefault="008A5B17" w:rsidP="00AB0DD8">
      <w:pPr>
        <w:tabs>
          <w:tab w:val="left" w:pos="4133"/>
        </w:tabs>
        <w:spacing w:line="360" w:lineRule="auto"/>
        <w:jc w:val="center"/>
        <w:rPr>
          <w:rFonts w:ascii="Times New Roman" w:hAnsi="Times New Roman" w:cs="Times New Roman"/>
          <w:sz w:val="28"/>
          <w:szCs w:val="28"/>
        </w:rPr>
      </w:pPr>
      <w:r>
        <w:rPr>
          <w:noProof/>
          <w:lang w:eastAsia="ru-RU"/>
        </w:rPr>
        <w:drawing>
          <wp:inline distT="0" distB="0" distL="0" distR="0" wp14:anchorId="1C531BD9" wp14:editId="46ED7448">
            <wp:extent cx="4788000" cy="2864040"/>
            <wp:effectExtent l="0" t="0" r="0" b="6350"/>
            <wp:docPr id="30" name="Рисунок 30" descr="https://yuzhnosahalinsk.ordvor.ru/upload/iblock/5b5/5b59634ba41254bc600dc8345bcc0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yuzhnosahalinsk.ordvor.ru/upload/iblock/5b5/5b59634ba41254bc600dc8345bcc0a5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9486" cy="2888856"/>
                    </a:xfrm>
                    <a:prstGeom prst="rect">
                      <a:avLst/>
                    </a:prstGeom>
                    <a:noFill/>
                    <a:ln>
                      <a:noFill/>
                    </a:ln>
                  </pic:spPr>
                </pic:pic>
              </a:graphicData>
            </a:graphic>
          </wp:inline>
        </w:drawing>
      </w:r>
    </w:p>
    <w:p w14:paraId="5479AE79" w14:textId="77777777" w:rsidR="006E0C7B" w:rsidRPr="006E0C7B" w:rsidRDefault="006E0C7B" w:rsidP="00AB0DD8">
      <w:pPr>
        <w:tabs>
          <w:tab w:val="left" w:pos="4133"/>
        </w:tabs>
        <w:spacing w:line="360" w:lineRule="auto"/>
        <w:jc w:val="center"/>
        <w:rPr>
          <w:rFonts w:ascii="Times New Roman" w:hAnsi="Times New Roman" w:cs="Times New Roman"/>
          <w:b/>
          <w:i/>
          <w:sz w:val="28"/>
          <w:szCs w:val="28"/>
          <w:lang w:val="en-US"/>
        </w:rPr>
      </w:pPr>
      <w:r w:rsidRPr="006E0C7B">
        <w:rPr>
          <w:rFonts w:ascii="Times New Roman" w:hAnsi="Times New Roman" w:cs="Times New Roman"/>
          <w:b/>
          <w:i/>
          <w:sz w:val="28"/>
          <w:szCs w:val="28"/>
        </w:rPr>
        <w:t>7,62x39мм.</w:t>
      </w:r>
    </w:p>
    <w:p w14:paraId="5B273A30" w14:textId="77777777" w:rsidR="007719AB" w:rsidRDefault="006E0C7B" w:rsidP="007719AB">
      <w:pPr>
        <w:tabs>
          <w:tab w:val="left" w:pos="4133"/>
        </w:tabs>
        <w:spacing w:line="360" w:lineRule="auto"/>
        <w:jc w:val="center"/>
        <w:rPr>
          <w:rFonts w:ascii="Times New Roman" w:hAnsi="Times New Roman" w:cs="Times New Roman"/>
          <w:sz w:val="28"/>
          <w:szCs w:val="28"/>
        </w:rPr>
      </w:pPr>
      <w:r>
        <w:rPr>
          <w:noProof/>
          <w:lang w:eastAsia="ru-RU"/>
        </w:rPr>
        <w:drawing>
          <wp:inline distT="0" distB="0" distL="0" distR="0" wp14:anchorId="6F80A24C" wp14:editId="7A29B8CE">
            <wp:extent cx="4770140" cy="2901600"/>
            <wp:effectExtent l="0" t="0" r="5080" b="0"/>
            <wp:docPr id="2" name="Рисунок 2" descr="https://ordvor.ru/upload/iblock/cb2/cb2e516d1198533414c15488b3091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dvor.ru/upload/iblock/cb2/cb2e516d1198533414c15488b30913f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4820" cy="2947026"/>
                    </a:xfrm>
                    <a:prstGeom prst="rect">
                      <a:avLst/>
                    </a:prstGeom>
                    <a:noFill/>
                    <a:ln>
                      <a:noFill/>
                    </a:ln>
                  </pic:spPr>
                </pic:pic>
              </a:graphicData>
            </a:graphic>
          </wp:inline>
        </w:drawing>
      </w:r>
    </w:p>
    <w:p w14:paraId="2727BC90" w14:textId="053DD2E1" w:rsidR="007F6BF6" w:rsidRPr="00164942" w:rsidRDefault="00164942" w:rsidP="00164942">
      <w:pPr>
        <w:tabs>
          <w:tab w:val="left" w:pos="4133"/>
        </w:tabs>
        <w:spacing w:line="360" w:lineRule="auto"/>
        <w:jc w:val="both"/>
        <w:rPr>
          <w:rFonts w:ascii="Times New Roman" w:hAnsi="Times New Roman" w:cs="Times New Roman"/>
          <w:b/>
          <w:i/>
          <w:sz w:val="28"/>
          <w:szCs w:val="28"/>
        </w:rPr>
      </w:pPr>
      <w:r>
        <w:rPr>
          <w:rFonts w:ascii="Times New Roman" w:hAnsi="Times New Roman" w:cs="Times New Roman"/>
          <w:sz w:val="28"/>
          <w:szCs w:val="28"/>
        </w:rPr>
        <w:lastRenderedPageBreak/>
        <w:t xml:space="preserve">        </w:t>
      </w:r>
      <w:r w:rsidR="006E0C7B">
        <w:rPr>
          <w:rFonts w:ascii="Times New Roman" w:hAnsi="Times New Roman" w:cs="Times New Roman"/>
          <w:sz w:val="28"/>
          <w:szCs w:val="28"/>
        </w:rPr>
        <w:t xml:space="preserve">На рассмотрение возьмем патрон </w:t>
      </w:r>
      <w:r w:rsidR="006E0C7B">
        <w:rPr>
          <w:rFonts w:ascii="Times New Roman" w:hAnsi="Times New Roman" w:cs="Times New Roman"/>
          <w:sz w:val="28"/>
          <w:szCs w:val="28"/>
          <w:lang w:val="en-US"/>
        </w:rPr>
        <w:t>FMJ</w:t>
      </w:r>
      <w:r w:rsidR="006E0C7B">
        <w:rPr>
          <w:rFonts w:ascii="Times New Roman" w:hAnsi="Times New Roman" w:cs="Times New Roman"/>
          <w:sz w:val="28"/>
          <w:szCs w:val="28"/>
        </w:rPr>
        <w:t xml:space="preserve">. У </w:t>
      </w:r>
      <w:r w:rsidR="006E0C7B" w:rsidRPr="008A5B17">
        <w:rPr>
          <w:rFonts w:ascii="Times New Roman" w:hAnsi="Times New Roman" w:cs="Times New Roman"/>
          <w:b/>
          <w:i/>
          <w:sz w:val="28"/>
          <w:szCs w:val="28"/>
        </w:rPr>
        <w:t>7</w:t>
      </w:r>
      <w:r w:rsidR="006E0C7B" w:rsidRPr="006E0C7B">
        <w:rPr>
          <w:rFonts w:ascii="Times New Roman" w:hAnsi="Times New Roman" w:cs="Times New Roman"/>
          <w:sz w:val="28"/>
          <w:szCs w:val="28"/>
        </w:rPr>
        <w:t>,62x54R</w:t>
      </w:r>
      <w:r w:rsidR="006E0C7B">
        <w:rPr>
          <w:rFonts w:ascii="Times New Roman" w:hAnsi="Times New Roman" w:cs="Times New Roman"/>
          <w:sz w:val="28"/>
          <w:szCs w:val="28"/>
        </w:rPr>
        <w:t xml:space="preserve"> масса пули больше, следовательно, пуля будет иметь большую кинетическую энергию. 7,62</w:t>
      </w:r>
      <w:r w:rsidR="006E0C7B">
        <w:rPr>
          <w:rFonts w:ascii="Times New Roman" w:hAnsi="Times New Roman" w:cs="Times New Roman"/>
          <w:sz w:val="28"/>
          <w:szCs w:val="28"/>
          <w:lang w:val="en-US"/>
        </w:rPr>
        <w:t>x</w:t>
      </w:r>
      <w:r w:rsidR="006E0C7B" w:rsidRPr="006E0C7B">
        <w:rPr>
          <w:rFonts w:ascii="Times New Roman" w:hAnsi="Times New Roman" w:cs="Times New Roman"/>
          <w:sz w:val="28"/>
          <w:szCs w:val="28"/>
        </w:rPr>
        <w:t>54</w:t>
      </w:r>
      <w:r w:rsidR="006E0C7B">
        <w:rPr>
          <w:rFonts w:ascii="Times New Roman" w:hAnsi="Times New Roman" w:cs="Times New Roman"/>
          <w:sz w:val="28"/>
          <w:szCs w:val="28"/>
          <w:lang w:val="en-US"/>
        </w:rPr>
        <w:t>R</w:t>
      </w:r>
      <w:r w:rsidR="006E0C7B">
        <w:rPr>
          <w:rFonts w:ascii="Times New Roman" w:hAnsi="Times New Roman" w:cs="Times New Roman"/>
          <w:sz w:val="28"/>
          <w:szCs w:val="28"/>
        </w:rPr>
        <w:t xml:space="preserve"> имеет больший баллистический коэффициент</w:t>
      </w:r>
      <w:r w:rsidR="00D94882">
        <w:rPr>
          <w:rFonts w:ascii="Times New Roman" w:hAnsi="Times New Roman" w:cs="Times New Roman"/>
          <w:sz w:val="28"/>
          <w:szCs w:val="28"/>
        </w:rPr>
        <w:t xml:space="preserve">, значит, </w:t>
      </w:r>
      <w:r w:rsidR="006E0C7B" w:rsidRPr="00721164">
        <w:rPr>
          <w:rFonts w:ascii="Times New Roman" w:hAnsi="Times New Roman" w:cs="Times New Roman"/>
          <w:sz w:val="28"/>
          <w:szCs w:val="28"/>
        </w:rPr>
        <w:t>пуля с лучшей аэродинамической формой (большим БК) сносится ветром на значительно меньшее расстояние.</w:t>
      </w:r>
      <w:r w:rsidR="00D94882">
        <w:rPr>
          <w:rFonts w:ascii="Times New Roman" w:hAnsi="Times New Roman" w:cs="Times New Roman"/>
          <w:sz w:val="28"/>
          <w:szCs w:val="28"/>
        </w:rPr>
        <w:t xml:space="preserve"> Также из-за большей массы пули 7,62</w:t>
      </w:r>
      <w:r w:rsidR="00D94882">
        <w:rPr>
          <w:rFonts w:ascii="Times New Roman" w:hAnsi="Times New Roman" w:cs="Times New Roman"/>
          <w:sz w:val="28"/>
          <w:szCs w:val="28"/>
          <w:lang w:val="en-US"/>
        </w:rPr>
        <w:t>x</w:t>
      </w:r>
      <w:r w:rsidR="00D94882" w:rsidRPr="00D94882">
        <w:rPr>
          <w:rFonts w:ascii="Times New Roman" w:hAnsi="Times New Roman" w:cs="Times New Roman"/>
          <w:sz w:val="28"/>
          <w:szCs w:val="28"/>
        </w:rPr>
        <w:t>54</w:t>
      </w:r>
      <w:r w:rsidR="00D94882">
        <w:rPr>
          <w:rFonts w:ascii="Times New Roman" w:hAnsi="Times New Roman" w:cs="Times New Roman"/>
          <w:sz w:val="28"/>
          <w:szCs w:val="28"/>
          <w:lang w:val="en-US"/>
        </w:rPr>
        <w:t>R</w:t>
      </w:r>
      <w:r w:rsidR="00D94882">
        <w:rPr>
          <w:rFonts w:ascii="Times New Roman" w:hAnsi="Times New Roman" w:cs="Times New Roman"/>
          <w:sz w:val="28"/>
          <w:szCs w:val="28"/>
        </w:rPr>
        <w:t xml:space="preserve"> легче преодолевает сопротивление воздуха, что позволяет ей лететь дальше, чем 7,62</w:t>
      </w:r>
      <w:r w:rsidR="00D94882">
        <w:rPr>
          <w:rFonts w:ascii="Times New Roman" w:hAnsi="Times New Roman" w:cs="Times New Roman"/>
          <w:sz w:val="28"/>
          <w:szCs w:val="28"/>
          <w:lang w:val="en-US"/>
        </w:rPr>
        <w:t>x</w:t>
      </w:r>
      <w:r w:rsidR="00D94882" w:rsidRPr="00D94882">
        <w:rPr>
          <w:rFonts w:ascii="Times New Roman" w:hAnsi="Times New Roman" w:cs="Times New Roman"/>
          <w:sz w:val="28"/>
          <w:szCs w:val="28"/>
        </w:rPr>
        <w:t>39</w:t>
      </w:r>
      <w:r w:rsidR="00D94882">
        <w:rPr>
          <w:rFonts w:ascii="Times New Roman" w:hAnsi="Times New Roman" w:cs="Times New Roman"/>
          <w:sz w:val="28"/>
          <w:szCs w:val="28"/>
        </w:rPr>
        <w:t>. Но из-за большой массы пуля 7,62</w:t>
      </w:r>
      <w:r w:rsidR="00D94882">
        <w:rPr>
          <w:rFonts w:ascii="Times New Roman" w:hAnsi="Times New Roman" w:cs="Times New Roman"/>
          <w:sz w:val="28"/>
          <w:szCs w:val="28"/>
          <w:lang w:val="en-US"/>
        </w:rPr>
        <w:t>x</w:t>
      </w:r>
      <w:r w:rsidR="00D94882" w:rsidRPr="00D94882">
        <w:rPr>
          <w:rFonts w:ascii="Times New Roman" w:hAnsi="Times New Roman" w:cs="Times New Roman"/>
          <w:sz w:val="28"/>
          <w:szCs w:val="28"/>
        </w:rPr>
        <w:t>54</w:t>
      </w:r>
      <w:r w:rsidR="00D94882">
        <w:rPr>
          <w:rFonts w:ascii="Times New Roman" w:hAnsi="Times New Roman" w:cs="Times New Roman"/>
          <w:sz w:val="28"/>
          <w:szCs w:val="28"/>
          <w:lang w:val="en-US"/>
        </w:rPr>
        <w:t>R</w:t>
      </w:r>
      <w:r w:rsidR="00D94882" w:rsidRPr="00D94882">
        <w:rPr>
          <w:rFonts w:ascii="Times New Roman" w:hAnsi="Times New Roman" w:cs="Times New Roman"/>
          <w:sz w:val="28"/>
          <w:szCs w:val="28"/>
        </w:rPr>
        <w:t xml:space="preserve"> </w:t>
      </w:r>
      <w:r w:rsidR="00D94882">
        <w:rPr>
          <w:rFonts w:ascii="Times New Roman" w:hAnsi="Times New Roman" w:cs="Times New Roman"/>
          <w:sz w:val="28"/>
          <w:szCs w:val="28"/>
        </w:rPr>
        <w:t xml:space="preserve">имеет большую отдачу, чем </w:t>
      </w:r>
      <w:r w:rsidR="00D94882" w:rsidRPr="00D94882">
        <w:rPr>
          <w:rFonts w:ascii="Times New Roman" w:hAnsi="Times New Roman" w:cs="Times New Roman"/>
          <w:sz w:val="28"/>
          <w:szCs w:val="28"/>
        </w:rPr>
        <w:t>7,62</w:t>
      </w:r>
      <w:r w:rsidR="00D94882">
        <w:rPr>
          <w:rFonts w:ascii="Times New Roman" w:hAnsi="Times New Roman" w:cs="Times New Roman"/>
          <w:sz w:val="28"/>
          <w:szCs w:val="28"/>
          <w:lang w:val="en-US"/>
        </w:rPr>
        <w:t>x</w:t>
      </w:r>
      <w:r w:rsidR="00D94882" w:rsidRPr="00D94882">
        <w:rPr>
          <w:rFonts w:ascii="Times New Roman" w:hAnsi="Times New Roman" w:cs="Times New Roman"/>
          <w:sz w:val="28"/>
          <w:szCs w:val="28"/>
        </w:rPr>
        <w:t>39</w:t>
      </w:r>
      <w:r w:rsidR="00D94882">
        <w:rPr>
          <w:rFonts w:ascii="Times New Roman" w:hAnsi="Times New Roman" w:cs="Times New Roman"/>
          <w:sz w:val="28"/>
          <w:szCs w:val="28"/>
        </w:rPr>
        <w:t>, для многих стрелков, это будет играть большую роль.</w:t>
      </w:r>
      <w:r w:rsidR="004C7A9B">
        <w:rPr>
          <w:rFonts w:ascii="Times New Roman" w:hAnsi="Times New Roman" w:cs="Times New Roman"/>
          <w:sz w:val="28"/>
          <w:szCs w:val="28"/>
        </w:rPr>
        <w:t xml:space="preserve"> Следовательно, для использования пули для </w:t>
      </w:r>
      <w:proofErr w:type="spellStart"/>
      <w:r w:rsidR="004C7A9B">
        <w:rPr>
          <w:rFonts w:ascii="Times New Roman" w:hAnsi="Times New Roman" w:cs="Times New Roman"/>
          <w:sz w:val="28"/>
          <w:szCs w:val="28"/>
        </w:rPr>
        <w:t>снайпинга</w:t>
      </w:r>
      <w:proofErr w:type="spellEnd"/>
      <w:r w:rsidR="004C7A9B">
        <w:rPr>
          <w:rFonts w:ascii="Times New Roman" w:hAnsi="Times New Roman" w:cs="Times New Roman"/>
          <w:sz w:val="28"/>
          <w:szCs w:val="28"/>
        </w:rPr>
        <w:t xml:space="preserve"> на больших расстояниях лучше использовать 7,62</w:t>
      </w:r>
      <w:r w:rsidR="004C7A9B">
        <w:rPr>
          <w:rFonts w:ascii="Times New Roman" w:hAnsi="Times New Roman" w:cs="Times New Roman"/>
          <w:sz w:val="28"/>
          <w:szCs w:val="28"/>
          <w:lang w:val="en-US"/>
        </w:rPr>
        <w:t>x</w:t>
      </w:r>
      <w:r w:rsidR="004C7A9B" w:rsidRPr="004C7A9B">
        <w:rPr>
          <w:rFonts w:ascii="Times New Roman" w:hAnsi="Times New Roman" w:cs="Times New Roman"/>
          <w:sz w:val="28"/>
          <w:szCs w:val="28"/>
        </w:rPr>
        <w:t>54</w:t>
      </w:r>
      <w:r w:rsidR="004C7A9B">
        <w:rPr>
          <w:rFonts w:ascii="Times New Roman" w:hAnsi="Times New Roman" w:cs="Times New Roman"/>
          <w:sz w:val="28"/>
          <w:szCs w:val="28"/>
          <w:lang w:val="en-US"/>
        </w:rPr>
        <w:t>R</w:t>
      </w:r>
      <w:r w:rsidR="004C7A9B">
        <w:rPr>
          <w:rFonts w:ascii="Times New Roman" w:hAnsi="Times New Roman" w:cs="Times New Roman"/>
          <w:sz w:val="28"/>
          <w:szCs w:val="28"/>
        </w:rPr>
        <w:t xml:space="preserve"> так, как пуля имеет хорошую энергию, которая быстро выведет из строя цель, а также возможность стрелять на дальние дистанции</w:t>
      </w:r>
      <w:r w:rsidR="004C7A9B" w:rsidRPr="004C7A9B">
        <w:rPr>
          <w:rFonts w:ascii="Times New Roman" w:hAnsi="Times New Roman" w:cs="Times New Roman"/>
          <w:sz w:val="28"/>
          <w:szCs w:val="28"/>
        </w:rPr>
        <w:t>.</w:t>
      </w:r>
      <w:r w:rsidR="004C7A9B">
        <w:rPr>
          <w:rFonts w:ascii="Times New Roman" w:hAnsi="Times New Roman" w:cs="Times New Roman"/>
          <w:sz w:val="28"/>
          <w:szCs w:val="28"/>
        </w:rPr>
        <w:t xml:space="preserve"> А для охоты на дистанции 50-100 метров или для военных действий лучше подойдет 7,62</w:t>
      </w:r>
      <w:r w:rsidR="004C7A9B">
        <w:rPr>
          <w:rFonts w:ascii="Times New Roman" w:hAnsi="Times New Roman" w:cs="Times New Roman"/>
          <w:sz w:val="28"/>
          <w:szCs w:val="28"/>
          <w:lang w:val="en-US"/>
        </w:rPr>
        <w:t>x</w:t>
      </w:r>
      <w:r w:rsidR="004C7A9B" w:rsidRPr="004C7A9B">
        <w:rPr>
          <w:rFonts w:ascii="Times New Roman" w:hAnsi="Times New Roman" w:cs="Times New Roman"/>
          <w:sz w:val="28"/>
          <w:szCs w:val="28"/>
        </w:rPr>
        <w:t>39</w:t>
      </w:r>
      <w:r w:rsidR="004C7A9B">
        <w:rPr>
          <w:rFonts w:ascii="Times New Roman" w:hAnsi="Times New Roman" w:cs="Times New Roman"/>
          <w:sz w:val="28"/>
          <w:szCs w:val="28"/>
        </w:rPr>
        <w:t>, с ним будет проще работать в соотношение удобства и убойности.</w:t>
      </w:r>
      <w:r w:rsidR="00582943">
        <w:rPr>
          <w:rFonts w:ascii="Times New Roman" w:hAnsi="Times New Roman" w:cs="Times New Roman"/>
          <w:b/>
          <w:sz w:val="28"/>
          <w:szCs w:val="28"/>
        </w:rPr>
        <w:br w:type="textWrapping" w:clear="all"/>
      </w:r>
      <w:r>
        <w:rPr>
          <w:rFonts w:ascii="Times New Roman" w:hAnsi="Times New Roman" w:cs="Times New Roman"/>
          <w:b/>
          <w:sz w:val="28"/>
          <w:szCs w:val="28"/>
        </w:rPr>
        <w:t>Заключение</w:t>
      </w:r>
    </w:p>
    <w:p w14:paraId="4FA87D22" w14:textId="77777777" w:rsidR="00161C6D" w:rsidRDefault="00795E78" w:rsidP="00795E78">
      <w:pPr>
        <w:tabs>
          <w:tab w:val="left" w:pos="4133"/>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64942">
        <w:rPr>
          <w:rFonts w:ascii="Times New Roman" w:hAnsi="Times New Roman" w:cs="Times New Roman"/>
          <w:b/>
          <w:sz w:val="28"/>
          <w:szCs w:val="28"/>
        </w:rPr>
        <w:t xml:space="preserve">       </w:t>
      </w:r>
      <w:r w:rsidRPr="00795E78">
        <w:rPr>
          <w:rFonts w:ascii="Times New Roman" w:hAnsi="Times New Roman" w:cs="Times New Roman"/>
          <w:sz w:val="28"/>
          <w:szCs w:val="28"/>
        </w:rPr>
        <w:t xml:space="preserve">Подводя итоги анализа </w:t>
      </w:r>
      <w:r>
        <w:rPr>
          <w:rFonts w:ascii="Times New Roman" w:hAnsi="Times New Roman" w:cs="Times New Roman"/>
          <w:sz w:val="28"/>
          <w:szCs w:val="28"/>
        </w:rPr>
        <w:t>истории</w:t>
      </w:r>
      <w:r w:rsidRPr="00795E78">
        <w:rPr>
          <w:rFonts w:ascii="Times New Roman" w:hAnsi="Times New Roman" w:cs="Times New Roman"/>
          <w:sz w:val="28"/>
          <w:szCs w:val="28"/>
        </w:rPr>
        <w:t xml:space="preserve"> развития боеприпасов для стрелкового оружия, можно сделать вывод, </w:t>
      </w:r>
      <w:r>
        <w:rPr>
          <w:rFonts w:ascii="Times New Roman" w:hAnsi="Times New Roman" w:cs="Times New Roman"/>
          <w:sz w:val="28"/>
          <w:szCs w:val="28"/>
        </w:rPr>
        <w:t xml:space="preserve">что </w:t>
      </w:r>
      <w:r w:rsidRPr="00795E78">
        <w:rPr>
          <w:rFonts w:ascii="Times New Roman" w:hAnsi="Times New Roman" w:cs="Times New Roman"/>
          <w:sz w:val="28"/>
          <w:szCs w:val="28"/>
        </w:rPr>
        <w:t>физика внесла больши</w:t>
      </w:r>
      <w:r>
        <w:rPr>
          <w:rFonts w:ascii="Times New Roman" w:hAnsi="Times New Roman" w:cs="Times New Roman"/>
          <w:sz w:val="28"/>
          <w:szCs w:val="28"/>
        </w:rPr>
        <w:t>е изменения в создание пуль и па</w:t>
      </w:r>
      <w:r w:rsidRPr="00795E78">
        <w:rPr>
          <w:rFonts w:ascii="Times New Roman" w:hAnsi="Times New Roman" w:cs="Times New Roman"/>
          <w:sz w:val="28"/>
          <w:szCs w:val="28"/>
        </w:rPr>
        <w:t>трон.</w:t>
      </w:r>
      <w:r>
        <w:rPr>
          <w:rFonts w:ascii="Times New Roman" w:hAnsi="Times New Roman" w:cs="Times New Roman"/>
          <w:sz w:val="28"/>
          <w:szCs w:val="28"/>
        </w:rPr>
        <w:t xml:space="preserve"> Люди, изучая физические законы, научились определять дальность полета пули с учетом сопротивления воздуха, научились понимать какую форму пули надо делать для того, чтобы пуля пробивала </w:t>
      </w:r>
      <w:proofErr w:type="gramStart"/>
      <w:r>
        <w:rPr>
          <w:rFonts w:ascii="Times New Roman" w:hAnsi="Times New Roman" w:cs="Times New Roman"/>
          <w:sz w:val="28"/>
          <w:szCs w:val="28"/>
        </w:rPr>
        <w:t>больше</w:t>
      </w:r>
      <w:proofErr w:type="gramEnd"/>
      <w:r>
        <w:rPr>
          <w:rFonts w:ascii="Times New Roman" w:hAnsi="Times New Roman" w:cs="Times New Roman"/>
          <w:sz w:val="28"/>
          <w:szCs w:val="28"/>
        </w:rPr>
        <w:t xml:space="preserve"> чем могла. Изучив </w:t>
      </w:r>
      <w:r w:rsidR="00CA1547">
        <w:rPr>
          <w:rFonts w:ascii="Times New Roman" w:hAnsi="Times New Roman" w:cs="Times New Roman"/>
          <w:sz w:val="28"/>
          <w:szCs w:val="28"/>
        </w:rPr>
        <w:t>закон сохранения энергии, люди поняли от чего зависит отдача оружия и энергия пули. Из практической части на примере двух калибров, мы можем увидеть разницу между ними. Эта разница, которая между ними возникает влияет на применение этих боеприпасов. Если люди дальше будут изучать физические законы и экспериментировать с боеприпасами, то в будущем это поспособствует развитию и улучшению патрон. Это поспособствует улучшению боеспособности нашей армии для нашей защиты. Разработка новых калибров повлечет за собой разработку нового оружия для военных, а также для охотников.</w:t>
      </w:r>
      <w:r w:rsidR="000019BE">
        <w:rPr>
          <w:rFonts w:ascii="Times New Roman" w:hAnsi="Times New Roman" w:cs="Times New Roman"/>
          <w:sz w:val="28"/>
          <w:szCs w:val="28"/>
        </w:rPr>
        <w:t xml:space="preserve"> На пример калибр для гладкоствольных карабинов .366ТКМ дал охотникам больше возможностей. Также новые боеприпасы положительно скажутся на стрелковом спорте</w:t>
      </w:r>
    </w:p>
    <w:p w14:paraId="509C06FF" w14:textId="77777777" w:rsidR="00161C6D" w:rsidRDefault="00161C6D" w:rsidP="00795E78">
      <w:pPr>
        <w:tabs>
          <w:tab w:val="left" w:pos="4133"/>
        </w:tabs>
        <w:spacing w:line="360" w:lineRule="auto"/>
        <w:jc w:val="both"/>
        <w:rPr>
          <w:rFonts w:ascii="Times New Roman" w:hAnsi="Times New Roman" w:cs="Times New Roman"/>
          <w:sz w:val="28"/>
          <w:szCs w:val="28"/>
        </w:rPr>
      </w:pPr>
    </w:p>
    <w:p w14:paraId="3F11715E" w14:textId="2D724239" w:rsidR="00161C6D" w:rsidRPr="00EC7399" w:rsidRDefault="00504113" w:rsidP="00795E78">
      <w:pPr>
        <w:tabs>
          <w:tab w:val="left" w:pos="4133"/>
        </w:tabs>
        <w:spacing w:line="360" w:lineRule="auto"/>
        <w:jc w:val="both"/>
        <w:rPr>
          <w:rFonts w:ascii="Times New Roman" w:hAnsi="Times New Roman" w:cs="Times New Roman"/>
          <w:b/>
          <w:sz w:val="28"/>
          <w:szCs w:val="28"/>
        </w:rPr>
      </w:pPr>
      <w:r w:rsidRPr="00EC7399">
        <w:rPr>
          <w:rFonts w:ascii="Times New Roman" w:hAnsi="Times New Roman" w:cs="Times New Roman"/>
          <w:b/>
          <w:sz w:val="28"/>
          <w:szCs w:val="28"/>
        </w:rPr>
        <w:lastRenderedPageBreak/>
        <w:t>4.</w:t>
      </w:r>
      <w:r w:rsidR="00161C6D" w:rsidRPr="00161C6D">
        <w:rPr>
          <w:rFonts w:ascii="Times New Roman" w:hAnsi="Times New Roman" w:cs="Times New Roman"/>
          <w:b/>
          <w:sz w:val="28"/>
          <w:szCs w:val="28"/>
        </w:rPr>
        <w:t>Список литературы</w:t>
      </w:r>
      <w:r w:rsidR="00161C6D" w:rsidRPr="00EC7399">
        <w:rPr>
          <w:rFonts w:ascii="Times New Roman" w:hAnsi="Times New Roman" w:cs="Times New Roman"/>
          <w:b/>
          <w:sz w:val="28"/>
          <w:szCs w:val="28"/>
        </w:rPr>
        <w:t xml:space="preserve">: </w:t>
      </w:r>
    </w:p>
    <w:p w14:paraId="292B3DCF" w14:textId="057DE22F" w:rsidR="00161C6D" w:rsidRPr="00161C6D" w:rsidRDefault="00161C6D" w:rsidP="00795E78">
      <w:pPr>
        <w:tabs>
          <w:tab w:val="left" w:pos="4133"/>
        </w:tabs>
        <w:spacing w:line="360" w:lineRule="auto"/>
        <w:jc w:val="both"/>
        <w:rPr>
          <w:rFonts w:ascii="Times New Roman" w:hAnsi="Times New Roman" w:cs="Times New Roman"/>
          <w:sz w:val="28"/>
          <w:szCs w:val="28"/>
        </w:rPr>
      </w:pPr>
      <w:r w:rsidRPr="00161C6D">
        <w:rPr>
          <w:rFonts w:ascii="Times New Roman" w:hAnsi="Times New Roman" w:cs="Times New Roman"/>
          <w:sz w:val="28"/>
          <w:szCs w:val="28"/>
        </w:rPr>
        <w:t>1) Опыт совершенствования ружейных боеприпасов</w:t>
      </w:r>
      <w:r w:rsidR="00EC7399" w:rsidRPr="00EC7399">
        <w:rPr>
          <w:rFonts w:ascii="Times New Roman" w:hAnsi="Times New Roman" w:cs="Times New Roman"/>
          <w:sz w:val="28"/>
          <w:szCs w:val="28"/>
        </w:rPr>
        <w:t>.</w:t>
      </w:r>
      <w:r w:rsidRPr="00161C6D">
        <w:rPr>
          <w:rFonts w:ascii="Times New Roman" w:hAnsi="Times New Roman" w:cs="Times New Roman"/>
          <w:sz w:val="28"/>
          <w:szCs w:val="28"/>
        </w:rPr>
        <w:t xml:space="preserve"> Шейнин С.М.</w:t>
      </w:r>
      <w:r w:rsidR="008C0859" w:rsidRPr="008C0859">
        <w:rPr>
          <w:rFonts w:ascii="Times New Roman" w:hAnsi="Times New Roman" w:cs="Times New Roman"/>
          <w:sz w:val="28"/>
          <w:szCs w:val="28"/>
        </w:rPr>
        <w:t xml:space="preserve"> Год: 1991</w:t>
      </w:r>
      <w:r w:rsidR="008C0859">
        <w:rPr>
          <w:rFonts w:ascii="Times New Roman" w:hAnsi="Times New Roman" w:cs="Times New Roman"/>
          <w:sz w:val="28"/>
          <w:szCs w:val="28"/>
        </w:rPr>
        <w:t>.</w:t>
      </w:r>
      <w:r w:rsidR="008C0859" w:rsidRPr="008C0859">
        <w:rPr>
          <w:rFonts w:ascii="Times New Roman" w:hAnsi="Times New Roman" w:cs="Times New Roman"/>
          <w:sz w:val="28"/>
          <w:szCs w:val="28"/>
        </w:rPr>
        <w:t xml:space="preserve"> Издательство: «МИША»</w:t>
      </w:r>
      <w:r w:rsidR="008C0859">
        <w:rPr>
          <w:rFonts w:ascii="Times New Roman" w:hAnsi="Times New Roman" w:cs="Times New Roman"/>
          <w:sz w:val="28"/>
          <w:szCs w:val="28"/>
        </w:rPr>
        <w:t>.</w:t>
      </w:r>
      <w:r w:rsidR="00E02CD7">
        <w:rPr>
          <w:rFonts w:ascii="Times New Roman" w:hAnsi="Times New Roman" w:cs="Times New Roman"/>
          <w:sz w:val="28"/>
          <w:szCs w:val="28"/>
        </w:rPr>
        <w:t xml:space="preserve"> </w:t>
      </w:r>
      <w:r w:rsidR="00E02CD7" w:rsidRPr="00E02CD7">
        <w:rPr>
          <w:rFonts w:ascii="Times New Roman" w:hAnsi="Times New Roman" w:cs="Times New Roman"/>
          <w:sz w:val="28"/>
          <w:szCs w:val="28"/>
        </w:rPr>
        <w:t>Страниц: 100</w:t>
      </w:r>
    </w:p>
    <w:p w14:paraId="64B65791" w14:textId="097B2C58" w:rsidR="00161C6D" w:rsidRPr="00161C6D" w:rsidRDefault="00161C6D" w:rsidP="00795E78">
      <w:pPr>
        <w:tabs>
          <w:tab w:val="left" w:pos="4133"/>
        </w:tabs>
        <w:spacing w:line="360" w:lineRule="auto"/>
        <w:jc w:val="both"/>
        <w:rPr>
          <w:rFonts w:ascii="Times New Roman" w:hAnsi="Times New Roman" w:cs="Times New Roman"/>
          <w:sz w:val="28"/>
          <w:szCs w:val="28"/>
        </w:rPr>
      </w:pPr>
      <w:r w:rsidRPr="00161C6D">
        <w:rPr>
          <w:rFonts w:ascii="Times New Roman" w:hAnsi="Times New Roman" w:cs="Times New Roman"/>
          <w:sz w:val="28"/>
          <w:szCs w:val="28"/>
        </w:rPr>
        <w:t>2) Патроны стрелкового оружия. В.М. Кириллов, В.М. Сабельников</w:t>
      </w:r>
      <w:r w:rsidR="008C0859">
        <w:rPr>
          <w:rFonts w:ascii="Times New Roman" w:hAnsi="Times New Roman" w:cs="Times New Roman"/>
          <w:sz w:val="28"/>
          <w:szCs w:val="28"/>
        </w:rPr>
        <w:t xml:space="preserve">. </w:t>
      </w:r>
      <w:r w:rsidR="008C0859" w:rsidRPr="008C0859">
        <w:rPr>
          <w:rFonts w:ascii="Times New Roman" w:hAnsi="Times New Roman" w:cs="Times New Roman"/>
          <w:sz w:val="28"/>
          <w:szCs w:val="28"/>
        </w:rPr>
        <w:t>Издательство: Бюро информации. Год: 1980</w:t>
      </w:r>
      <w:r w:rsidR="00E02CD7">
        <w:rPr>
          <w:rFonts w:ascii="Times New Roman" w:hAnsi="Times New Roman" w:cs="Times New Roman"/>
          <w:sz w:val="28"/>
          <w:szCs w:val="28"/>
        </w:rPr>
        <w:t>.</w:t>
      </w:r>
      <w:r w:rsidR="00E02CD7" w:rsidRPr="00E02CD7">
        <w:rPr>
          <w:rFonts w:ascii="Times New Roman" w:hAnsi="Times New Roman" w:cs="Times New Roman"/>
          <w:sz w:val="28"/>
          <w:szCs w:val="28"/>
        </w:rPr>
        <w:t xml:space="preserve">  Страниц: 192</w:t>
      </w:r>
    </w:p>
    <w:p w14:paraId="59F18A30" w14:textId="47C657E2" w:rsidR="00161C6D" w:rsidRPr="00161C6D" w:rsidRDefault="00161C6D" w:rsidP="00795E78">
      <w:pPr>
        <w:tabs>
          <w:tab w:val="left" w:pos="4133"/>
        </w:tabs>
        <w:spacing w:line="360" w:lineRule="auto"/>
        <w:jc w:val="both"/>
        <w:rPr>
          <w:rFonts w:ascii="Times New Roman" w:hAnsi="Times New Roman" w:cs="Times New Roman"/>
          <w:sz w:val="28"/>
          <w:szCs w:val="28"/>
        </w:rPr>
      </w:pPr>
      <w:r w:rsidRPr="00161C6D">
        <w:rPr>
          <w:rFonts w:ascii="Times New Roman" w:hAnsi="Times New Roman" w:cs="Times New Roman"/>
          <w:sz w:val="28"/>
          <w:szCs w:val="28"/>
        </w:rPr>
        <w:t>3) Внутренняя баллистика Добряков Б.А.</w:t>
      </w:r>
      <w:r w:rsidR="008C0859">
        <w:rPr>
          <w:rFonts w:ascii="Times New Roman" w:hAnsi="Times New Roman" w:cs="Times New Roman"/>
          <w:sz w:val="28"/>
          <w:szCs w:val="28"/>
        </w:rPr>
        <w:t xml:space="preserve"> </w:t>
      </w:r>
      <w:r w:rsidR="008C0859" w:rsidRPr="008C0859">
        <w:rPr>
          <w:rFonts w:ascii="Times New Roman" w:hAnsi="Times New Roman" w:cs="Times New Roman"/>
          <w:sz w:val="28"/>
          <w:szCs w:val="28"/>
        </w:rPr>
        <w:t>Издательство: Управления Военно-Морских Учебных Заведений ВМС. Год: 1952</w:t>
      </w:r>
      <w:r w:rsidR="005514CD">
        <w:rPr>
          <w:rFonts w:ascii="Times New Roman" w:hAnsi="Times New Roman" w:cs="Times New Roman"/>
          <w:sz w:val="28"/>
          <w:szCs w:val="28"/>
        </w:rPr>
        <w:t xml:space="preserve">. </w:t>
      </w:r>
      <w:r w:rsidR="005514CD" w:rsidRPr="00E02CD7">
        <w:rPr>
          <w:rFonts w:ascii="Times New Roman" w:hAnsi="Times New Roman" w:cs="Times New Roman"/>
          <w:sz w:val="28"/>
          <w:szCs w:val="28"/>
        </w:rPr>
        <w:t>Страниц: 254</w:t>
      </w:r>
    </w:p>
    <w:p w14:paraId="4C632161" w14:textId="5B3B78E9" w:rsidR="00EC7399" w:rsidRDefault="00161C6D" w:rsidP="00EC7399">
      <w:pPr>
        <w:tabs>
          <w:tab w:val="left" w:pos="4133"/>
        </w:tabs>
        <w:spacing w:line="360" w:lineRule="auto"/>
        <w:jc w:val="both"/>
        <w:rPr>
          <w:rFonts w:ascii="Times New Roman" w:hAnsi="Times New Roman" w:cs="Times New Roman"/>
          <w:sz w:val="28"/>
          <w:szCs w:val="28"/>
        </w:rPr>
      </w:pPr>
      <w:r w:rsidRPr="00161C6D">
        <w:rPr>
          <w:rFonts w:ascii="Times New Roman" w:hAnsi="Times New Roman" w:cs="Times New Roman"/>
          <w:sz w:val="28"/>
          <w:szCs w:val="28"/>
        </w:rPr>
        <w:t xml:space="preserve">4) Раневая баллистика. История и современное состояние огнестрельного оружия и средств индивидуальной </w:t>
      </w:r>
      <w:proofErr w:type="spellStart"/>
      <w:r w:rsidRPr="00161C6D">
        <w:rPr>
          <w:rFonts w:ascii="Times New Roman" w:hAnsi="Times New Roman" w:cs="Times New Roman"/>
          <w:sz w:val="28"/>
          <w:szCs w:val="28"/>
        </w:rPr>
        <w:t>бронезащиты</w:t>
      </w:r>
      <w:proofErr w:type="spellEnd"/>
      <w:r w:rsidRPr="00161C6D">
        <w:rPr>
          <w:rFonts w:ascii="Times New Roman" w:hAnsi="Times New Roman" w:cs="Times New Roman"/>
          <w:sz w:val="28"/>
          <w:szCs w:val="28"/>
        </w:rPr>
        <w:t xml:space="preserve">. Л.Б. </w:t>
      </w:r>
      <w:proofErr w:type="spellStart"/>
      <w:r w:rsidRPr="00161C6D">
        <w:rPr>
          <w:rFonts w:ascii="Times New Roman" w:hAnsi="Times New Roman" w:cs="Times New Roman"/>
          <w:sz w:val="28"/>
          <w:szCs w:val="28"/>
        </w:rPr>
        <w:t>Озерецковский</w:t>
      </w:r>
      <w:proofErr w:type="spellEnd"/>
      <w:r w:rsidRPr="00161C6D">
        <w:rPr>
          <w:rFonts w:ascii="Times New Roman" w:hAnsi="Times New Roman" w:cs="Times New Roman"/>
          <w:sz w:val="28"/>
          <w:szCs w:val="28"/>
        </w:rPr>
        <w:t xml:space="preserve">, Е.К. </w:t>
      </w:r>
      <w:proofErr w:type="spellStart"/>
      <w:r w:rsidRPr="00161C6D">
        <w:rPr>
          <w:rFonts w:ascii="Times New Roman" w:hAnsi="Times New Roman" w:cs="Times New Roman"/>
          <w:sz w:val="28"/>
          <w:szCs w:val="28"/>
        </w:rPr>
        <w:t>Гуманенко</w:t>
      </w:r>
      <w:proofErr w:type="spellEnd"/>
      <w:r w:rsidRPr="00161C6D">
        <w:rPr>
          <w:rFonts w:ascii="Times New Roman" w:hAnsi="Times New Roman" w:cs="Times New Roman"/>
          <w:sz w:val="28"/>
          <w:szCs w:val="28"/>
        </w:rPr>
        <w:t xml:space="preserve">, В.В. </w:t>
      </w:r>
      <w:proofErr w:type="spellStart"/>
      <w:r w:rsidRPr="00161C6D">
        <w:rPr>
          <w:rFonts w:ascii="Times New Roman" w:hAnsi="Times New Roman" w:cs="Times New Roman"/>
          <w:sz w:val="28"/>
          <w:szCs w:val="28"/>
        </w:rPr>
        <w:t>Бояринцев</w:t>
      </w:r>
      <w:proofErr w:type="spellEnd"/>
      <w:r w:rsidR="008C0859">
        <w:rPr>
          <w:rFonts w:ascii="Times New Roman" w:hAnsi="Times New Roman" w:cs="Times New Roman"/>
          <w:sz w:val="28"/>
          <w:szCs w:val="28"/>
        </w:rPr>
        <w:t xml:space="preserve">. </w:t>
      </w:r>
      <w:r w:rsidR="008C0859" w:rsidRPr="008C0859">
        <w:rPr>
          <w:rFonts w:ascii="Times New Roman" w:hAnsi="Times New Roman" w:cs="Times New Roman"/>
          <w:sz w:val="28"/>
          <w:szCs w:val="28"/>
        </w:rPr>
        <w:t>Издательство: Журнал «Калашников». Год: 2006</w:t>
      </w:r>
      <w:r w:rsidR="005514CD">
        <w:rPr>
          <w:rFonts w:ascii="Times New Roman" w:hAnsi="Times New Roman" w:cs="Times New Roman"/>
          <w:sz w:val="28"/>
          <w:szCs w:val="28"/>
        </w:rPr>
        <w:t xml:space="preserve">. </w:t>
      </w:r>
      <w:r w:rsidR="005514CD" w:rsidRPr="00E02CD7">
        <w:rPr>
          <w:rFonts w:ascii="Times New Roman" w:hAnsi="Times New Roman" w:cs="Times New Roman"/>
          <w:sz w:val="28"/>
          <w:szCs w:val="28"/>
        </w:rPr>
        <w:t>Страниц: 190</w:t>
      </w:r>
    </w:p>
    <w:p w14:paraId="2ED433E6" w14:textId="7D5A0CFD" w:rsidR="00EC7399" w:rsidRPr="00EC7399" w:rsidRDefault="00EC7399" w:rsidP="00EC7399">
      <w:pPr>
        <w:tabs>
          <w:tab w:val="left" w:pos="4133"/>
        </w:tabs>
        <w:spacing w:line="360" w:lineRule="auto"/>
        <w:jc w:val="both"/>
        <w:rPr>
          <w:rFonts w:ascii="Times New Roman" w:hAnsi="Times New Roman" w:cs="Times New Roman"/>
          <w:sz w:val="28"/>
          <w:szCs w:val="28"/>
        </w:rPr>
      </w:pPr>
      <w:r w:rsidRPr="00EC7399">
        <w:rPr>
          <w:rFonts w:ascii="Times New Roman" w:hAnsi="Times New Roman" w:cs="Times New Roman"/>
          <w:sz w:val="28"/>
          <w:szCs w:val="28"/>
        </w:rPr>
        <w:t>5) Боевые качества пуль трехлинейной винтовки и сходственных с нею других пуль</w:t>
      </w:r>
      <w:r>
        <w:rPr>
          <w:rFonts w:ascii="Times New Roman" w:hAnsi="Times New Roman" w:cs="Times New Roman"/>
          <w:sz w:val="28"/>
          <w:szCs w:val="28"/>
        </w:rPr>
        <w:t xml:space="preserve">. </w:t>
      </w:r>
      <w:r w:rsidRPr="00EC7399">
        <w:rPr>
          <w:rFonts w:ascii="Times New Roman" w:hAnsi="Times New Roman" w:cs="Times New Roman"/>
          <w:sz w:val="28"/>
          <w:szCs w:val="28"/>
        </w:rPr>
        <w:t> Е.В. Павлов</w:t>
      </w:r>
      <w:r w:rsidR="008C0859">
        <w:rPr>
          <w:rFonts w:ascii="Times New Roman" w:hAnsi="Times New Roman" w:cs="Times New Roman"/>
          <w:sz w:val="28"/>
          <w:szCs w:val="28"/>
        </w:rPr>
        <w:t xml:space="preserve">. </w:t>
      </w:r>
      <w:r w:rsidR="008C0859" w:rsidRPr="008C0859">
        <w:rPr>
          <w:rFonts w:ascii="Times New Roman" w:hAnsi="Times New Roman" w:cs="Times New Roman"/>
          <w:sz w:val="28"/>
          <w:szCs w:val="28"/>
        </w:rPr>
        <w:t>Издательство: С-Петербург. Год: 1896.</w:t>
      </w:r>
      <w:r w:rsidR="005514CD">
        <w:rPr>
          <w:rFonts w:ascii="Times New Roman" w:hAnsi="Times New Roman" w:cs="Times New Roman"/>
          <w:sz w:val="28"/>
          <w:szCs w:val="28"/>
        </w:rPr>
        <w:t xml:space="preserve"> </w:t>
      </w:r>
      <w:r w:rsidR="005514CD" w:rsidRPr="00E02CD7">
        <w:rPr>
          <w:rFonts w:ascii="Times New Roman" w:hAnsi="Times New Roman" w:cs="Times New Roman"/>
          <w:sz w:val="28"/>
          <w:szCs w:val="28"/>
        </w:rPr>
        <w:t>Страниц: 37</w:t>
      </w:r>
    </w:p>
    <w:p w14:paraId="753BB1C1" w14:textId="0E1F35B9" w:rsidR="00EC7399" w:rsidRPr="00EC7399" w:rsidRDefault="00EC7399" w:rsidP="00795E78">
      <w:pPr>
        <w:tabs>
          <w:tab w:val="left" w:pos="4133"/>
        </w:tabs>
        <w:spacing w:line="360" w:lineRule="auto"/>
        <w:jc w:val="both"/>
        <w:rPr>
          <w:rFonts w:ascii="Times New Roman" w:hAnsi="Times New Roman" w:cs="Times New Roman"/>
          <w:sz w:val="28"/>
          <w:szCs w:val="28"/>
        </w:rPr>
      </w:pPr>
    </w:p>
    <w:p w14:paraId="3A79AC97" w14:textId="1B36ECA8" w:rsidR="00795E78" w:rsidRPr="00C06369" w:rsidRDefault="000019BE" w:rsidP="00795E78">
      <w:pPr>
        <w:tabs>
          <w:tab w:val="left" w:pos="4133"/>
        </w:tabs>
        <w:spacing w:line="360" w:lineRule="auto"/>
        <w:jc w:val="both"/>
        <w:rPr>
          <w:rFonts w:ascii="Times New Roman" w:hAnsi="Times New Roman" w:cs="Times New Roman"/>
          <w:b/>
          <w:sz w:val="28"/>
          <w:szCs w:val="28"/>
        </w:rPr>
      </w:pPr>
      <w:r>
        <w:rPr>
          <w:rFonts w:ascii="Times New Roman" w:hAnsi="Times New Roman" w:cs="Times New Roman"/>
          <w:sz w:val="28"/>
          <w:szCs w:val="28"/>
        </w:rPr>
        <w:t>.</w:t>
      </w:r>
    </w:p>
    <w:sectPr w:rsidR="00795E78" w:rsidRPr="00C06369" w:rsidSect="00F243E0">
      <w:footerReference w:type="even" r:id="rId56"/>
      <w:footerReference w:type="default" r:id="rId57"/>
      <w:pgSz w:w="11906" w:h="16838"/>
      <w:pgMar w:top="840" w:right="708" w:bottom="820" w:left="1275"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443CF" w14:textId="77777777" w:rsidR="000B0887" w:rsidRDefault="000B0887" w:rsidP="00164942">
      <w:pPr>
        <w:spacing w:after="0" w:line="240" w:lineRule="auto"/>
      </w:pPr>
      <w:r>
        <w:separator/>
      </w:r>
    </w:p>
  </w:endnote>
  <w:endnote w:type="continuationSeparator" w:id="0">
    <w:p w14:paraId="22D5ED3D" w14:textId="77777777" w:rsidR="000B0887" w:rsidRDefault="000B0887" w:rsidP="00164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913036581"/>
      <w:docPartObj>
        <w:docPartGallery w:val="Page Numbers (Bottom of Page)"/>
        <w:docPartUnique/>
      </w:docPartObj>
    </w:sdtPr>
    <w:sdtEndPr>
      <w:rPr>
        <w:rStyle w:val="aa"/>
      </w:rPr>
    </w:sdtEndPr>
    <w:sdtContent>
      <w:p w14:paraId="3227E555" w14:textId="6EA32074" w:rsidR="00164942" w:rsidRDefault="00164942" w:rsidP="00CB18BA">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63F1110C" w14:textId="77777777" w:rsidR="00164942" w:rsidRDefault="0016494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836494963"/>
      <w:docPartObj>
        <w:docPartGallery w:val="Page Numbers (Bottom of Page)"/>
        <w:docPartUnique/>
      </w:docPartObj>
    </w:sdtPr>
    <w:sdtEndPr>
      <w:rPr>
        <w:rStyle w:val="aa"/>
      </w:rPr>
    </w:sdtEndPr>
    <w:sdtContent>
      <w:p w14:paraId="747F4B6D" w14:textId="7742E0F6" w:rsidR="00164942" w:rsidRDefault="00164942" w:rsidP="00CB18BA">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sidR="00E02CD7">
          <w:rPr>
            <w:rStyle w:val="aa"/>
            <w:noProof/>
          </w:rPr>
          <w:t>28</w:t>
        </w:r>
        <w:r>
          <w:rPr>
            <w:rStyle w:val="aa"/>
          </w:rPr>
          <w:fldChar w:fldCharType="end"/>
        </w:r>
      </w:p>
    </w:sdtContent>
  </w:sdt>
  <w:p w14:paraId="6E0C9A10" w14:textId="77777777" w:rsidR="00164942" w:rsidRDefault="0016494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4906A" w14:textId="77777777" w:rsidR="000B0887" w:rsidRDefault="000B0887" w:rsidP="00164942">
      <w:pPr>
        <w:spacing w:after="0" w:line="240" w:lineRule="auto"/>
      </w:pPr>
      <w:r>
        <w:separator/>
      </w:r>
    </w:p>
  </w:footnote>
  <w:footnote w:type="continuationSeparator" w:id="0">
    <w:p w14:paraId="17F02E05" w14:textId="77777777" w:rsidR="000B0887" w:rsidRDefault="000B0887" w:rsidP="00164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B549D"/>
    <w:multiLevelType w:val="multilevel"/>
    <w:tmpl w:val="8F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9673CF"/>
    <w:multiLevelType w:val="hybridMultilevel"/>
    <w:tmpl w:val="2F4AA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B442ABF"/>
    <w:multiLevelType w:val="multilevel"/>
    <w:tmpl w:val="596863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9352245">
    <w:abstractNumId w:val="2"/>
  </w:num>
  <w:num w:numId="2" w16cid:durableId="1213468204">
    <w:abstractNumId w:val="0"/>
  </w:num>
  <w:num w:numId="3" w16cid:durableId="1272740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5A1"/>
    <w:rsid w:val="000019BE"/>
    <w:rsid w:val="000125A1"/>
    <w:rsid w:val="00013F3F"/>
    <w:rsid w:val="000B0887"/>
    <w:rsid w:val="00112C69"/>
    <w:rsid w:val="00161C6D"/>
    <w:rsid w:val="00164942"/>
    <w:rsid w:val="0018182A"/>
    <w:rsid w:val="00205E63"/>
    <w:rsid w:val="00266C51"/>
    <w:rsid w:val="002B08BB"/>
    <w:rsid w:val="002B6553"/>
    <w:rsid w:val="002E4E69"/>
    <w:rsid w:val="002F7767"/>
    <w:rsid w:val="003061F2"/>
    <w:rsid w:val="0038789E"/>
    <w:rsid w:val="003E1B7E"/>
    <w:rsid w:val="00424EEE"/>
    <w:rsid w:val="004A6F86"/>
    <w:rsid w:val="004C7A9B"/>
    <w:rsid w:val="004E0402"/>
    <w:rsid w:val="004F5CE9"/>
    <w:rsid w:val="00504113"/>
    <w:rsid w:val="0052797A"/>
    <w:rsid w:val="005514CD"/>
    <w:rsid w:val="00582943"/>
    <w:rsid w:val="00592ACA"/>
    <w:rsid w:val="005A0B69"/>
    <w:rsid w:val="005C097B"/>
    <w:rsid w:val="005D4C09"/>
    <w:rsid w:val="00693414"/>
    <w:rsid w:val="006966C0"/>
    <w:rsid w:val="006C2E79"/>
    <w:rsid w:val="006E0C7B"/>
    <w:rsid w:val="006F6421"/>
    <w:rsid w:val="00701C61"/>
    <w:rsid w:val="00706AE9"/>
    <w:rsid w:val="00721164"/>
    <w:rsid w:val="007719AB"/>
    <w:rsid w:val="00795E78"/>
    <w:rsid w:val="007F05B0"/>
    <w:rsid w:val="007F6BF6"/>
    <w:rsid w:val="008A10FE"/>
    <w:rsid w:val="008A5B17"/>
    <w:rsid w:val="008C0859"/>
    <w:rsid w:val="008F5370"/>
    <w:rsid w:val="00901A8E"/>
    <w:rsid w:val="00926CC8"/>
    <w:rsid w:val="00975ACD"/>
    <w:rsid w:val="009B0DAA"/>
    <w:rsid w:val="00AB0DD8"/>
    <w:rsid w:val="00B436F4"/>
    <w:rsid w:val="00C06369"/>
    <w:rsid w:val="00C43A6B"/>
    <w:rsid w:val="00C52780"/>
    <w:rsid w:val="00C5726A"/>
    <w:rsid w:val="00C9305E"/>
    <w:rsid w:val="00CA1547"/>
    <w:rsid w:val="00CB4797"/>
    <w:rsid w:val="00CC3732"/>
    <w:rsid w:val="00CE0CD2"/>
    <w:rsid w:val="00D641E1"/>
    <w:rsid w:val="00D94882"/>
    <w:rsid w:val="00E02CD7"/>
    <w:rsid w:val="00E54BD8"/>
    <w:rsid w:val="00EC7399"/>
    <w:rsid w:val="00EE777E"/>
    <w:rsid w:val="00EF5ACE"/>
    <w:rsid w:val="00F02F67"/>
    <w:rsid w:val="00F243E0"/>
    <w:rsid w:val="00F56869"/>
    <w:rsid w:val="00F725D3"/>
    <w:rsid w:val="00FC7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CFBC6"/>
  <w15:chartTrackingRefBased/>
  <w15:docId w15:val="{6855DF28-A2B5-443F-81C4-B7E05481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41E1"/>
  </w:style>
  <w:style w:type="paragraph" w:styleId="1">
    <w:name w:val="heading 1"/>
    <w:basedOn w:val="a"/>
    <w:next w:val="a"/>
    <w:link w:val="10"/>
    <w:uiPriority w:val="9"/>
    <w:qFormat/>
    <w:rsid w:val="00C063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930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0125A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125A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125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F6BF6"/>
    <w:rPr>
      <w:color w:val="0000FF"/>
      <w:u w:val="single"/>
    </w:rPr>
  </w:style>
  <w:style w:type="character" w:customStyle="1" w:styleId="20">
    <w:name w:val="Заголовок 2 Знак"/>
    <w:basedOn w:val="a0"/>
    <w:link w:val="2"/>
    <w:uiPriority w:val="9"/>
    <w:semiHidden/>
    <w:rsid w:val="00C9305E"/>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a0"/>
    <w:rsid w:val="00C9305E"/>
  </w:style>
  <w:style w:type="character" w:customStyle="1" w:styleId="10">
    <w:name w:val="Заголовок 1 Знак"/>
    <w:basedOn w:val="a0"/>
    <w:link w:val="1"/>
    <w:uiPriority w:val="9"/>
    <w:rsid w:val="00C06369"/>
    <w:rPr>
      <w:rFonts w:asciiTheme="majorHAnsi" w:eastAsiaTheme="majorEastAsia" w:hAnsiTheme="majorHAnsi" w:cstheme="majorBidi"/>
      <w:color w:val="2E74B5" w:themeColor="accent1" w:themeShade="BF"/>
      <w:sz w:val="32"/>
      <w:szCs w:val="32"/>
    </w:rPr>
  </w:style>
  <w:style w:type="character" w:styleId="a5">
    <w:name w:val="Strong"/>
    <w:basedOn w:val="a0"/>
    <w:uiPriority w:val="22"/>
    <w:qFormat/>
    <w:rsid w:val="00592ACA"/>
    <w:rPr>
      <w:b/>
      <w:bCs/>
    </w:rPr>
  </w:style>
  <w:style w:type="character" w:styleId="a6">
    <w:name w:val="Emphasis"/>
    <w:basedOn w:val="a0"/>
    <w:uiPriority w:val="20"/>
    <w:qFormat/>
    <w:rsid w:val="004E0402"/>
    <w:rPr>
      <w:i/>
      <w:iCs/>
    </w:rPr>
  </w:style>
  <w:style w:type="paragraph" w:styleId="a7">
    <w:name w:val="List Paragraph"/>
    <w:basedOn w:val="a"/>
    <w:uiPriority w:val="34"/>
    <w:qFormat/>
    <w:rsid w:val="006C2E79"/>
    <w:pPr>
      <w:ind w:left="720"/>
      <w:contextualSpacing/>
    </w:pPr>
  </w:style>
  <w:style w:type="paragraph" w:styleId="a8">
    <w:name w:val="footer"/>
    <w:basedOn w:val="a"/>
    <w:link w:val="a9"/>
    <w:uiPriority w:val="99"/>
    <w:unhideWhenUsed/>
    <w:rsid w:val="0016494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4942"/>
  </w:style>
  <w:style w:type="character" w:styleId="aa">
    <w:name w:val="page number"/>
    <w:basedOn w:val="a0"/>
    <w:uiPriority w:val="99"/>
    <w:semiHidden/>
    <w:unhideWhenUsed/>
    <w:rsid w:val="00164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28166">
      <w:bodyDiv w:val="1"/>
      <w:marLeft w:val="0"/>
      <w:marRight w:val="0"/>
      <w:marTop w:val="0"/>
      <w:marBottom w:val="0"/>
      <w:divBdr>
        <w:top w:val="none" w:sz="0" w:space="0" w:color="auto"/>
        <w:left w:val="none" w:sz="0" w:space="0" w:color="auto"/>
        <w:bottom w:val="none" w:sz="0" w:space="0" w:color="auto"/>
        <w:right w:val="none" w:sz="0" w:space="0" w:color="auto"/>
      </w:divBdr>
    </w:div>
    <w:div w:id="369650029">
      <w:bodyDiv w:val="1"/>
      <w:marLeft w:val="0"/>
      <w:marRight w:val="0"/>
      <w:marTop w:val="0"/>
      <w:marBottom w:val="0"/>
      <w:divBdr>
        <w:top w:val="none" w:sz="0" w:space="0" w:color="auto"/>
        <w:left w:val="none" w:sz="0" w:space="0" w:color="auto"/>
        <w:bottom w:val="none" w:sz="0" w:space="0" w:color="auto"/>
        <w:right w:val="none" w:sz="0" w:space="0" w:color="auto"/>
      </w:divBdr>
    </w:div>
    <w:div w:id="545681388">
      <w:bodyDiv w:val="1"/>
      <w:marLeft w:val="0"/>
      <w:marRight w:val="0"/>
      <w:marTop w:val="0"/>
      <w:marBottom w:val="0"/>
      <w:divBdr>
        <w:top w:val="none" w:sz="0" w:space="0" w:color="auto"/>
        <w:left w:val="none" w:sz="0" w:space="0" w:color="auto"/>
        <w:bottom w:val="none" w:sz="0" w:space="0" w:color="auto"/>
        <w:right w:val="none" w:sz="0" w:space="0" w:color="auto"/>
      </w:divBdr>
    </w:div>
    <w:div w:id="1030568562">
      <w:bodyDiv w:val="1"/>
      <w:marLeft w:val="0"/>
      <w:marRight w:val="0"/>
      <w:marTop w:val="0"/>
      <w:marBottom w:val="0"/>
      <w:divBdr>
        <w:top w:val="none" w:sz="0" w:space="0" w:color="auto"/>
        <w:left w:val="none" w:sz="0" w:space="0" w:color="auto"/>
        <w:bottom w:val="none" w:sz="0" w:space="0" w:color="auto"/>
        <w:right w:val="none" w:sz="0" w:space="0" w:color="auto"/>
      </w:divBdr>
    </w:div>
    <w:div w:id="1047028623">
      <w:bodyDiv w:val="1"/>
      <w:marLeft w:val="0"/>
      <w:marRight w:val="0"/>
      <w:marTop w:val="0"/>
      <w:marBottom w:val="0"/>
      <w:divBdr>
        <w:top w:val="none" w:sz="0" w:space="0" w:color="auto"/>
        <w:left w:val="none" w:sz="0" w:space="0" w:color="auto"/>
        <w:bottom w:val="none" w:sz="0" w:space="0" w:color="auto"/>
        <w:right w:val="none" w:sz="0" w:space="0" w:color="auto"/>
      </w:divBdr>
    </w:div>
    <w:div w:id="1192181288">
      <w:bodyDiv w:val="1"/>
      <w:marLeft w:val="0"/>
      <w:marRight w:val="0"/>
      <w:marTop w:val="0"/>
      <w:marBottom w:val="0"/>
      <w:divBdr>
        <w:top w:val="none" w:sz="0" w:space="0" w:color="auto"/>
        <w:left w:val="none" w:sz="0" w:space="0" w:color="auto"/>
        <w:bottom w:val="none" w:sz="0" w:space="0" w:color="auto"/>
        <w:right w:val="none" w:sz="0" w:space="0" w:color="auto"/>
      </w:divBdr>
    </w:div>
    <w:div w:id="1288658267">
      <w:bodyDiv w:val="1"/>
      <w:marLeft w:val="0"/>
      <w:marRight w:val="0"/>
      <w:marTop w:val="0"/>
      <w:marBottom w:val="0"/>
      <w:divBdr>
        <w:top w:val="none" w:sz="0" w:space="0" w:color="auto"/>
        <w:left w:val="none" w:sz="0" w:space="0" w:color="auto"/>
        <w:bottom w:val="none" w:sz="0" w:space="0" w:color="auto"/>
        <w:right w:val="none" w:sz="0" w:space="0" w:color="auto"/>
      </w:divBdr>
    </w:div>
    <w:div w:id="1458404397">
      <w:bodyDiv w:val="1"/>
      <w:marLeft w:val="0"/>
      <w:marRight w:val="0"/>
      <w:marTop w:val="0"/>
      <w:marBottom w:val="0"/>
      <w:divBdr>
        <w:top w:val="none" w:sz="0" w:space="0" w:color="auto"/>
        <w:left w:val="none" w:sz="0" w:space="0" w:color="auto"/>
        <w:bottom w:val="none" w:sz="0" w:space="0" w:color="auto"/>
        <w:right w:val="none" w:sz="0" w:space="0" w:color="auto"/>
      </w:divBdr>
    </w:div>
    <w:div w:id="1531602853">
      <w:bodyDiv w:val="1"/>
      <w:marLeft w:val="0"/>
      <w:marRight w:val="0"/>
      <w:marTop w:val="0"/>
      <w:marBottom w:val="0"/>
      <w:divBdr>
        <w:top w:val="none" w:sz="0" w:space="0" w:color="auto"/>
        <w:left w:val="none" w:sz="0" w:space="0" w:color="auto"/>
        <w:bottom w:val="none" w:sz="0" w:space="0" w:color="auto"/>
        <w:right w:val="none" w:sz="0" w:space="0" w:color="auto"/>
      </w:divBdr>
    </w:div>
    <w:div w:id="1838375456">
      <w:bodyDiv w:val="1"/>
      <w:marLeft w:val="0"/>
      <w:marRight w:val="0"/>
      <w:marTop w:val="0"/>
      <w:marBottom w:val="0"/>
      <w:divBdr>
        <w:top w:val="none" w:sz="0" w:space="0" w:color="auto"/>
        <w:left w:val="none" w:sz="0" w:space="0" w:color="auto"/>
        <w:bottom w:val="none" w:sz="0" w:space="0" w:color="auto"/>
        <w:right w:val="none" w:sz="0" w:space="0" w:color="auto"/>
      </w:divBdr>
    </w:div>
    <w:div w:id="207736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u.wikipedia.org/wiki/%D0%9E%D1%80%D1%83%D0%B4%D0%B8%D0%B5" TargetMode="External"/><Relationship Id="rId26" Type="http://schemas.openxmlformats.org/officeDocument/2006/relationships/hyperlink" Target="https://ru.wikipedia.org/wiki/%D0%98%D0%BC%D0%BF%D1%83%D0%BB%D1%8C%D1%81" TargetMode="External"/><Relationship Id="rId39" Type="http://schemas.openxmlformats.org/officeDocument/2006/relationships/image" Target="media/image14.jpeg"/><Relationship Id="rId21" Type="http://schemas.openxmlformats.org/officeDocument/2006/relationships/hyperlink" Target="https://ru.wikipedia.org/wiki/%D0%9D%D0%B0%D1%87%D0%B0%D0%BB%D1%8C%D0%BD%D0%B0%D1%8F_%D1%81%D0%BA%D0%BE%D1%80%D0%BE%D1%81%D1%82%D1%8C_%D0%BF%D1%83%D0%BB%D0%B8" TargetMode="External"/><Relationship Id="rId34" Type="http://schemas.openxmlformats.org/officeDocument/2006/relationships/hyperlink" Target="https://ru.wikipedia.org/wiki/%D0%94%D1%83%D0%BB%D1%8C%D0%BD%D1%8B%D0%B9_%D1%82%D0%BE%D1%80%D0%BC%D0%BE%D0%B7" TargetMode="External"/><Relationship Id="rId42" Type="http://schemas.openxmlformats.org/officeDocument/2006/relationships/hyperlink" Target="https://ru.wikipedia.org/wiki/%D0%91%D1%80%D0%BE%D0%BD%D0%B5%D0%B6%D0%B8%D0%BB%D0%B5%D1%82" TargetMode="External"/><Relationship Id="rId47" Type="http://schemas.openxmlformats.org/officeDocument/2006/relationships/image" Target="media/image17.gif"/><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ru.wikipedia.org/wiki/%D0%A1%D0%B8%D0%BB%D0%B0" TargetMode="External"/><Relationship Id="rId11" Type="http://schemas.openxmlformats.org/officeDocument/2006/relationships/image" Target="media/image4.png"/><Relationship Id="rId24" Type="http://schemas.openxmlformats.org/officeDocument/2006/relationships/hyperlink" Target="https://ru.wikipedia.org/wiki/%D0%97%D0%B0%D1%80%D1%8F%D0%B4" TargetMode="External"/><Relationship Id="rId32" Type="http://schemas.openxmlformats.org/officeDocument/2006/relationships/hyperlink" Target="https://ru.wikipedia.org/wiki/%D0%9F%D1%80%D0%B8%D0%BA%D0%BB%D0%B0%D0%B4" TargetMode="External"/><Relationship Id="rId37" Type="http://schemas.openxmlformats.org/officeDocument/2006/relationships/image" Target="media/image12.jpeg"/><Relationship Id="rId40" Type="http://schemas.openxmlformats.org/officeDocument/2006/relationships/hyperlink" Target="https://ru.wikipedia.org/wiki/%D0%9F%D1%83%D0%BB%D1%8F" TargetMode="External"/><Relationship Id="rId45" Type="http://schemas.openxmlformats.org/officeDocument/2006/relationships/image" Target="media/image15.jpeg"/><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ru.wikipedia.org/wiki/%D0%92%D1%8B%D1%81%D1%82%D1%80%D0%B5%D0%B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9C%D0%B0%D1%81%D1%81%D0%B0" TargetMode="External"/><Relationship Id="rId27" Type="http://schemas.openxmlformats.org/officeDocument/2006/relationships/image" Target="media/image11.jpeg"/><Relationship Id="rId30" Type="http://schemas.openxmlformats.org/officeDocument/2006/relationships/hyperlink" Target="https://ru.wikipedia.org/wiki/%D0%9B%D0%B0%D1%84%D0%B5%D1%82" TargetMode="External"/><Relationship Id="rId35" Type="http://schemas.openxmlformats.org/officeDocument/2006/relationships/hyperlink" Target="https://ru.wikipedia.org/wiki/%D0%9F%D1%83%D0%BB%D1%8F" TargetMode="External"/><Relationship Id="rId43" Type="http://schemas.openxmlformats.org/officeDocument/2006/relationships/hyperlink" Target="https://ru.wikipedia.org/wiki/%D0%9A%D0%B0%D1%81%D0%BA%D0%B0" TargetMode="External"/><Relationship Id="rId48" Type="http://schemas.openxmlformats.org/officeDocument/2006/relationships/image" Target="media/image18.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u.wikipedia.org/wiki/%D0%94%D0%B2%D0%B8%D0%B6%D0%B5%D0%BD%D0%B8%D0%B5" TargetMode="External"/><Relationship Id="rId25" Type="http://schemas.openxmlformats.org/officeDocument/2006/relationships/hyperlink" Target="https://ru.wikipedia.org/wiki/%D0%AD%D0%BD%D0%B5%D1%80%D0%B3%D0%B8%D1%8F" TargetMode="External"/><Relationship Id="rId33" Type="http://schemas.openxmlformats.org/officeDocument/2006/relationships/hyperlink" Target="https://ru.wikipedia.org/wiki/%D0%9E%D1%82%D0%BA%D0%B0%D1%82" TargetMode="External"/><Relationship Id="rId38" Type="http://schemas.openxmlformats.org/officeDocument/2006/relationships/image" Target="media/image13.png"/><Relationship Id="rId46" Type="http://schemas.openxmlformats.org/officeDocument/2006/relationships/image" Target="media/image16.jpeg"/><Relationship Id="rId59" Type="http://schemas.openxmlformats.org/officeDocument/2006/relationships/theme" Target="theme/theme1.xml"/><Relationship Id="rId20" Type="http://schemas.openxmlformats.org/officeDocument/2006/relationships/image" Target="media/image10.gif"/><Relationship Id="rId41" Type="http://schemas.openxmlformats.org/officeDocument/2006/relationships/hyperlink" Target="https://ru.wikipedia.org/wiki/%D0%A1%D1%80%D0%B5%D0%B4%D1%81%D1%82%D0%B2%D0%B0_%D0%B8%D0%BD%D0%B4%D0%B8%D0%B2%D0%B8%D0%B4%D1%83%D0%B0%D0%BB%D1%8C%D0%BD%D0%BE%D0%B9_%D0%B7%D0%B0%D1%89%D0%B8%D1%82%D1%8B" TargetMode="Externa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u.wikipedia.org/wiki/%D0%A1%D0%BD%D0%B0%D1%80%D1%8F%D0%B4" TargetMode="External"/><Relationship Id="rId28" Type="http://schemas.openxmlformats.org/officeDocument/2006/relationships/hyperlink" Target="https://ru.wikipedia.org/wiki/%D0%9C%D0%BE%D1%89%D0%BD%D0%BE%D1%81%D1%82%D1%8C" TargetMode="External"/><Relationship Id="rId36" Type="http://schemas.openxmlformats.org/officeDocument/2006/relationships/hyperlink" Target="https://ru.wikipedia.org/wiki/%D0%91%D1%80%D0%BE%D0%BD%D1%8F" TargetMode="External"/><Relationship Id="rId49" Type="http://schemas.openxmlformats.org/officeDocument/2006/relationships/hyperlink" Target="http://puscopes.ru/slovar/"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ru.wikipedia.org/wiki/%D0%90%D0%BC%D0%BE%D1%80%D1%82%D0%B8%D0%B7%D0%B0%D1%82%D0%BE%D1%80" TargetMode="External"/><Relationship Id="rId44" Type="http://schemas.openxmlformats.org/officeDocument/2006/relationships/hyperlink" Target="http://puscopes.ru/slovar/" TargetMode="External"/><Relationship Id="rId52"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32D6A-A4F1-421C-9496-3294B9067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28</Pages>
  <Words>6017</Words>
  <Characters>34302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Microsoft Office User</cp:lastModifiedBy>
  <cp:revision>35</cp:revision>
  <dcterms:created xsi:type="dcterms:W3CDTF">2022-01-09T19:06:00Z</dcterms:created>
  <dcterms:modified xsi:type="dcterms:W3CDTF">2022-04-06T17:47:00Z</dcterms:modified>
</cp:coreProperties>
</file>