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F7" w:rsidRPr="00BC2151" w:rsidRDefault="004D28F7">
      <w:pPr>
        <w:rPr>
          <w:rFonts w:asciiTheme="majorHAnsi" w:hAnsiTheme="majorHAnsi" w:cs="Times New Roman"/>
          <w:sz w:val="52"/>
          <w:szCs w:val="52"/>
        </w:rPr>
      </w:pPr>
      <w:r>
        <w:rPr>
          <w:rFonts w:asciiTheme="majorHAnsi" w:hAnsiTheme="majorHAnsi" w:cs="Times New Roman"/>
          <w:sz w:val="52"/>
          <w:szCs w:val="52"/>
        </w:rPr>
        <w:t xml:space="preserve">            ДРЕВНИЕ  СКАНДИНАВЫ</w:t>
      </w:r>
    </w:p>
    <w:p w:rsidR="00BC2151" w:rsidRDefault="00BC2151"/>
    <w:p w:rsidR="00BC2151" w:rsidRDefault="00BC2151"/>
    <w:p w:rsidR="00BC2151" w:rsidRDefault="00BC2151">
      <w:r>
        <w:rPr>
          <w:noProof/>
          <w:lang w:eastAsia="ru-RU"/>
        </w:rPr>
        <w:drawing>
          <wp:inline distT="0" distB="0" distL="0" distR="0" wp14:anchorId="25FD8331" wp14:editId="099EBEC1">
            <wp:extent cx="5800725" cy="4657725"/>
            <wp:effectExtent l="0" t="0" r="9525" b="9525"/>
            <wp:docPr id="2" name="Рисунок 2" descr="https://yt3.ggpht.com/a/AGF-l7-s7EcqUv7NCd091rJdgrzvdjEe3tlPnwgZp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a/AGF-l7-s7EcqUv7NCd091rJdgrzvdjEe3tlPnwgZp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626" cy="465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51" w:rsidRDefault="00BC2151"/>
    <w:p w:rsidR="00BC2151" w:rsidRPr="00BC2151" w:rsidRDefault="00BC2151">
      <w:pPr>
        <w:rPr>
          <w:rFonts w:ascii="Times New Roman" w:hAnsi="Times New Roman" w:cs="Times New Roman"/>
          <w:sz w:val="32"/>
          <w:szCs w:val="32"/>
        </w:rPr>
      </w:pPr>
    </w:p>
    <w:p w:rsidR="00BC2151" w:rsidRDefault="00BC2151"/>
    <w:p w:rsidR="00BC2151" w:rsidRDefault="00BC2151"/>
    <w:p w:rsidR="00271EFA" w:rsidRPr="00040FAA" w:rsidRDefault="00271EFA" w:rsidP="00F7049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40FAA">
        <w:rPr>
          <w:rFonts w:ascii="Times New Roman" w:hAnsi="Times New Roman" w:cs="Times New Roman"/>
          <w:sz w:val="32"/>
          <w:szCs w:val="32"/>
        </w:rPr>
        <w:t>Исполнитель: Т</w:t>
      </w:r>
      <w:r w:rsidR="00BC2151" w:rsidRPr="00040FAA">
        <w:rPr>
          <w:rFonts w:ascii="Times New Roman" w:hAnsi="Times New Roman" w:cs="Times New Roman"/>
          <w:sz w:val="32"/>
          <w:szCs w:val="32"/>
        </w:rPr>
        <w:t>урунтаев</w:t>
      </w:r>
      <w:r w:rsidRPr="00040FAA">
        <w:rPr>
          <w:rFonts w:ascii="Times New Roman" w:hAnsi="Times New Roman" w:cs="Times New Roman"/>
          <w:sz w:val="32"/>
          <w:szCs w:val="32"/>
        </w:rPr>
        <w:t xml:space="preserve"> Д.</w:t>
      </w:r>
      <w:r w:rsidR="00BC2151" w:rsidRPr="00040FAA">
        <w:rPr>
          <w:rFonts w:ascii="Times New Roman" w:hAnsi="Times New Roman" w:cs="Times New Roman"/>
          <w:sz w:val="32"/>
          <w:szCs w:val="32"/>
        </w:rPr>
        <w:t>Д</w:t>
      </w:r>
      <w:r w:rsidR="00715FC6">
        <w:rPr>
          <w:rFonts w:ascii="Times New Roman" w:hAnsi="Times New Roman" w:cs="Times New Roman"/>
          <w:sz w:val="32"/>
          <w:szCs w:val="32"/>
        </w:rPr>
        <w:t>.</w:t>
      </w:r>
      <w:r w:rsidR="00BC2151" w:rsidRPr="00040FAA">
        <w:rPr>
          <w:sz w:val="32"/>
          <w:szCs w:val="32"/>
        </w:rPr>
        <w:t xml:space="preserve">  </w:t>
      </w:r>
      <w:r w:rsidRPr="00040FAA">
        <w:rPr>
          <w:sz w:val="32"/>
          <w:szCs w:val="32"/>
        </w:rPr>
        <w:t xml:space="preserve">                                                    </w:t>
      </w:r>
      <w:r w:rsidRPr="00040FAA">
        <w:rPr>
          <w:rFonts w:ascii="Times New Roman" w:hAnsi="Times New Roman" w:cs="Times New Roman"/>
          <w:sz w:val="32"/>
          <w:szCs w:val="32"/>
        </w:rPr>
        <w:t>Руководитель</w:t>
      </w:r>
      <w:r w:rsidR="00102CCB" w:rsidRPr="00040FAA">
        <w:rPr>
          <w:rFonts w:ascii="Times New Roman" w:hAnsi="Times New Roman" w:cs="Times New Roman"/>
          <w:sz w:val="32"/>
          <w:szCs w:val="32"/>
        </w:rPr>
        <w:t>:</w:t>
      </w:r>
      <w:r w:rsidRPr="00040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40FAA">
        <w:rPr>
          <w:rFonts w:ascii="Times New Roman" w:hAnsi="Times New Roman" w:cs="Times New Roman"/>
          <w:sz w:val="32"/>
          <w:szCs w:val="32"/>
        </w:rPr>
        <w:t>Вдовкина</w:t>
      </w:r>
      <w:proofErr w:type="spellEnd"/>
      <w:r w:rsidRPr="00040FAA">
        <w:rPr>
          <w:rFonts w:ascii="Times New Roman" w:hAnsi="Times New Roman" w:cs="Times New Roman"/>
          <w:sz w:val="32"/>
          <w:szCs w:val="32"/>
        </w:rPr>
        <w:t xml:space="preserve"> М</w:t>
      </w:r>
      <w:r w:rsidR="00E870B8">
        <w:rPr>
          <w:rFonts w:ascii="Times New Roman" w:hAnsi="Times New Roman" w:cs="Times New Roman"/>
          <w:sz w:val="32"/>
          <w:szCs w:val="32"/>
        </w:rPr>
        <w:t>.</w:t>
      </w:r>
      <w:r w:rsidRPr="00040FAA">
        <w:rPr>
          <w:rFonts w:ascii="Times New Roman" w:hAnsi="Times New Roman" w:cs="Times New Roman"/>
          <w:sz w:val="32"/>
          <w:szCs w:val="32"/>
        </w:rPr>
        <w:t>В</w:t>
      </w:r>
      <w:r w:rsidR="00E870B8">
        <w:rPr>
          <w:rFonts w:ascii="Times New Roman" w:hAnsi="Times New Roman" w:cs="Times New Roman"/>
          <w:sz w:val="32"/>
          <w:szCs w:val="32"/>
        </w:rPr>
        <w:t>.</w:t>
      </w:r>
      <w:r w:rsidRPr="00040FAA">
        <w:rPr>
          <w:sz w:val="32"/>
          <w:szCs w:val="32"/>
        </w:rPr>
        <w:t xml:space="preserve">                           </w:t>
      </w:r>
      <w:r w:rsidR="00BC2151" w:rsidRPr="00040FAA">
        <w:rPr>
          <w:sz w:val="32"/>
          <w:szCs w:val="32"/>
        </w:rPr>
        <w:t xml:space="preserve">     </w:t>
      </w:r>
    </w:p>
    <w:p w:rsidR="00BC2151" w:rsidRDefault="00715FC6" w:rsidP="00F70492">
      <w:pPr>
        <w:spacing w:line="360" w:lineRule="auto"/>
      </w:pP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271EFA" w:rsidRPr="002A77B3">
        <w:rPr>
          <w:rFonts w:ascii="Times New Roman" w:hAnsi="Times New Roman" w:cs="Times New Roman"/>
          <w:sz w:val="32"/>
          <w:szCs w:val="32"/>
        </w:rPr>
        <w:t>.</w:t>
      </w:r>
      <w:r w:rsidR="00271EFA" w:rsidRPr="00040FAA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271EFA" w:rsidRPr="00040FAA">
        <w:rPr>
          <w:rFonts w:ascii="Times New Roman" w:hAnsi="Times New Roman" w:cs="Times New Roman"/>
          <w:sz w:val="32"/>
          <w:szCs w:val="32"/>
        </w:rPr>
        <w:t>омск</w:t>
      </w:r>
      <w:proofErr w:type="spellEnd"/>
      <w:r w:rsidR="00271EFA" w:rsidRPr="00040FAA">
        <w:rPr>
          <w:sz w:val="32"/>
          <w:szCs w:val="32"/>
        </w:rPr>
        <w:t xml:space="preserve"> </w:t>
      </w:r>
      <w:r w:rsidR="00271EFA" w:rsidRPr="00271EFA">
        <w:t xml:space="preserve">                                                           </w:t>
      </w:r>
      <w:r w:rsidR="00BC2151">
        <w:t xml:space="preserve">    </w:t>
      </w:r>
      <w:r w:rsidR="00271EFA" w:rsidRPr="00271EFA">
        <w:t xml:space="preserve">                                             </w:t>
      </w:r>
      <w:r w:rsidR="00BC2151">
        <w:t xml:space="preserve"> </w:t>
      </w:r>
    </w:p>
    <w:p w:rsidR="00271EFA" w:rsidRPr="00F70492" w:rsidRDefault="00271EFA" w:rsidP="00F70492">
      <w:pPr>
        <w:spacing w:line="360" w:lineRule="auto"/>
      </w:pPr>
      <w:r>
        <w:t xml:space="preserve">                    </w:t>
      </w:r>
      <w:r w:rsidR="00F70492">
        <w:t xml:space="preserve">                                                            </w:t>
      </w:r>
      <w:r w:rsidR="009C516E">
        <w:rPr>
          <w:rFonts w:ascii="Times New Roman" w:hAnsi="Times New Roman" w:cs="Times New Roman"/>
          <w:sz w:val="40"/>
          <w:szCs w:val="40"/>
        </w:rPr>
        <w:t>202</w:t>
      </w:r>
      <w:r w:rsidR="008B1771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>г</w:t>
      </w:r>
      <w:r w:rsidR="00E67BC5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040FAA" w:rsidRDefault="00271EFA" w:rsidP="00F70492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</w:t>
      </w:r>
      <w:r w:rsidR="00D941B5">
        <w:rPr>
          <w:rFonts w:ascii="Times New Roman" w:hAnsi="Times New Roman" w:cs="Times New Roman"/>
          <w:sz w:val="40"/>
          <w:szCs w:val="40"/>
        </w:rPr>
        <w:t>Содержание</w:t>
      </w:r>
      <w:r w:rsidR="00040FAA">
        <w:rPr>
          <w:rFonts w:ascii="Times New Roman" w:hAnsi="Times New Roman" w:cs="Times New Roman"/>
          <w:sz w:val="40"/>
          <w:szCs w:val="40"/>
        </w:rPr>
        <w:t>:</w:t>
      </w:r>
    </w:p>
    <w:p w:rsidR="00D941B5" w:rsidRPr="000D4ED3" w:rsidRDefault="00040FAA" w:rsidP="00F704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ED3">
        <w:rPr>
          <w:rFonts w:ascii="Times New Roman" w:hAnsi="Times New Roman" w:cs="Times New Roman"/>
          <w:sz w:val="28"/>
          <w:szCs w:val="28"/>
        </w:rPr>
        <w:t>1.</w:t>
      </w:r>
      <w:r w:rsidR="00295E70" w:rsidRPr="000D4ED3">
        <w:rPr>
          <w:rFonts w:ascii="Times New Roman" w:hAnsi="Times New Roman" w:cs="Times New Roman"/>
          <w:sz w:val="28"/>
          <w:szCs w:val="28"/>
        </w:rPr>
        <w:t xml:space="preserve"> </w:t>
      </w:r>
      <w:r w:rsidR="004D28F7" w:rsidRPr="000D4ED3">
        <w:rPr>
          <w:rFonts w:ascii="Times New Roman" w:hAnsi="Times New Roman" w:cs="Times New Roman"/>
          <w:sz w:val="28"/>
          <w:szCs w:val="28"/>
        </w:rPr>
        <w:t>В</w:t>
      </w:r>
      <w:r w:rsidR="008A1832" w:rsidRPr="000D4ED3">
        <w:rPr>
          <w:rFonts w:ascii="Times New Roman" w:hAnsi="Times New Roman" w:cs="Times New Roman"/>
          <w:sz w:val="28"/>
          <w:szCs w:val="28"/>
        </w:rPr>
        <w:t>ведение…………………………………………………</w:t>
      </w:r>
      <w:r w:rsidR="008333DB">
        <w:rPr>
          <w:rFonts w:ascii="Times New Roman" w:hAnsi="Times New Roman" w:cs="Times New Roman"/>
          <w:sz w:val="28"/>
          <w:szCs w:val="28"/>
        </w:rPr>
        <w:t>..</w:t>
      </w:r>
      <w:r w:rsidR="00B26582" w:rsidRPr="00820D34">
        <w:rPr>
          <w:rFonts w:ascii="Times New Roman" w:hAnsi="Times New Roman" w:cs="Times New Roman"/>
          <w:sz w:val="28"/>
          <w:szCs w:val="28"/>
        </w:rPr>
        <w:t>..</w:t>
      </w:r>
      <w:r w:rsidR="008A1832" w:rsidRPr="000D4ED3">
        <w:rPr>
          <w:rFonts w:ascii="Times New Roman" w:hAnsi="Times New Roman" w:cs="Times New Roman"/>
          <w:sz w:val="28"/>
          <w:szCs w:val="28"/>
        </w:rPr>
        <w:t>……….…</w:t>
      </w:r>
      <w:r w:rsidR="00897917">
        <w:rPr>
          <w:rFonts w:ascii="Times New Roman" w:hAnsi="Times New Roman" w:cs="Times New Roman"/>
          <w:sz w:val="28"/>
          <w:szCs w:val="28"/>
        </w:rPr>
        <w:t>…</w:t>
      </w:r>
      <w:r w:rsidR="00897917" w:rsidRPr="001900B0">
        <w:rPr>
          <w:rFonts w:ascii="Times New Roman" w:hAnsi="Times New Roman" w:cs="Times New Roman"/>
          <w:sz w:val="28"/>
          <w:szCs w:val="28"/>
        </w:rPr>
        <w:t>.</w:t>
      </w:r>
      <w:r w:rsidR="008A1832" w:rsidRPr="000D4ED3">
        <w:rPr>
          <w:rFonts w:ascii="Times New Roman" w:hAnsi="Times New Roman" w:cs="Times New Roman"/>
          <w:sz w:val="28"/>
          <w:szCs w:val="28"/>
        </w:rPr>
        <w:t>3</w:t>
      </w:r>
    </w:p>
    <w:p w:rsidR="00D941B5" w:rsidRPr="000D4ED3" w:rsidRDefault="00D941B5" w:rsidP="00F704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ED3">
        <w:rPr>
          <w:rFonts w:ascii="Times New Roman" w:hAnsi="Times New Roman" w:cs="Times New Roman"/>
          <w:sz w:val="28"/>
          <w:szCs w:val="28"/>
        </w:rPr>
        <w:t>2.</w:t>
      </w:r>
      <w:r w:rsidR="008333DB">
        <w:rPr>
          <w:rFonts w:ascii="Times New Roman" w:hAnsi="Times New Roman" w:cs="Times New Roman"/>
          <w:sz w:val="28"/>
          <w:szCs w:val="28"/>
        </w:rPr>
        <w:t xml:space="preserve"> </w:t>
      </w:r>
      <w:r w:rsidR="004D28F7" w:rsidRPr="000D4ED3">
        <w:rPr>
          <w:rFonts w:ascii="Times New Roman" w:hAnsi="Times New Roman" w:cs="Times New Roman"/>
          <w:sz w:val="28"/>
          <w:szCs w:val="28"/>
        </w:rPr>
        <w:t>С</w:t>
      </w:r>
      <w:r w:rsidR="00040FAA" w:rsidRPr="000D4ED3">
        <w:rPr>
          <w:rFonts w:ascii="Times New Roman" w:hAnsi="Times New Roman" w:cs="Times New Roman"/>
          <w:sz w:val="28"/>
          <w:szCs w:val="28"/>
        </w:rPr>
        <w:t>кандинавы</w:t>
      </w:r>
      <w:r w:rsidR="0054382B" w:rsidRPr="000D4ED3">
        <w:rPr>
          <w:rFonts w:ascii="Times New Roman" w:hAnsi="Times New Roman" w:cs="Times New Roman"/>
          <w:sz w:val="28"/>
          <w:szCs w:val="28"/>
        </w:rPr>
        <w:t>, или же викинги</w:t>
      </w:r>
      <w:r w:rsidR="008A1832" w:rsidRPr="000D4ED3">
        <w:rPr>
          <w:rFonts w:ascii="Times New Roman" w:hAnsi="Times New Roman" w:cs="Times New Roman"/>
          <w:sz w:val="28"/>
          <w:szCs w:val="28"/>
        </w:rPr>
        <w:t>…………………………</w:t>
      </w:r>
      <w:r w:rsidR="008333DB">
        <w:rPr>
          <w:rFonts w:ascii="Times New Roman" w:hAnsi="Times New Roman" w:cs="Times New Roman"/>
          <w:sz w:val="28"/>
          <w:szCs w:val="28"/>
        </w:rPr>
        <w:t>…</w:t>
      </w:r>
      <w:r w:rsidR="008A1832" w:rsidRPr="000D4ED3">
        <w:rPr>
          <w:rFonts w:ascii="Times New Roman" w:hAnsi="Times New Roman" w:cs="Times New Roman"/>
          <w:sz w:val="28"/>
          <w:szCs w:val="28"/>
        </w:rPr>
        <w:t>…</w:t>
      </w:r>
      <w:r w:rsidR="0054382B" w:rsidRPr="000D4ED3">
        <w:rPr>
          <w:rFonts w:ascii="Times New Roman" w:hAnsi="Times New Roman" w:cs="Times New Roman"/>
          <w:sz w:val="28"/>
          <w:szCs w:val="28"/>
        </w:rPr>
        <w:t>……</w:t>
      </w:r>
      <w:r w:rsidR="008333DB">
        <w:rPr>
          <w:rFonts w:ascii="Times New Roman" w:hAnsi="Times New Roman" w:cs="Times New Roman"/>
          <w:sz w:val="28"/>
          <w:szCs w:val="28"/>
        </w:rPr>
        <w:t>…</w:t>
      </w:r>
      <w:r w:rsidR="0054382B" w:rsidRPr="000D4ED3">
        <w:rPr>
          <w:rFonts w:ascii="Times New Roman" w:hAnsi="Times New Roman" w:cs="Times New Roman"/>
          <w:sz w:val="28"/>
          <w:szCs w:val="28"/>
        </w:rPr>
        <w:t>…</w:t>
      </w:r>
      <w:r w:rsidR="00897917">
        <w:rPr>
          <w:rFonts w:ascii="Times New Roman" w:hAnsi="Times New Roman" w:cs="Times New Roman"/>
          <w:sz w:val="28"/>
          <w:szCs w:val="28"/>
        </w:rPr>
        <w:t>…</w:t>
      </w:r>
      <w:r w:rsidR="0054382B" w:rsidRPr="000D4ED3">
        <w:rPr>
          <w:rFonts w:ascii="Times New Roman" w:hAnsi="Times New Roman" w:cs="Times New Roman"/>
          <w:sz w:val="28"/>
          <w:szCs w:val="28"/>
        </w:rPr>
        <w:t>4</w:t>
      </w:r>
    </w:p>
    <w:p w:rsidR="00040FAA" w:rsidRPr="000D4ED3" w:rsidRDefault="008A1832" w:rsidP="00F704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ED3">
        <w:rPr>
          <w:rFonts w:ascii="Times New Roman" w:hAnsi="Times New Roman" w:cs="Times New Roman"/>
          <w:sz w:val="28"/>
          <w:szCs w:val="28"/>
        </w:rPr>
        <w:t>3.</w:t>
      </w:r>
      <w:r w:rsidR="008333DB">
        <w:rPr>
          <w:rFonts w:ascii="Times New Roman" w:hAnsi="Times New Roman" w:cs="Times New Roman"/>
          <w:sz w:val="28"/>
          <w:szCs w:val="28"/>
        </w:rPr>
        <w:t xml:space="preserve"> </w:t>
      </w:r>
      <w:r w:rsidR="004D28F7" w:rsidRPr="000D4ED3">
        <w:rPr>
          <w:rFonts w:ascii="Times New Roman" w:hAnsi="Times New Roman" w:cs="Times New Roman"/>
          <w:sz w:val="28"/>
          <w:szCs w:val="28"/>
        </w:rPr>
        <w:t>Н</w:t>
      </w:r>
      <w:r w:rsidR="007B653E" w:rsidRPr="000D4ED3">
        <w:rPr>
          <w:rFonts w:ascii="Times New Roman" w:hAnsi="Times New Roman" w:cs="Times New Roman"/>
          <w:sz w:val="28"/>
          <w:szCs w:val="28"/>
        </w:rPr>
        <w:t>ачало и конец эпохи викингов……………………</w:t>
      </w:r>
      <w:r w:rsidR="00B26582" w:rsidRPr="00B26582">
        <w:rPr>
          <w:rFonts w:ascii="Times New Roman" w:hAnsi="Times New Roman" w:cs="Times New Roman"/>
          <w:sz w:val="28"/>
          <w:szCs w:val="28"/>
        </w:rPr>
        <w:t>..</w:t>
      </w:r>
      <w:r w:rsidR="007B653E" w:rsidRPr="000D4ED3">
        <w:rPr>
          <w:rFonts w:ascii="Times New Roman" w:hAnsi="Times New Roman" w:cs="Times New Roman"/>
          <w:sz w:val="28"/>
          <w:szCs w:val="28"/>
        </w:rPr>
        <w:t>…</w:t>
      </w:r>
      <w:r w:rsidR="008333DB">
        <w:rPr>
          <w:rFonts w:ascii="Times New Roman" w:hAnsi="Times New Roman" w:cs="Times New Roman"/>
          <w:sz w:val="28"/>
          <w:szCs w:val="28"/>
        </w:rPr>
        <w:t>.</w:t>
      </w:r>
      <w:r w:rsidR="007B653E" w:rsidRPr="000D4ED3">
        <w:rPr>
          <w:rFonts w:ascii="Times New Roman" w:hAnsi="Times New Roman" w:cs="Times New Roman"/>
          <w:sz w:val="28"/>
          <w:szCs w:val="28"/>
        </w:rPr>
        <w:t>……………</w:t>
      </w:r>
      <w:r w:rsidR="00897917">
        <w:rPr>
          <w:rFonts w:ascii="Times New Roman" w:hAnsi="Times New Roman" w:cs="Times New Roman"/>
          <w:sz w:val="28"/>
          <w:szCs w:val="28"/>
        </w:rPr>
        <w:t>…</w:t>
      </w:r>
      <w:r w:rsidR="00897917" w:rsidRPr="00897917">
        <w:rPr>
          <w:rFonts w:ascii="Times New Roman" w:hAnsi="Times New Roman" w:cs="Times New Roman"/>
          <w:sz w:val="28"/>
          <w:szCs w:val="28"/>
        </w:rPr>
        <w:t>.</w:t>
      </w:r>
      <w:r w:rsidR="007B653E" w:rsidRPr="000D4ED3">
        <w:rPr>
          <w:rFonts w:ascii="Times New Roman" w:hAnsi="Times New Roman" w:cs="Times New Roman"/>
          <w:sz w:val="28"/>
          <w:szCs w:val="28"/>
        </w:rPr>
        <w:t>5</w:t>
      </w:r>
    </w:p>
    <w:p w:rsidR="00040FAA" w:rsidRPr="00850F21" w:rsidRDefault="005601B4" w:rsidP="00F704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ED3">
        <w:rPr>
          <w:rFonts w:ascii="Times New Roman" w:hAnsi="Times New Roman" w:cs="Times New Roman"/>
          <w:sz w:val="28"/>
          <w:szCs w:val="28"/>
        </w:rPr>
        <w:t>4</w:t>
      </w:r>
      <w:r w:rsidRPr="00850F21">
        <w:rPr>
          <w:rFonts w:ascii="Times New Roman" w:hAnsi="Times New Roman" w:cs="Times New Roman"/>
          <w:sz w:val="28"/>
          <w:szCs w:val="28"/>
        </w:rPr>
        <w:t>.</w:t>
      </w:r>
      <w:r w:rsidR="008333DB">
        <w:rPr>
          <w:rFonts w:ascii="Times New Roman" w:hAnsi="Times New Roman" w:cs="Times New Roman"/>
          <w:sz w:val="28"/>
          <w:szCs w:val="28"/>
        </w:rPr>
        <w:t xml:space="preserve"> О</w:t>
      </w:r>
      <w:r w:rsidRPr="000D4ED3">
        <w:rPr>
          <w:rFonts w:ascii="Times New Roman" w:hAnsi="Times New Roman" w:cs="Times New Roman"/>
          <w:sz w:val="28"/>
          <w:szCs w:val="28"/>
        </w:rPr>
        <w:t>бщество и культура</w:t>
      </w:r>
      <w:r w:rsidRPr="00850F2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B26582" w:rsidRPr="00B26582">
        <w:rPr>
          <w:rFonts w:ascii="Times New Roman" w:hAnsi="Times New Roman" w:cs="Times New Roman"/>
          <w:sz w:val="28"/>
          <w:szCs w:val="28"/>
        </w:rPr>
        <w:t>.</w:t>
      </w:r>
      <w:r w:rsidRPr="00850F21">
        <w:rPr>
          <w:rFonts w:ascii="Times New Roman" w:hAnsi="Times New Roman" w:cs="Times New Roman"/>
          <w:sz w:val="28"/>
          <w:szCs w:val="28"/>
        </w:rPr>
        <w:t>………………</w:t>
      </w:r>
      <w:r w:rsidR="00850F21">
        <w:rPr>
          <w:rFonts w:ascii="Times New Roman" w:hAnsi="Times New Roman" w:cs="Times New Roman"/>
          <w:sz w:val="28"/>
          <w:szCs w:val="28"/>
        </w:rPr>
        <w:t>…</w:t>
      </w:r>
      <w:r w:rsidR="00897917">
        <w:rPr>
          <w:rFonts w:ascii="Times New Roman" w:hAnsi="Times New Roman" w:cs="Times New Roman"/>
          <w:sz w:val="28"/>
          <w:szCs w:val="28"/>
        </w:rPr>
        <w:t>…</w:t>
      </w:r>
      <w:r w:rsidR="00897917" w:rsidRPr="00897917">
        <w:rPr>
          <w:rFonts w:ascii="Times New Roman" w:hAnsi="Times New Roman" w:cs="Times New Roman"/>
          <w:sz w:val="28"/>
          <w:szCs w:val="28"/>
        </w:rPr>
        <w:t>.</w:t>
      </w:r>
      <w:r w:rsidRPr="00850F21">
        <w:rPr>
          <w:rFonts w:ascii="Times New Roman" w:hAnsi="Times New Roman" w:cs="Times New Roman"/>
          <w:sz w:val="28"/>
          <w:szCs w:val="28"/>
        </w:rPr>
        <w:t>6</w:t>
      </w:r>
    </w:p>
    <w:p w:rsidR="00040FAA" w:rsidRPr="008E4118" w:rsidRDefault="00F716D0" w:rsidP="00F704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ED3">
        <w:rPr>
          <w:rFonts w:ascii="Times New Roman" w:hAnsi="Times New Roman" w:cs="Times New Roman"/>
          <w:sz w:val="28"/>
          <w:szCs w:val="28"/>
        </w:rPr>
        <w:t>5</w:t>
      </w:r>
      <w:r w:rsidRPr="00850F21">
        <w:rPr>
          <w:rFonts w:ascii="Times New Roman" w:hAnsi="Times New Roman" w:cs="Times New Roman"/>
          <w:sz w:val="28"/>
          <w:szCs w:val="28"/>
        </w:rPr>
        <w:t>.</w:t>
      </w:r>
      <w:r w:rsidR="008333DB">
        <w:rPr>
          <w:rFonts w:ascii="Times New Roman" w:hAnsi="Times New Roman" w:cs="Times New Roman"/>
          <w:sz w:val="28"/>
          <w:szCs w:val="28"/>
        </w:rPr>
        <w:t xml:space="preserve"> </w:t>
      </w:r>
      <w:r w:rsidRPr="000D4ED3">
        <w:rPr>
          <w:rFonts w:ascii="Times New Roman" w:hAnsi="Times New Roman" w:cs="Times New Roman"/>
          <w:sz w:val="28"/>
          <w:szCs w:val="28"/>
        </w:rPr>
        <w:t>Вооружение</w:t>
      </w:r>
      <w:r w:rsidR="00B26582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B26582" w:rsidRPr="00B26582">
        <w:rPr>
          <w:rFonts w:ascii="Times New Roman" w:hAnsi="Times New Roman" w:cs="Times New Roman"/>
          <w:sz w:val="28"/>
          <w:szCs w:val="28"/>
        </w:rPr>
        <w:t>…</w:t>
      </w:r>
      <w:r w:rsidRPr="00850F21">
        <w:rPr>
          <w:rFonts w:ascii="Times New Roman" w:hAnsi="Times New Roman" w:cs="Times New Roman"/>
          <w:sz w:val="28"/>
          <w:szCs w:val="28"/>
        </w:rPr>
        <w:t>…</w:t>
      </w:r>
      <w:r w:rsidR="008333DB">
        <w:rPr>
          <w:rFonts w:ascii="Times New Roman" w:hAnsi="Times New Roman" w:cs="Times New Roman"/>
          <w:sz w:val="28"/>
          <w:szCs w:val="28"/>
        </w:rPr>
        <w:t>.</w:t>
      </w:r>
      <w:r w:rsidRPr="00850F21">
        <w:rPr>
          <w:rFonts w:ascii="Times New Roman" w:hAnsi="Times New Roman" w:cs="Times New Roman"/>
          <w:sz w:val="28"/>
          <w:szCs w:val="28"/>
        </w:rPr>
        <w:t>……………</w:t>
      </w:r>
      <w:r w:rsidR="00B26582" w:rsidRPr="00B26582">
        <w:rPr>
          <w:rFonts w:ascii="Times New Roman" w:hAnsi="Times New Roman" w:cs="Times New Roman"/>
          <w:sz w:val="28"/>
          <w:szCs w:val="28"/>
        </w:rPr>
        <w:t>…</w:t>
      </w:r>
      <w:r w:rsidR="00897917">
        <w:rPr>
          <w:rFonts w:ascii="Times New Roman" w:hAnsi="Times New Roman" w:cs="Times New Roman"/>
          <w:sz w:val="28"/>
          <w:szCs w:val="28"/>
        </w:rPr>
        <w:t>…</w:t>
      </w:r>
      <w:r w:rsidR="008E4118" w:rsidRPr="008E4118">
        <w:rPr>
          <w:rFonts w:ascii="Times New Roman" w:hAnsi="Times New Roman" w:cs="Times New Roman"/>
          <w:sz w:val="28"/>
          <w:szCs w:val="28"/>
        </w:rPr>
        <w:t>8</w:t>
      </w:r>
    </w:p>
    <w:p w:rsidR="00040FAA" w:rsidRPr="00D73328" w:rsidRDefault="000D4ED3" w:rsidP="00F704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ED3">
        <w:rPr>
          <w:rFonts w:ascii="Times New Roman" w:hAnsi="Times New Roman" w:cs="Times New Roman"/>
          <w:sz w:val="28"/>
          <w:szCs w:val="28"/>
        </w:rPr>
        <w:t>6</w:t>
      </w:r>
      <w:r w:rsidRPr="00850F21">
        <w:rPr>
          <w:rFonts w:ascii="Times New Roman" w:hAnsi="Times New Roman" w:cs="Times New Roman"/>
          <w:sz w:val="28"/>
          <w:szCs w:val="28"/>
        </w:rPr>
        <w:t>.</w:t>
      </w:r>
      <w:r w:rsidR="008333DB">
        <w:rPr>
          <w:rFonts w:ascii="Times New Roman" w:hAnsi="Times New Roman" w:cs="Times New Roman"/>
          <w:sz w:val="28"/>
          <w:szCs w:val="28"/>
        </w:rPr>
        <w:t xml:space="preserve"> </w:t>
      </w:r>
      <w:r w:rsidR="00850F21">
        <w:rPr>
          <w:rFonts w:ascii="Times New Roman" w:hAnsi="Times New Roman" w:cs="Times New Roman"/>
          <w:sz w:val="28"/>
          <w:szCs w:val="28"/>
        </w:rPr>
        <w:t>Оружие</w:t>
      </w:r>
      <w:r w:rsidR="00850F21" w:rsidRPr="00850F21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B26582" w:rsidRPr="00B26582">
        <w:rPr>
          <w:rFonts w:ascii="Times New Roman" w:hAnsi="Times New Roman" w:cs="Times New Roman"/>
          <w:sz w:val="28"/>
          <w:szCs w:val="28"/>
        </w:rPr>
        <w:t>.</w:t>
      </w:r>
      <w:r w:rsidR="00850F21" w:rsidRPr="00850F21">
        <w:rPr>
          <w:rFonts w:ascii="Times New Roman" w:hAnsi="Times New Roman" w:cs="Times New Roman"/>
          <w:sz w:val="28"/>
          <w:szCs w:val="28"/>
        </w:rPr>
        <w:t>………….</w:t>
      </w:r>
      <w:r w:rsidR="00B26582" w:rsidRPr="00B26582">
        <w:rPr>
          <w:rFonts w:ascii="Times New Roman" w:hAnsi="Times New Roman" w:cs="Times New Roman"/>
          <w:sz w:val="28"/>
          <w:szCs w:val="28"/>
        </w:rPr>
        <w:t>.</w:t>
      </w:r>
      <w:r w:rsidR="00850F21" w:rsidRPr="00850F21">
        <w:rPr>
          <w:rFonts w:ascii="Times New Roman" w:hAnsi="Times New Roman" w:cs="Times New Roman"/>
          <w:sz w:val="28"/>
          <w:szCs w:val="28"/>
        </w:rPr>
        <w:t>.</w:t>
      </w:r>
      <w:r w:rsidR="00897917" w:rsidRPr="00897917">
        <w:rPr>
          <w:rFonts w:ascii="Times New Roman" w:hAnsi="Times New Roman" w:cs="Times New Roman"/>
          <w:sz w:val="28"/>
          <w:szCs w:val="28"/>
        </w:rPr>
        <w:t>...</w:t>
      </w:r>
      <w:r w:rsidR="00D73328" w:rsidRPr="00D73328">
        <w:rPr>
          <w:rFonts w:ascii="Times New Roman" w:hAnsi="Times New Roman" w:cs="Times New Roman"/>
          <w:sz w:val="28"/>
          <w:szCs w:val="28"/>
        </w:rPr>
        <w:t>10</w:t>
      </w:r>
    </w:p>
    <w:p w:rsidR="00D941B5" w:rsidRPr="0035525E" w:rsidRDefault="000D4ED3" w:rsidP="00F704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ED3">
        <w:rPr>
          <w:rFonts w:ascii="Times New Roman" w:hAnsi="Times New Roman" w:cs="Times New Roman"/>
          <w:sz w:val="28"/>
          <w:szCs w:val="28"/>
        </w:rPr>
        <w:t>7</w:t>
      </w:r>
      <w:r w:rsidRPr="00850F21">
        <w:rPr>
          <w:rFonts w:ascii="Times New Roman" w:hAnsi="Times New Roman" w:cs="Times New Roman"/>
          <w:sz w:val="28"/>
          <w:szCs w:val="28"/>
        </w:rPr>
        <w:t>.</w:t>
      </w:r>
      <w:r w:rsidR="008333DB">
        <w:rPr>
          <w:rFonts w:ascii="Times New Roman" w:hAnsi="Times New Roman" w:cs="Times New Roman"/>
          <w:sz w:val="28"/>
          <w:szCs w:val="28"/>
        </w:rPr>
        <w:t xml:space="preserve"> </w:t>
      </w:r>
      <w:r w:rsidR="00850F21">
        <w:rPr>
          <w:rFonts w:ascii="Times New Roman" w:hAnsi="Times New Roman" w:cs="Times New Roman"/>
          <w:sz w:val="28"/>
          <w:szCs w:val="28"/>
        </w:rPr>
        <w:t>Корабли</w:t>
      </w:r>
      <w:r w:rsidR="00850F21" w:rsidRPr="00850F21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B26582" w:rsidRPr="00B26582">
        <w:rPr>
          <w:rFonts w:ascii="Times New Roman" w:hAnsi="Times New Roman" w:cs="Times New Roman"/>
          <w:sz w:val="28"/>
          <w:szCs w:val="28"/>
        </w:rPr>
        <w:t>.</w:t>
      </w:r>
      <w:r w:rsidR="00850F21" w:rsidRPr="00850F21">
        <w:rPr>
          <w:rFonts w:ascii="Times New Roman" w:hAnsi="Times New Roman" w:cs="Times New Roman"/>
          <w:sz w:val="28"/>
          <w:szCs w:val="28"/>
        </w:rPr>
        <w:t>………</w:t>
      </w:r>
      <w:r w:rsidR="00B26582" w:rsidRPr="00B26582">
        <w:rPr>
          <w:rFonts w:ascii="Times New Roman" w:hAnsi="Times New Roman" w:cs="Times New Roman"/>
          <w:sz w:val="28"/>
          <w:szCs w:val="28"/>
        </w:rPr>
        <w:t>....</w:t>
      </w:r>
      <w:r w:rsidR="00850F21" w:rsidRPr="00934605">
        <w:rPr>
          <w:rFonts w:ascii="Times New Roman" w:hAnsi="Times New Roman" w:cs="Times New Roman"/>
          <w:sz w:val="28"/>
          <w:szCs w:val="28"/>
        </w:rPr>
        <w:t>.</w:t>
      </w:r>
      <w:r w:rsidR="008E4118" w:rsidRPr="00897917">
        <w:rPr>
          <w:rFonts w:ascii="Times New Roman" w:hAnsi="Times New Roman" w:cs="Times New Roman"/>
          <w:sz w:val="28"/>
          <w:szCs w:val="28"/>
        </w:rPr>
        <w:t>..</w:t>
      </w:r>
      <w:r w:rsidR="008E4118" w:rsidRPr="008E4118">
        <w:rPr>
          <w:rFonts w:ascii="Times New Roman" w:hAnsi="Times New Roman" w:cs="Times New Roman"/>
          <w:sz w:val="28"/>
          <w:szCs w:val="28"/>
        </w:rPr>
        <w:t>.</w:t>
      </w:r>
      <w:r w:rsidR="00897917" w:rsidRPr="00897917">
        <w:rPr>
          <w:rFonts w:ascii="Times New Roman" w:hAnsi="Times New Roman" w:cs="Times New Roman"/>
          <w:sz w:val="28"/>
          <w:szCs w:val="28"/>
        </w:rPr>
        <w:t>.</w:t>
      </w:r>
      <w:r w:rsidR="0035525E" w:rsidRPr="0035525E">
        <w:rPr>
          <w:rFonts w:ascii="Times New Roman" w:hAnsi="Times New Roman" w:cs="Times New Roman"/>
          <w:sz w:val="28"/>
          <w:szCs w:val="28"/>
        </w:rPr>
        <w:t>11</w:t>
      </w:r>
    </w:p>
    <w:p w:rsidR="00D941B5" w:rsidRPr="0035525E" w:rsidRDefault="000D4ED3" w:rsidP="00F704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ED3">
        <w:rPr>
          <w:rFonts w:ascii="Times New Roman" w:hAnsi="Times New Roman" w:cs="Times New Roman"/>
          <w:sz w:val="28"/>
          <w:szCs w:val="28"/>
        </w:rPr>
        <w:t>8</w:t>
      </w:r>
      <w:r w:rsidRPr="00850F21">
        <w:rPr>
          <w:rFonts w:ascii="Times New Roman" w:hAnsi="Times New Roman" w:cs="Times New Roman"/>
          <w:sz w:val="28"/>
          <w:szCs w:val="28"/>
        </w:rPr>
        <w:t>.</w:t>
      </w:r>
      <w:r w:rsidR="008333DB">
        <w:rPr>
          <w:rFonts w:ascii="Times New Roman" w:hAnsi="Times New Roman" w:cs="Times New Roman"/>
          <w:sz w:val="28"/>
          <w:szCs w:val="28"/>
        </w:rPr>
        <w:t xml:space="preserve"> </w:t>
      </w:r>
      <w:r w:rsidR="00850F21">
        <w:rPr>
          <w:rFonts w:ascii="Times New Roman" w:hAnsi="Times New Roman" w:cs="Times New Roman"/>
          <w:sz w:val="28"/>
          <w:szCs w:val="28"/>
        </w:rPr>
        <w:t>Экспансия викингов и её причины</w:t>
      </w:r>
      <w:r w:rsidR="00850F21" w:rsidRPr="00850F21">
        <w:rPr>
          <w:rFonts w:ascii="Times New Roman" w:hAnsi="Times New Roman" w:cs="Times New Roman"/>
          <w:sz w:val="28"/>
          <w:szCs w:val="28"/>
        </w:rPr>
        <w:t>………………………</w:t>
      </w:r>
      <w:r w:rsidR="00B26582" w:rsidRPr="00B26582">
        <w:rPr>
          <w:rFonts w:ascii="Times New Roman" w:hAnsi="Times New Roman" w:cs="Times New Roman"/>
          <w:sz w:val="28"/>
          <w:szCs w:val="28"/>
        </w:rPr>
        <w:t>.</w:t>
      </w:r>
      <w:r w:rsidR="00850F21" w:rsidRPr="00850F21">
        <w:rPr>
          <w:rFonts w:ascii="Times New Roman" w:hAnsi="Times New Roman" w:cs="Times New Roman"/>
          <w:sz w:val="28"/>
          <w:szCs w:val="28"/>
        </w:rPr>
        <w:t>…</w:t>
      </w:r>
      <w:r w:rsidR="00B26582" w:rsidRPr="00B26582">
        <w:rPr>
          <w:rFonts w:ascii="Times New Roman" w:hAnsi="Times New Roman" w:cs="Times New Roman"/>
          <w:sz w:val="28"/>
          <w:szCs w:val="28"/>
        </w:rPr>
        <w:t>.</w:t>
      </w:r>
      <w:r w:rsidR="00850F21" w:rsidRPr="00850F21">
        <w:rPr>
          <w:rFonts w:ascii="Times New Roman" w:hAnsi="Times New Roman" w:cs="Times New Roman"/>
          <w:sz w:val="28"/>
          <w:szCs w:val="28"/>
        </w:rPr>
        <w:t>……...</w:t>
      </w:r>
      <w:r w:rsidR="00373771" w:rsidRPr="00373771">
        <w:rPr>
          <w:rFonts w:ascii="Times New Roman" w:hAnsi="Times New Roman" w:cs="Times New Roman"/>
          <w:sz w:val="28"/>
          <w:szCs w:val="28"/>
        </w:rPr>
        <w:t>.....</w:t>
      </w:r>
      <w:r w:rsidR="0035525E">
        <w:rPr>
          <w:rFonts w:ascii="Times New Roman" w:hAnsi="Times New Roman" w:cs="Times New Roman"/>
          <w:sz w:val="28"/>
          <w:szCs w:val="28"/>
        </w:rPr>
        <w:t>1</w:t>
      </w:r>
      <w:r w:rsidR="0035525E" w:rsidRPr="0035525E">
        <w:rPr>
          <w:rFonts w:ascii="Times New Roman" w:hAnsi="Times New Roman" w:cs="Times New Roman"/>
          <w:sz w:val="28"/>
          <w:szCs w:val="28"/>
        </w:rPr>
        <w:t>2</w:t>
      </w:r>
    </w:p>
    <w:p w:rsidR="00D941B5" w:rsidRPr="0035525E" w:rsidRDefault="00850F21" w:rsidP="00F704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F21">
        <w:rPr>
          <w:rFonts w:ascii="Times New Roman" w:hAnsi="Times New Roman" w:cs="Times New Roman"/>
          <w:sz w:val="28"/>
          <w:szCs w:val="28"/>
        </w:rPr>
        <w:t>9.</w:t>
      </w:r>
      <w:r w:rsidR="0083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Прекращение морских походов</w:t>
      </w:r>
      <w:r w:rsidRPr="00850F21">
        <w:rPr>
          <w:rFonts w:ascii="Times New Roman" w:hAnsi="Times New Roman" w:cs="Times New Roman"/>
          <w:sz w:val="28"/>
          <w:szCs w:val="28"/>
        </w:rPr>
        <w:t>…………………………</w:t>
      </w:r>
      <w:r w:rsidR="00B26582" w:rsidRPr="00B26582">
        <w:rPr>
          <w:rFonts w:ascii="Times New Roman" w:hAnsi="Times New Roman" w:cs="Times New Roman"/>
          <w:sz w:val="28"/>
          <w:szCs w:val="28"/>
        </w:rPr>
        <w:t>.</w:t>
      </w:r>
      <w:r w:rsidRPr="00850F21">
        <w:rPr>
          <w:rFonts w:ascii="Times New Roman" w:hAnsi="Times New Roman" w:cs="Times New Roman"/>
          <w:sz w:val="28"/>
          <w:szCs w:val="28"/>
        </w:rPr>
        <w:t>…</w:t>
      </w:r>
      <w:r w:rsidR="00B26582" w:rsidRPr="00B26582">
        <w:rPr>
          <w:rFonts w:ascii="Times New Roman" w:hAnsi="Times New Roman" w:cs="Times New Roman"/>
          <w:sz w:val="28"/>
          <w:szCs w:val="28"/>
        </w:rPr>
        <w:t>.</w:t>
      </w:r>
      <w:r w:rsidRPr="00850F21">
        <w:rPr>
          <w:rFonts w:ascii="Times New Roman" w:hAnsi="Times New Roman" w:cs="Times New Roman"/>
          <w:sz w:val="28"/>
          <w:szCs w:val="28"/>
        </w:rPr>
        <w:t>………</w:t>
      </w:r>
      <w:r w:rsidR="00373771" w:rsidRPr="00373771">
        <w:rPr>
          <w:rFonts w:ascii="Times New Roman" w:hAnsi="Times New Roman" w:cs="Times New Roman"/>
          <w:sz w:val="28"/>
          <w:szCs w:val="28"/>
        </w:rPr>
        <w:t>…</w:t>
      </w:r>
      <w:r w:rsidR="00373771">
        <w:rPr>
          <w:rFonts w:ascii="Times New Roman" w:hAnsi="Times New Roman" w:cs="Times New Roman"/>
          <w:sz w:val="28"/>
          <w:szCs w:val="28"/>
        </w:rPr>
        <w:t>.</w:t>
      </w:r>
      <w:r w:rsidR="0035525E">
        <w:rPr>
          <w:rFonts w:ascii="Times New Roman" w:hAnsi="Times New Roman" w:cs="Times New Roman"/>
          <w:sz w:val="28"/>
          <w:szCs w:val="28"/>
        </w:rPr>
        <w:t>1</w:t>
      </w:r>
      <w:r w:rsidR="0035525E" w:rsidRPr="0035525E">
        <w:rPr>
          <w:rFonts w:ascii="Times New Roman" w:hAnsi="Times New Roman" w:cs="Times New Roman"/>
          <w:sz w:val="28"/>
          <w:szCs w:val="28"/>
        </w:rPr>
        <w:t>3</w:t>
      </w:r>
    </w:p>
    <w:p w:rsidR="00F70492" w:rsidRPr="001900B0" w:rsidRDefault="00850F21" w:rsidP="00F70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4605">
        <w:rPr>
          <w:rFonts w:ascii="Times New Roman" w:hAnsi="Times New Roman" w:cs="Times New Roman"/>
          <w:sz w:val="28"/>
          <w:szCs w:val="28"/>
        </w:rPr>
        <w:t>10.</w:t>
      </w:r>
      <w:r w:rsidR="0083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93460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26582" w:rsidRPr="00B26582">
        <w:rPr>
          <w:rFonts w:ascii="Times New Roman" w:hAnsi="Times New Roman" w:cs="Times New Roman"/>
          <w:sz w:val="28"/>
          <w:szCs w:val="28"/>
        </w:rPr>
        <w:t>.</w:t>
      </w:r>
      <w:r w:rsidRPr="00934605">
        <w:rPr>
          <w:rFonts w:ascii="Times New Roman" w:hAnsi="Times New Roman" w:cs="Times New Roman"/>
          <w:sz w:val="28"/>
          <w:szCs w:val="28"/>
        </w:rPr>
        <w:t>…</w:t>
      </w:r>
      <w:r w:rsidR="00B26582" w:rsidRPr="00820D34">
        <w:rPr>
          <w:rFonts w:ascii="Times New Roman" w:hAnsi="Times New Roman" w:cs="Times New Roman"/>
          <w:sz w:val="28"/>
          <w:szCs w:val="28"/>
        </w:rPr>
        <w:t>.</w:t>
      </w:r>
      <w:r w:rsidRPr="00934605">
        <w:rPr>
          <w:rFonts w:ascii="Times New Roman" w:hAnsi="Times New Roman" w:cs="Times New Roman"/>
          <w:sz w:val="28"/>
          <w:szCs w:val="28"/>
        </w:rPr>
        <w:t>……</w:t>
      </w:r>
      <w:r w:rsidR="00373771">
        <w:rPr>
          <w:rFonts w:ascii="Times New Roman" w:hAnsi="Times New Roman" w:cs="Times New Roman"/>
          <w:sz w:val="28"/>
          <w:szCs w:val="28"/>
        </w:rPr>
        <w:t>…</w:t>
      </w:r>
      <w:r w:rsidR="0035525E">
        <w:rPr>
          <w:rFonts w:ascii="Times New Roman" w:hAnsi="Times New Roman" w:cs="Times New Roman"/>
          <w:sz w:val="28"/>
          <w:szCs w:val="28"/>
        </w:rPr>
        <w:t>1</w:t>
      </w:r>
      <w:r w:rsidR="0035525E" w:rsidRPr="001900B0">
        <w:rPr>
          <w:rFonts w:ascii="Times New Roman" w:hAnsi="Times New Roman" w:cs="Times New Roman"/>
          <w:sz w:val="28"/>
          <w:szCs w:val="28"/>
        </w:rPr>
        <w:t>4</w:t>
      </w:r>
    </w:p>
    <w:p w:rsidR="00897917" w:rsidRPr="00373771" w:rsidRDefault="00897917" w:rsidP="00F70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737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373771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 w:rsidR="00373771" w:rsidRPr="00373771">
        <w:rPr>
          <w:rFonts w:ascii="Times New Roman" w:hAnsi="Times New Roman" w:cs="Times New Roman"/>
          <w:sz w:val="28"/>
          <w:szCs w:val="28"/>
        </w:rPr>
        <w:t>.</w:t>
      </w:r>
      <w:r w:rsidRPr="00373771">
        <w:rPr>
          <w:rFonts w:ascii="Times New Roman" w:hAnsi="Times New Roman" w:cs="Times New Roman"/>
          <w:sz w:val="28"/>
          <w:szCs w:val="28"/>
        </w:rPr>
        <w:t>15</w:t>
      </w:r>
    </w:p>
    <w:p w:rsidR="00F70492" w:rsidRDefault="00F70492" w:rsidP="00F70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4605" w:rsidRPr="00F70492" w:rsidRDefault="009805B4" w:rsidP="00373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Необходимые ресурсы: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9A6E5B" w:rsidTr="00F70492">
        <w:tc>
          <w:tcPr>
            <w:tcW w:w="9571" w:type="dxa"/>
          </w:tcPr>
          <w:p w:rsidR="009A6E5B" w:rsidRPr="00F70492" w:rsidRDefault="009A6E5B" w:rsidP="00F704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9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Материально-технические: </w:t>
            </w:r>
          </w:p>
          <w:p w:rsidR="009A6E5B" w:rsidRPr="00F70492" w:rsidRDefault="009A6E5B" w:rsidP="00F704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92">
              <w:rPr>
                <w:rFonts w:ascii="Times New Roman" w:hAnsi="Times New Roman" w:cs="Times New Roman"/>
                <w:sz w:val="28"/>
                <w:szCs w:val="28"/>
              </w:rPr>
              <w:t>-принтер</w:t>
            </w:r>
          </w:p>
          <w:p w:rsidR="009A6E5B" w:rsidRPr="00F70492" w:rsidRDefault="009A6E5B" w:rsidP="00F704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92">
              <w:rPr>
                <w:rFonts w:ascii="Times New Roman" w:hAnsi="Times New Roman" w:cs="Times New Roman"/>
                <w:sz w:val="28"/>
                <w:szCs w:val="28"/>
              </w:rPr>
              <w:t>-бумага для печати</w:t>
            </w:r>
          </w:p>
          <w:p w:rsidR="009A6E5B" w:rsidRPr="004F03C8" w:rsidRDefault="009A6E5B" w:rsidP="00F704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492">
              <w:rPr>
                <w:rFonts w:ascii="Times New Roman" w:hAnsi="Times New Roman" w:cs="Times New Roman"/>
                <w:sz w:val="28"/>
                <w:szCs w:val="28"/>
              </w:rPr>
              <w:t>-ПК</w:t>
            </w:r>
          </w:p>
        </w:tc>
      </w:tr>
      <w:tr w:rsidR="009A6E5B" w:rsidTr="00F70492">
        <w:tc>
          <w:tcPr>
            <w:tcW w:w="9571" w:type="dxa"/>
          </w:tcPr>
          <w:p w:rsidR="009A6E5B" w:rsidRPr="00F70492" w:rsidRDefault="009A6E5B" w:rsidP="00F704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92">
              <w:rPr>
                <w:rFonts w:ascii="Times New Roman" w:hAnsi="Times New Roman" w:cs="Times New Roman"/>
                <w:sz w:val="28"/>
                <w:szCs w:val="28"/>
              </w:rPr>
              <w:t>Финансовые:</w:t>
            </w:r>
          </w:p>
          <w:p w:rsidR="009A6E5B" w:rsidRPr="004F03C8" w:rsidRDefault="009A6E5B" w:rsidP="00F704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492">
              <w:rPr>
                <w:rFonts w:ascii="Times New Roman" w:hAnsi="Times New Roman" w:cs="Times New Roman"/>
                <w:sz w:val="28"/>
                <w:szCs w:val="28"/>
              </w:rPr>
              <w:t>-финанс</w:t>
            </w:r>
            <w:proofErr w:type="gramStart"/>
            <w:r w:rsidRPr="00F70492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F70492">
              <w:rPr>
                <w:rFonts w:ascii="Times New Roman" w:hAnsi="Times New Roman" w:cs="Times New Roman"/>
                <w:sz w:val="28"/>
                <w:szCs w:val="28"/>
              </w:rPr>
              <w:t>деньги)</w:t>
            </w:r>
          </w:p>
        </w:tc>
      </w:tr>
      <w:tr w:rsidR="009A6E5B" w:rsidTr="00F70492">
        <w:tc>
          <w:tcPr>
            <w:tcW w:w="9571" w:type="dxa"/>
          </w:tcPr>
          <w:p w:rsidR="009A6E5B" w:rsidRPr="00F70492" w:rsidRDefault="009A6E5B" w:rsidP="00F704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92">
              <w:rPr>
                <w:rFonts w:ascii="Times New Roman" w:hAnsi="Times New Roman" w:cs="Times New Roman"/>
                <w:sz w:val="28"/>
                <w:szCs w:val="28"/>
              </w:rPr>
              <w:t>Информационные:</w:t>
            </w:r>
          </w:p>
          <w:p w:rsidR="009A6E5B" w:rsidRPr="00F70492" w:rsidRDefault="009A6E5B" w:rsidP="00F704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03C8" w:rsidRPr="00F70492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</w:tr>
    </w:tbl>
    <w:p w:rsidR="00934605" w:rsidRPr="00934605" w:rsidRDefault="00934605" w:rsidP="00F70492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040FAA" w:rsidRPr="008333DB" w:rsidRDefault="00D941B5" w:rsidP="00897917">
      <w:pPr>
        <w:pStyle w:val="ac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FC6">
        <w:rPr>
          <w:rFonts w:ascii="Times New Roman" w:hAnsi="Times New Roman" w:cs="Times New Roman"/>
          <w:b/>
          <w:sz w:val="40"/>
          <w:szCs w:val="40"/>
        </w:rPr>
        <w:lastRenderedPageBreak/>
        <w:t>Введение</w:t>
      </w:r>
    </w:p>
    <w:p w:rsidR="008333DB" w:rsidRPr="00715FC6" w:rsidRDefault="008333DB" w:rsidP="00897917">
      <w:pPr>
        <w:pStyle w:val="ac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A1832" w:rsidRPr="00373771" w:rsidRDefault="00373771" w:rsidP="00373771">
      <w:pPr>
        <w:spacing w:line="360" w:lineRule="auto"/>
        <w:jc w:val="both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  <w:lang w:val="en-US"/>
        </w:rPr>
        <w:t xml:space="preserve">                                    </w:t>
      </w:r>
      <w:r w:rsidR="008A1832" w:rsidRPr="00373771">
        <w:rPr>
          <w:rFonts w:ascii="Times New Roman" w:hAnsi="Times New Roman" w:cs="Times New Roman"/>
          <w:b/>
          <w:sz w:val="38"/>
          <w:szCs w:val="38"/>
        </w:rPr>
        <w:t>Актуальность:</w:t>
      </w:r>
    </w:p>
    <w:p w:rsidR="00040FAA" w:rsidRPr="004A758F" w:rsidRDefault="00040FAA" w:rsidP="00897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58F">
        <w:rPr>
          <w:rFonts w:ascii="Times New Roman" w:hAnsi="Times New Roman" w:cs="Times New Roman"/>
          <w:sz w:val="28"/>
          <w:szCs w:val="28"/>
        </w:rPr>
        <w:t>Предлагаемая вниманию исследовател</w:t>
      </w:r>
      <w:r w:rsidR="00C811E4" w:rsidRPr="004A758F">
        <w:rPr>
          <w:rFonts w:ascii="Times New Roman" w:hAnsi="Times New Roman" w:cs="Times New Roman"/>
          <w:sz w:val="28"/>
          <w:szCs w:val="28"/>
        </w:rPr>
        <w:t>ьская работа посвящена  древним скандинавам</w:t>
      </w:r>
      <w:r w:rsidRPr="004A758F">
        <w:rPr>
          <w:rFonts w:ascii="Times New Roman" w:hAnsi="Times New Roman" w:cs="Times New Roman"/>
          <w:sz w:val="28"/>
          <w:szCs w:val="28"/>
        </w:rPr>
        <w:t>. Я выбрал именно эту тему для исследования, потому что мне интересна история древних народов и племён, а история скандинавов в учебниках истории</w:t>
      </w:r>
      <w:r w:rsidR="00B26582">
        <w:rPr>
          <w:rFonts w:ascii="Times New Roman" w:hAnsi="Times New Roman" w:cs="Times New Roman"/>
          <w:sz w:val="28"/>
          <w:szCs w:val="28"/>
        </w:rPr>
        <w:t xml:space="preserve"> затрагивается поверхностно или </w:t>
      </w:r>
      <w:r w:rsidRPr="004A758F">
        <w:rPr>
          <w:rFonts w:ascii="Times New Roman" w:hAnsi="Times New Roman" w:cs="Times New Roman"/>
          <w:sz w:val="28"/>
          <w:szCs w:val="28"/>
        </w:rPr>
        <w:t xml:space="preserve">не затрагивается вообще.   </w:t>
      </w:r>
    </w:p>
    <w:p w:rsidR="00040FAA" w:rsidRPr="00373771" w:rsidRDefault="00040FAA" w:rsidP="00373771">
      <w:pPr>
        <w:spacing w:line="36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373771">
        <w:rPr>
          <w:rFonts w:ascii="Times New Roman" w:hAnsi="Times New Roman" w:cs="Times New Roman"/>
          <w:b/>
          <w:sz w:val="38"/>
          <w:szCs w:val="38"/>
        </w:rPr>
        <w:t>Цель работы:</w:t>
      </w:r>
    </w:p>
    <w:p w:rsidR="00271EFA" w:rsidRPr="00F70492" w:rsidRDefault="00040FAA" w:rsidP="008979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492">
        <w:rPr>
          <w:rFonts w:ascii="Times New Roman" w:hAnsi="Times New Roman" w:cs="Times New Roman"/>
          <w:sz w:val="28"/>
          <w:szCs w:val="28"/>
        </w:rPr>
        <w:t>Основная цель работы - узнать больше</w:t>
      </w:r>
      <w:r w:rsidR="00595980" w:rsidRPr="00F70492">
        <w:rPr>
          <w:rFonts w:ascii="Times New Roman" w:hAnsi="Times New Roman" w:cs="Times New Roman"/>
          <w:sz w:val="28"/>
          <w:szCs w:val="28"/>
        </w:rPr>
        <w:t xml:space="preserve"> о скандинавах</w:t>
      </w:r>
      <w:r w:rsidRPr="00F70492">
        <w:rPr>
          <w:rFonts w:ascii="Times New Roman" w:hAnsi="Times New Roman" w:cs="Times New Roman"/>
          <w:sz w:val="28"/>
          <w:szCs w:val="28"/>
        </w:rPr>
        <w:t>.</w:t>
      </w:r>
      <w:r w:rsidR="001E3045" w:rsidRPr="00F70492">
        <w:rPr>
          <w:rFonts w:ascii="Times New Roman" w:hAnsi="Times New Roman" w:cs="Times New Roman"/>
          <w:sz w:val="28"/>
          <w:szCs w:val="28"/>
        </w:rPr>
        <w:t xml:space="preserve"> Создание презентации и выступление  классе.</w:t>
      </w:r>
    </w:p>
    <w:p w:rsidR="00F70492" w:rsidRPr="001900B0" w:rsidRDefault="00F70492" w:rsidP="00373771">
      <w:pPr>
        <w:spacing w:line="36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F70492">
        <w:rPr>
          <w:rFonts w:ascii="Times New Roman" w:hAnsi="Times New Roman" w:cs="Times New Roman"/>
          <w:b/>
          <w:sz w:val="38"/>
          <w:szCs w:val="38"/>
        </w:rPr>
        <w:t>Целевая аудитория</w:t>
      </w:r>
      <w:r w:rsidRPr="001900B0">
        <w:rPr>
          <w:rFonts w:ascii="Times New Roman" w:hAnsi="Times New Roman" w:cs="Times New Roman"/>
          <w:b/>
          <w:sz w:val="38"/>
          <w:szCs w:val="38"/>
        </w:rPr>
        <w:t>:</w:t>
      </w:r>
    </w:p>
    <w:p w:rsidR="00F70492" w:rsidRPr="00F70492" w:rsidRDefault="00F70492" w:rsidP="008979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0492">
        <w:rPr>
          <w:rFonts w:ascii="Times New Roman" w:hAnsi="Times New Roman" w:cs="Times New Roman"/>
          <w:sz w:val="28"/>
          <w:szCs w:val="28"/>
        </w:rPr>
        <w:t>Учащиеся 8-11 классов</w:t>
      </w:r>
    </w:p>
    <w:p w:rsidR="00F70492" w:rsidRDefault="00F70492" w:rsidP="00897917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265D7" w:rsidRPr="00595980" w:rsidRDefault="008A1832" w:rsidP="008979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11E4">
        <w:rPr>
          <w:rFonts w:ascii="Times New Roman" w:hAnsi="Times New Roman" w:cs="Times New Roman"/>
          <w:sz w:val="36"/>
          <w:szCs w:val="36"/>
        </w:rPr>
        <w:t>Задачи: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95980">
        <w:rPr>
          <w:rFonts w:ascii="Times New Roman" w:hAnsi="Times New Roman" w:cs="Times New Roman"/>
          <w:sz w:val="28"/>
          <w:szCs w:val="28"/>
        </w:rPr>
        <w:t>познакомиться с древними скандинавами</w:t>
      </w:r>
      <w:r w:rsidR="000265D7" w:rsidRPr="004A758F">
        <w:rPr>
          <w:rFonts w:ascii="Times New Roman" w:hAnsi="Times New Roman" w:cs="Times New Roman"/>
          <w:sz w:val="28"/>
          <w:szCs w:val="28"/>
        </w:rPr>
        <w:t xml:space="preserve">, </w:t>
      </w:r>
      <w:r w:rsidR="004D28F7" w:rsidRPr="004A758F">
        <w:rPr>
          <w:rFonts w:ascii="Times New Roman" w:hAnsi="Times New Roman" w:cs="Times New Roman"/>
          <w:sz w:val="28"/>
          <w:szCs w:val="28"/>
        </w:rPr>
        <w:t>у</w:t>
      </w:r>
      <w:r w:rsidR="000265D7" w:rsidRPr="004A758F">
        <w:rPr>
          <w:rFonts w:ascii="Times New Roman" w:hAnsi="Times New Roman" w:cs="Times New Roman"/>
          <w:sz w:val="28"/>
          <w:szCs w:val="28"/>
        </w:rPr>
        <w:t>знать</w:t>
      </w:r>
      <w:r w:rsidR="004D28F7" w:rsidRPr="004A758F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0265D7" w:rsidRPr="004A758F">
        <w:rPr>
          <w:rFonts w:ascii="Times New Roman" w:hAnsi="Times New Roman" w:cs="Times New Roman"/>
          <w:sz w:val="28"/>
          <w:szCs w:val="28"/>
        </w:rPr>
        <w:t xml:space="preserve"> об их истории</w:t>
      </w:r>
      <w:r w:rsidR="00595980" w:rsidRPr="00595980">
        <w:rPr>
          <w:rFonts w:ascii="Times New Roman" w:hAnsi="Times New Roman" w:cs="Times New Roman"/>
          <w:sz w:val="28"/>
          <w:szCs w:val="28"/>
        </w:rPr>
        <w:t>.</w:t>
      </w:r>
    </w:p>
    <w:p w:rsidR="008A1832" w:rsidRDefault="008A1832" w:rsidP="00897917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C811E4">
        <w:rPr>
          <w:rFonts w:ascii="Times New Roman" w:hAnsi="Times New Roman" w:cs="Times New Roman"/>
          <w:sz w:val="36"/>
          <w:szCs w:val="36"/>
        </w:rPr>
        <w:t>Объект исследования: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A758F">
        <w:rPr>
          <w:rFonts w:ascii="Times New Roman" w:hAnsi="Times New Roman" w:cs="Times New Roman"/>
          <w:sz w:val="28"/>
          <w:szCs w:val="28"/>
        </w:rPr>
        <w:t>древние скандинавы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1900B0" w:rsidRDefault="008A1832" w:rsidP="008979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11E4">
        <w:rPr>
          <w:rFonts w:ascii="Times New Roman" w:hAnsi="Times New Roman" w:cs="Times New Roman"/>
          <w:sz w:val="36"/>
          <w:szCs w:val="36"/>
        </w:rPr>
        <w:t>Метод исследования: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F4BCA" w:rsidRPr="004A758F">
        <w:rPr>
          <w:rFonts w:ascii="Times New Roman" w:hAnsi="Times New Roman" w:cs="Times New Roman"/>
          <w:sz w:val="28"/>
          <w:szCs w:val="28"/>
        </w:rPr>
        <w:t>анализ</w:t>
      </w:r>
    </w:p>
    <w:p w:rsidR="003F4BCA" w:rsidRDefault="001900B0" w:rsidP="0089791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900B0">
        <w:rPr>
          <w:rFonts w:ascii="Times New Roman" w:hAnsi="Times New Roman" w:cs="Times New Roman"/>
          <w:sz w:val="36"/>
          <w:szCs w:val="36"/>
        </w:rPr>
        <w:t>Продукт:</w:t>
      </w:r>
      <w:r w:rsidRPr="00190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памятка в форме доклада</w:t>
      </w:r>
      <w:r w:rsidR="003F4B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7917" w:rsidRPr="001900B0" w:rsidRDefault="00897917" w:rsidP="0089791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73771" w:rsidRPr="001900B0" w:rsidRDefault="00373771" w:rsidP="00897917">
      <w:pPr>
        <w:spacing w:line="36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373771" w:rsidRPr="001900B0" w:rsidRDefault="00373771" w:rsidP="00897917">
      <w:pPr>
        <w:spacing w:line="36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3F4BCA" w:rsidRPr="008E4118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118">
        <w:rPr>
          <w:rFonts w:ascii="Times New Roman" w:hAnsi="Times New Roman" w:cs="Times New Roman"/>
          <w:b/>
          <w:sz w:val="38"/>
          <w:szCs w:val="38"/>
        </w:rPr>
        <w:t>2</w:t>
      </w:r>
      <w:r w:rsidRPr="001900B0">
        <w:rPr>
          <w:rFonts w:ascii="Times New Roman" w:hAnsi="Times New Roman" w:cs="Times New Roman"/>
          <w:b/>
          <w:sz w:val="38"/>
          <w:szCs w:val="38"/>
        </w:rPr>
        <w:t>.</w:t>
      </w:r>
      <w:r w:rsidR="00DD21E1" w:rsidRPr="008E4118">
        <w:rPr>
          <w:rFonts w:ascii="Times New Roman" w:hAnsi="Times New Roman" w:cs="Times New Roman"/>
          <w:b/>
          <w:sz w:val="36"/>
          <w:szCs w:val="36"/>
        </w:rPr>
        <w:t xml:space="preserve">СКАНДИНАВЫ </w:t>
      </w:r>
      <w:r w:rsidR="0054382B" w:rsidRPr="008E4118">
        <w:rPr>
          <w:rFonts w:ascii="Times New Roman" w:hAnsi="Times New Roman" w:cs="Times New Roman"/>
          <w:b/>
          <w:sz w:val="36"/>
          <w:szCs w:val="36"/>
        </w:rPr>
        <w:t>ИЛИ ВИКИНГИ</w:t>
      </w:r>
    </w:p>
    <w:p w:rsidR="00DD21E1" w:rsidRPr="004A758F" w:rsidRDefault="00DD21E1" w:rsidP="008979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58F">
        <w:rPr>
          <w:rFonts w:ascii="Times New Roman" w:hAnsi="Times New Roman" w:cs="Times New Roman"/>
          <w:sz w:val="28"/>
          <w:szCs w:val="28"/>
        </w:rPr>
        <w:t>Для начала давайте узнаем кто вообще таки</w:t>
      </w:r>
      <w:r w:rsidR="0054382B" w:rsidRPr="004A758F">
        <w:rPr>
          <w:rFonts w:ascii="Times New Roman" w:hAnsi="Times New Roman" w:cs="Times New Roman"/>
          <w:sz w:val="28"/>
          <w:szCs w:val="28"/>
        </w:rPr>
        <w:t>е скандинавы</w:t>
      </w:r>
      <w:r w:rsidRPr="004A7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1E1" w:rsidRPr="004A758F" w:rsidRDefault="0054382B" w:rsidP="00897917">
      <w:pPr>
        <w:spacing w:line="360" w:lineRule="auto"/>
        <w:jc w:val="both"/>
        <w:rPr>
          <w:rFonts w:ascii="Times New Roman" w:hAnsi="Times New Roman" w:cs="Times New Roman"/>
          <w:color w:val="3E3E3E"/>
          <w:sz w:val="28"/>
          <w:szCs w:val="28"/>
        </w:rPr>
      </w:pPr>
      <w:r w:rsidRPr="004A758F">
        <w:rPr>
          <w:rFonts w:ascii="Times New Roman" w:hAnsi="Times New Roman" w:cs="Times New Roman"/>
          <w:bCs/>
          <w:color w:val="3E3E3E"/>
          <w:sz w:val="28"/>
          <w:szCs w:val="28"/>
        </w:rPr>
        <w:t>Скандинавы или же в</w:t>
      </w:r>
      <w:r w:rsidR="00DD21E1" w:rsidRPr="004A758F">
        <w:rPr>
          <w:rFonts w:ascii="Times New Roman" w:hAnsi="Times New Roman" w:cs="Times New Roman"/>
          <w:bCs/>
          <w:color w:val="3E3E3E"/>
          <w:sz w:val="28"/>
          <w:szCs w:val="28"/>
        </w:rPr>
        <w:t>икинги</w:t>
      </w:r>
      <w:r w:rsidR="00DD21E1" w:rsidRPr="004A758F">
        <w:rPr>
          <w:rFonts w:ascii="Times New Roman" w:hAnsi="Times New Roman" w:cs="Times New Roman"/>
          <w:color w:val="3E3E3E"/>
          <w:sz w:val="28"/>
          <w:szCs w:val="28"/>
        </w:rPr>
        <w:t xml:space="preserve"> это раннесредневековые скандинавские мореходы, в VIII—XI веках совершавшие морские походы от Винланда до Биармии и от Каспия до Северной Африки. В основной массе это были племена в стадии разложения родоплеменного строя, жившие на территории современных Швеции, Дании и Норвегии, которых толкало за пределы родных стран перенаселение и голод. По религии викинги, в подавляюще</w:t>
      </w:r>
      <w:r w:rsidRPr="004A758F">
        <w:rPr>
          <w:rFonts w:ascii="Times New Roman" w:hAnsi="Times New Roman" w:cs="Times New Roman"/>
          <w:color w:val="3E3E3E"/>
          <w:sz w:val="28"/>
          <w:szCs w:val="28"/>
        </w:rPr>
        <w:t>м большинстве, были язычниками</w:t>
      </w:r>
      <w:r w:rsidRPr="004A758F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DD21E1" w:rsidRPr="004A758F">
        <w:rPr>
          <w:rFonts w:ascii="Times New Roman" w:hAnsi="Times New Roman" w:cs="Times New Roman"/>
          <w:color w:val="3E3E3E"/>
          <w:sz w:val="28"/>
          <w:szCs w:val="28"/>
        </w:rPr>
        <w:t xml:space="preserve">Шведские, норвежские и датские викинги, которые двигались на запад, известны по латинским источникам под именем </w:t>
      </w:r>
      <w:r w:rsidR="00DD21E1" w:rsidRPr="004A758F">
        <w:rPr>
          <w:rFonts w:ascii="Times New Roman" w:hAnsi="Times New Roman" w:cs="Times New Roman"/>
          <w:b/>
          <w:bCs/>
          <w:color w:val="3E3E3E"/>
          <w:sz w:val="28"/>
          <w:szCs w:val="28"/>
        </w:rPr>
        <w:t>норманнов</w:t>
      </w:r>
      <w:r w:rsidR="00DD21E1" w:rsidRPr="004A758F">
        <w:rPr>
          <w:rFonts w:ascii="Times New Roman" w:hAnsi="Times New Roman" w:cs="Times New Roman"/>
          <w:color w:val="3E3E3E"/>
          <w:sz w:val="28"/>
          <w:szCs w:val="28"/>
        </w:rPr>
        <w:t xml:space="preserve">. Точный этнический состав викингов в Восточной Европе (в балтийских землях и на Руси) неизвестен, но европейские историки предполагают, что это могли быть шведы. В русских же летописях они были известны как </w:t>
      </w:r>
      <w:r w:rsidR="00DD21E1" w:rsidRPr="004A758F">
        <w:rPr>
          <w:rFonts w:ascii="Times New Roman" w:hAnsi="Times New Roman" w:cs="Times New Roman"/>
          <w:b/>
          <w:bCs/>
          <w:color w:val="3E3E3E"/>
          <w:sz w:val="28"/>
          <w:szCs w:val="28"/>
        </w:rPr>
        <w:t>варяги</w:t>
      </w:r>
      <w:r w:rsidR="00897917">
        <w:rPr>
          <w:rFonts w:ascii="Times New Roman" w:hAnsi="Times New Roman" w:cs="Times New Roman"/>
          <w:color w:val="3E3E3E"/>
          <w:sz w:val="28"/>
          <w:szCs w:val="28"/>
        </w:rPr>
        <w:t>.</w:t>
      </w:r>
      <w:r w:rsidR="00897917" w:rsidRPr="00897917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  <w:proofErr w:type="gramStart"/>
      <w:r w:rsidRPr="004A758F">
        <w:rPr>
          <w:rFonts w:ascii="Times New Roman" w:hAnsi="Times New Roman" w:cs="Times New Roman"/>
          <w:color w:val="3E3E3E"/>
          <w:sz w:val="28"/>
          <w:szCs w:val="28"/>
        </w:rPr>
        <w:t>Само Слово «викинг» происходит от древненорвежского «</w:t>
      </w:r>
      <w:proofErr w:type="spellStart"/>
      <w:r w:rsidRPr="004A758F">
        <w:rPr>
          <w:rFonts w:ascii="Times New Roman" w:hAnsi="Times New Roman" w:cs="Times New Roman"/>
          <w:color w:val="3E3E3E"/>
          <w:sz w:val="28"/>
          <w:szCs w:val="28"/>
        </w:rPr>
        <w:t>víkingr</w:t>
      </w:r>
      <w:proofErr w:type="spellEnd"/>
      <w:r w:rsidRPr="004A758F">
        <w:rPr>
          <w:rFonts w:ascii="Times New Roman" w:hAnsi="Times New Roman" w:cs="Times New Roman"/>
          <w:color w:val="3E3E3E"/>
          <w:sz w:val="28"/>
          <w:szCs w:val="28"/>
        </w:rPr>
        <w:t>», которое по наиболее распространённой версии означает «человек из бухты», «человек из порта».</w:t>
      </w:r>
      <w:proofErr w:type="gramEnd"/>
      <w:r w:rsidRPr="004A758F">
        <w:rPr>
          <w:rFonts w:ascii="Times New Roman" w:hAnsi="Times New Roman" w:cs="Times New Roman"/>
          <w:color w:val="3E3E3E"/>
          <w:sz w:val="28"/>
          <w:szCs w:val="28"/>
        </w:rPr>
        <w:t xml:space="preserve"> Оно также может происходить от названия норвежской области Вик. Отдельные лингвисты выводят термин от древненорвежского </w:t>
      </w:r>
      <w:proofErr w:type="spellStart"/>
      <w:r w:rsidRPr="004A758F">
        <w:rPr>
          <w:rFonts w:ascii="Times New Roman" w:hAnsi="Times New Roman" w:cs="Times New Roman"/>
          <w:i/>
          <w:iCs/>
          <w:color w:val="3E3E3E"/>
          <w:sz w:val="28"/>
          <w:szCs w:val="28"/>
        </w:rPr>
        <w:t>vikja</w:t>
      </w:r>
      <w:proofErr w:type="spellEnd"/>
      <w:r w:rsidRPr="004A758F">
        <w:rPr>
          <w:rFonts w:ascii="Times New Roman" w:hAnsi="Times New Roman" w:cs="Times New Roman"/>
          <w:color w:val="3E3E3E"/>
          <w:sz w:val="28"/>
          <w:szCs w:val="28"/>
        </w:rPr>
        <w:t xml:space="preserve"> в значении «покидать, удаляться»: так называли людей, покидающих родные края с целью грабежа или торговли. </w:t>
      </w:r>
    </w:p>
    <w:p w:rsidR="0054382B" w:rsidRPr="00DD21E1" w:rsidRDefault="0054382B" w:rsidP="00897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EFA" w:rsidRDefault="00271EFA" w:rsidP="00897917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F70492" w:rsidRDefault="00F70492" w:rsidP="00897917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897917" w:rsidRPr="001900B0" w:rsidRDefault="00897917" w:rsidP="0089791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917" w:rsidRPr="001900B0" w:rsidRDefault="00897917" w:rsidP="0089791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1EFA" w:rsidRPr="008333DB" w:rsidRDefault="005601B4" w:rsidP="0089791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33DB">
        <w:rPr>
          <w:rFonts w:ascii="Times New Roman" w:hAnsi="Times New Roman" w:cs="Times New Roman"/>
          <w:b/>
          <w:sz w:val="36"/>
          <w:szCs w:val="36"/>
        </w:rPr>
        <w:t>3</w:t>
      </w:r>
      <w:r w:rsidR="0054382B" w:rsidRPr="008333DB">
        <w:rPr>
          <w:rFonts w:ascii="Times New Roman" w:hAnsi="Times New Roman" w:cs="Times New Roman"/>
          <w:b/>
          <w:sz w:val="36"/>
          <w:szCs w:val="36"/>
        </w:rPr>
        <w:t xml:space="preserve">. НАЧАЛО </w:t>
      </w:r>
      <w:r w:rsidR="007B653E" w:rsidRPr="008333DB">
        <w:rPr>
          <w:rFonts w:ascii="Times New Roman" w:hAnsi="Times New Roman" w:cs="Times New Roman"/>
          <w:b/>
          <w:sz w:val="36"/>
          <w:szCs w:val="36"/>
        </w:rPr>
        <w:t xml:space="preserve">И КОНЕЦ </w:t>
      </w:r>
      <w:r w:rsidR="0054382B" w:rsidRPr="008333DB">
        <w:rPr>
          <w:rFonts w:ascii="Times New Roman" w:hAnsi="Times New Roman" w:cs="Times New Roman"/>
          <w:b/>
          <w:sz w:val="36"/>
          <w:szCs w:val="36"/>
        </w:rPr>
        <w:t>ЭПОХИ ВИКИНГОВ</w:t>
      </w:r>
    </w:p>
    <w:p w:rsidR="00271EFA" w:rsidRPr="004A758F" w:rsidRDefault="007B653E" w:rsidP="008979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Эпоху викингов принято отсчитывать с </w:t>
      </w:r>
      <w:hyperlink r:id="rId10" w:tooltip="793 год" w:history="1">
        <w:r w:rsidRPr="004A758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793</w:t>
        </w:r>
        <w:r w:rsidR="009C516E" w:rsidRPr="009C516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4A758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года</w:t>
        </w:r>
      </w:hyperlink>
      <w:r w:rsidRPr="004A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викинги разграбили крупный монастырь святого </w:t>
      </w:r>
      <w:proofErr w:type="spellStart"/>
      <w:r w:rsidRPr="004A758F">
        <w:rPr>
          <w:rFonts w:ascii="Times New Roman" w:hAnsi="Times New Roman" w:cs="Times New Roman"/>
          <w:color w:val="000000" w:themeColor="text1"/>
          <w:sz w:val="28"/>
          <w:szCs w:val="28"/>
        </w:rPr>
        <w:t>Кутберта</w:t>
      </w:r>
      <w:proofErr w:type="spellEnd"/>
      <w:r w:rsidRPr="004A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британском острове </w:t>
      </w:r>
      <w:hyperlink r:id="rId11" w:tooltip="Линдисфарн" w:history="1">
        <w:proofErr w:type="spellStart"/>
        <w:r w:rsidRPr="004A758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Линдисфарн</w:t>
        </w:r>
        <w:proofErr w:type="spellEnd"/>
      </w:hyperlink>
      <w:r w:rsidRPr="004A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Есть, однако, свидетельства и более ранних нападений викингов на британские поселения: в </w:t>
      </w:r>
      <w:hyperlink r:id="rId12" w:tooltip="789 год" w:history="1">
        <w:r w:rsidRPr="004A758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789</w:t>
        </w:r>
        <w:r w:rsidR="00715FC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4A758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году</w:t>
        </w:r>
      </w:hyperlink>
      <w:r w:rsidRPr="004A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примеру, викинги напали на город </w:t>
      </w:r>
      <w:hyperlink r:id="rId13" w:tooltip="Портсмут" w:history="1">
        <w:r w:rsidRPr="004A758F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Портсмут</w:t>
        </w:r>
      </w:hyperlink>
      <w:r w:rsidRPr="004A7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7917" w:rsidRPr="00897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Принято принимать окончания этой эпохи в </w:t>
      </w:r>
      <w:r w:rsidRPr="004A75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1066</w:t>
      </w:r>
      <w:r w:rsidRPr="004A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 когда было норманнское завоевание Англии.</w:t>
      </w:r>
      <w:proofErr w:type="gramEnd"/>
      <w:r w:rsidRPr="004A758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Однако с конца эпохи викингов начинается политические союзы скандинавских народов.</w:t>
      </w:r>
      <w:r w:rsidRPr="004A758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разные года начиняя с Х века различные правители – конунги объединяли свои владения и расширяли, втесняя свою власть и правила на территории. Было множество </w:t>
      </w:r>
      <w:proofErr w:type="gramStart"/>
      <w:r w:rsidRPr="004A758F">
        <w:rPr>
          <w:rFonts w:ascii="Times New Roman" w:hAnsi="Times New Roman" w:cs="Times New Roman"/>
          <w:color w:val="000000" w:themeColor="text1"/>
          <w:sz w:val="28"/>
          <w:szCs w:val="28"/>
        </w:rPr>
        <w:t>кровопролитных</w:t>
      </w:r>
      <w:proofErr w:type="gramEnd"/>
      <w:r w:rsidRPr="004A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воин и многочисленной разрухи, пока не появился на троне Харальд </w:t>
      </w:r>
      <w:r w:rsidRPr="004A75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III</w:t>
      </w:r>
      <w:r w:rsidRPr="004A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Суровый. Он приблизительно </w:t>
      </w:r>
      <w:r w:rsidRPr="004A75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4A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воевал с Свеном, но потерпел крах. После этой ужасной войны установился мир между </w:t>
      </w:r>
      <w:r w:rsidRPr="004A75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4A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скандинавскими странами на </w:t>
      </w:r>
      <w:r w:rsidRPr="004A75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</w:t>
      </w:r>
      <w:r w:rsidRPr="004A7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271EFA" w:rsidRDefault="00271EFA" w:rsidP="00897917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8E4118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4118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4118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4118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4118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4118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1476" w:rsidRPr="00C811E4" w:rsidRDefault="005601B4" w:rsidP="00897917">
      <w:pPr>
        <w:spacing w:line="360" w:lineRule="auto"/>
        <w:jc w:val="center"/>
        <w:rPr>
          <w:rFonts w:ascii="Times New Roman" w:hAnsi="Times New Roman" w:cs="Times New Roman"/>
          <w:b/>
          <w:bCs/>
          <w:color w:val="3E3E3E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="00DC1476" w:rsidRPr="00C811E4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DC1476" w:rsidRPr="00C811E4">
        <w:rPr>
          <w:rFonts w:ascii="Times New Roman" w:hAnsi="Times New Roman" w:cs="Times New Roman"/>
          <w:b/>
          <w:bCs/>
          <w:color w:val="3E3E3E"/>
          <w:sz w:val="36"/>
          <w:szCs w:val="36"/>
        </w:rPr>
        <w:t>ОБЩЕСТВО  И  КУЛЬТУРА</w:t>
      </w:r>
    </w:p>
    <w:p w:rsidR="00850F21" w:rsidRPr="00897917" w:rsidRDefault="004D28F7" w:rsidP="00897917">
      <w:pPr>
        <w:spacing w:line="360" w:lineRule="auto"/>
        <w:jc w:val="both"/>
        <w:rPr>
          <w:rFonts w:ascii="Times New Roman" w:hAnsi="Times New Roman" w:cs="Times New Roman"/>
          <w:color w:val="3E3E3E"/>
          <w:sz w:val="28"/>
          <w:szCs w:val="28"/>
        </w:rPr>
      </w:pPr>
      <w:r w:rsidRPr="004A758F">
        <w:rPr>
          <w:rFonts w:ascii="Times New Roman" w:hAnsi="Times New Roman" w:cs="Times New Roman"/>
          <w:color w:val="3E3E3E"/>
          <w:sz w:val="28"/>
          <w:szCs w:val="28"/>
        </w:rPr>
        <w:t xml:space="preserve">Викинги жили большими семейными группами. Дети, отцы и деды жили вместе. Когда старший сын вступал во владение фермой, он одновременно становился главой семьи и ответственным за её благосостояние. </w:t>
      </w:r>
      <w:r w:rsidR="00897917" w:rsidRPr="00897917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  <w:r w:rsidR="004A758F" w:rsidRPr="004A758F">
        <w:rPr>
          <w:rFonts w:ascii="Times New Roman" w:hAnsi="Times New Roman" w:cs="Times New Roman"/>
          <w:color w:val="3E3E3E"/>
          <w:sz w:val="28"/>
          <w:szCs w:val="28"/>
        </w:rPr>
        <w:t xml:space="preserve">Крестьянские жилища скандинавов IX—XI веков представляли собой простые однокомнатные дома, построенные или из плотно подогнанных вертикальных брусьев, или чаще из плетёной лозы, обмазанной глиной. Состоятельные люди обычно жили в большом прямоугольном доме, где размещалась многочисленная родня. В сильно </w:t>
      </w:r>
      <w:proofErr w:type="spellStart"/>
      <w:r w:rsidR="004A758F" w:rsidRPr="004A758F">
        <w:rPr>
          <w:rFonts w:ascii="Times New Roman" w:hAnsi="Times New Roman" w:cs="Times New Roman"/>
          <w:color w:val="3E3E3E"/>
          <w:sz w:val="28"/>
          <w:szCs w:val="28"/>
        </w:rPr>
        <w:t>залесенной</w:t>
      </w:r>
      <w:proofErr w:type="spellEnd"/>
      <w:r w:rsidR="004A758F" w:rsidRPr="004A758F">
        <w:rPr>
          <w:rFonts w:ascii="Times New Roman" w:hAnsi="Times New Roman" w:cs="Times New Roman"/>
          <w:color w:val="3E3E3E"/>
          <w:sz w:val="28"/>
          <w:szCs w:val="28"/>
        </w:rPr>
        <w:t xml:space="preserve"> Скандинавии такие дома строили из дерева, часто в сочетании с глиной, а в Исландии и Гренландии, в условиях нехватки древесины, широко использовался местный камень. Там складывали стены толщиной 90 см и более. Крыши обычно настилали из торфа. Центральная жилая комната дома была низкой и тёмной, посреди неё располагался длинный очаг. Там готовили пищу, ели и спали. Иногда внутри дома вдоль стен устанавливали в ряд столбы, поддерживавшие крышу, а отгороженные таким образом боковые помещения использовались как спальни.</w:t>
      </w:r>
      <w:r w:rsidR="00897917" w:rsidRPr="00897917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  <w:r w:rsidR="004A758F" w:rsidRPr="004A758F">
        <w:rPr>
          <w:rFonts w:ascii="Times New Roman" w:hAnsi="Times New Roman" w:cs="Times New Roman"/>
          <w:color w:val="3E3E3E"/>
          <w:sz w:val="28"/>
          <w:szCs w:val="28"/>
        </w:rPr>
        <w:t>Крестьянская одежда скандинавов IX—XI веков состояла из длинной шерстяной рубахи, коротких мешковатых штанов, чулок и прямоугольной накидки. Викинги из высших классов носили длинные штаны, носки и накидки ярких расцветок. В ходу были шерстяные варежки и шапки, а также меховые</w:t>
      </w:r>
      <w:r w:rsidR="00897917">
        <w:rPr>
          <w:rFonts w:ascii="Times New Roman" w:hAnsi="Times New Roman" w:cs="Times New Roman"/>
          <w:color w:val="3E3E3E"/>
          <w:sz w:val="28"/>
          <w:szCs w:val="28"/>
        </w:rPr>
        <w:t xml:space="preserve"> шапки и даже войлочные шляпы.</w:t>
      </w:r>
      <w:r w:rsidR="00897917">
        <w:rPr>
          <w:rFonts w:ascii="Times New Roman" w:hAnsi="Times New Roman" w:cs="Times New Roman"/>
          <w:color w:val="3E3E3E"/>
          <w:sz w:val="28"/>
          <w:szCs w:val="28"/>
        </w:rPr>
        <w:br/>
      </w:r>
      <w:r w:rsidR="004A758F" w:rsidRPr="004A758F">
        <w:rPr>
          <w:rFonts w:ascii="Times New Roman" w:hAnsi="Times New Roman" w:cs="Times New Roman"/>
          <w:color w:val="3E3E3E"/>
          <w:sz w:val="28"/>
          <w:szCs w:val="28"/>
        </w:rPr>
        <w:t xml:space="preserve">Женщины из высшего общества обычно носили длинную одежду, состоявшую из лифа и юбки. С пряжек на одежде свисали тонкие цепочки, к которым прикреплялись ножницы и футляр для иголок, ножа, ключей и других мелких предметов. Замужние женщины укладывали волосы в пучок и носили белые полотняные чепцы конической формы. У незамужних </w:t>
      </w:r>
      <w:r w:rsidR="004A758F" w:rsidRPr="004A758F">
        <w:rPr>
          <w:rFonts w:ascii="Times New Roman" w:hAnsi="Times New Roman" w:cs="Times New Roman"/>
          <w:color w:val="3E3E3E"/>
          <w:sz w:val="28"/>
          <w:szCs w:val="28"/>
        </w:rPr>
        <w:lastRenderedPageBreak/>
        <w:t xml:space="preserve">девушек волосы были подхвачены лентой. </w:t>
      </w:r>
      <w:r w:rsidR="00897917" w:rsidRPr="00897917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  <w:r w:rsidR="004A758F" w:rsidRPr="004A758F">
        <w:rPr>
          <w:rFonts w:ascii="Times New Roman" w:hAnsi="Times New Roman" w:cs="Times New Roman"/>
          <w:color w:val="3E3E3E"/>
          <w:sz w:val="28"/>
          <w:szCs w:val="28"/>
        </w:rPr>
        <w:t>В массовой культуре викингов часто изображают с рогатыми шлемами. На самом деле, археологи не могут точно сказать, какой формы были шлемы викингов. Представление о рогатых шлемах связано с рисунками, обнаруженными в захоронениях. Сейчас учёные склоняются к тому, что если шлемы с рогами и использовались, то только в ритуальных целях, а не в бою.</w:t>
      </w:r>
    </w:p>
    <w:p w:rsidR="00BD11E6" w:rsidRDefault="00BD11E6" w:rsidP="00897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492" w:rsidRDefault="00F70492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118" w:rsidRPr="001900B0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118" w:rsidRPr="001900B0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118" w:rsidRPr="001900B0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118" w:rsidRPr="001900B0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118" w:rsidRPr="001900B0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118" w:rsidRPr="001900B0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118" w:rsidRPr="001900B0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118" w:rsidRPr="001900B0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118" w:rsidRPr="001900B0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118" w:rsidRPr="001900B0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118" w:rsidRPr="001900B0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118" w:rsidRPr="001900B0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917" w:rsidRPr="001900B0" w:rsidRDefault="00897917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917" w:rsidRPr="001900B0" w:rsidRDefault="00897917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58F" w:rsidRPr="00715FC6" w:rsidRDefault="005601B4" w:rsidP="008979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C6">
        <w:rPr>
          <w:rFonts w:ascii="Times New Roman" w:hAnsi="Times New Roman" w:cs="Times New Roman"/>
          <w:b/>
          <w:sz w:val="32"/>
          <w:szCs w:val="32"/>
        </w:rPr>
        <w:t>5. ВООРУЖЕНИЕ</w:t>
      </w:r>
    </w:p>
    <w:p w:rsidR="00373771" w:rsidRDefault="00373771" w:rsidP="00897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58F" w:rsidRPr="00F70492" w:rsidRDefault="005601B4" w:rsidP="00897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92">
        <w:rPr>
          <w:rFonts w:ascii="Times New Roman" w:hAnsi="Times New Roman" w:cs="Times New Roman"/>
          <w:sz w:val="28"/>
          <w:szCs w:val="28"/>
        </w:rPr>
        <w:t>Видов оружия у викингов было</w:t>
      </w:r>
      <w:r w:rsidR="00F716D0" w:rsidRPr="00F70492">
        <w:rPr>
          <w:rFonts w:ascii="Times New Roman" w:hAnsi="Times New Roman" w:cs="Times New Roman"/>
          <w:sz w:val="28"/>
          <w:szCs w:val="28"/>
        </w:rPr>
        <w:t xml:space="preserve"> достаточно много, вот некоторые из них:</w:t>
      </w:r>
      <w:r w:rsidRPr="00F70492">
        <w:rPr>
          <w:rFonts w:ascii="Times New Roman" w:hAnsi="Times New Roman" w:cs="Times New Roman"/>
          <w:sz w:val="28"/>
          <w:szCs w:val="28"/>
        </w:rPr>
        <w:t xml:space="preserve"> </w:t>
      </w:r>
      <w:r w:rsidR="00F716D0" w:rsidRPr="00F70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771" w:rsidRPr="00373771" w:rsidRDefault="00373771" w:rsidP="0089791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01B4" w:rsidRPr="00897917" w:rsidRDefault="00F716D0" w:rsidP="0089791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7917">
        <w:rPr>
          <w:rFonts w:ascii="Times New Roman" w:hAnsi="Times New Roman" w:cs="Times New Roman"/>
          <w:b/>
          <w:sz w:val="32"/>
          <w:szCs w:val="32"/>
        </w:rPr>
        <w:t>Мечи</w:t>
      </w:r>
    </w:p>
    <w:p w:rsidR="005601B4" w:rsidRPr="00F70492" w:rsidRDefault="00F716D0" w:rsidP="00897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92">
        <w:rPr>
          <w:rFonts w:ascii="Times New Roman" w:hAnsi="Times New Roman" w:cs="Times New Roman"/>
          <w:sz w:val="28"/>
          <w:szCs w:val="28"/>
        </w:rPr>
        <w:t>У</w:t>
      </w:r>
      <w:r w:rsidR="005601B4" w:rsidRPr="00F70492">
        <w:rPr>
          <w:rFonts w:ascii="Times New Roman" w:hAnsi="Times New Roman" w:cs="Times New Roman"/>
          <w:sz w:val="28"/>
          <w:szCs w:val="28"/>
        </w:rPr>
        <w:t xml:space="preserve"> викингов были длинные, однолезвийные обоюдоострые мечи. Однолезвийные мечи использовались в первой половине </w:t>
      </w:r>
      <w:hyperlink r:id="rId14" w:tooltip="Эпоха викингов" w:history="1">
        <w:r w:rsidR="005601B4" w:rsidRPr="00F704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Эпохи викингов</w:t>
        </w:r>
      </w:hyperlink>
      <w:r w:rsidR="005601B4" w:rsidRPr="00F70492">
        <w:rPr>
          <w:rFonts w:ascii="Times New Roman" w:hAnsi="Times New Roman" w:cs="Times New Roman"/>
          <w:sz w:val="28"/>
          <w:szCs w:val="28"/>
        </w:rPr>
        <w:t xml:space="preserve">, максимум, до </w:t>
      </w:r>
      <w:hyperlink r:id="rId15" w:tooltip="X век" w:history="1">
        <w:r w:rsidR="005601B4" w:rsidRPr="00F704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X века</w:t>
        </w:r>
      </w:hyperlink>
      <w:r w:rsidR="005601B4" w:rsidRPr="00F70492">
        <w:rPr>
          <w:rFonts w:ascii="Times New Roman" w:hAnsi="Times New Roman" w:cs="Times New Roman"/>
          <w:sz w:val="28"/>
          <w:szCs w:val="28"/>
        </w:rPr>
        <w:t xml:space="preserve"> — позже встречаются только двух лезвийные.    </w:t>
      </w:r>
    </w:p>
    <w:p w:rsidR="00373771" w:rsidRPr="001900B0" w:rsidRDefault="00373771" w:rsidP="0089791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758F" w:rsidRPr="00897917" w:rsidRDefault="00F716D0" w:rsidP="0089791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7917">
        <w:rPr>
          <w:rFonts w:ascii="Times New Roman" w:hAnsi="Times New Roman" w:cs="Times New Roman"/>
          <w:b/>
          <w:sz w:val="32"/>
          <w:szCs w:val="32"/>
        </w:rPr>
        <w:t xml:space="preserve">Топоры </w:t>
      </w:r>
    </w:p>
    <w:p w:rsidR="00F716D0" w:rsidRPr="00F70492" w:rsidRDefault="00F716D0" w:rsidP="00897917">
      <w:pPr>
        <w:pStyle w:val="aa"/>
        <w:spacing w:line="360" w:lineRule="auto"/>
        <w:jc w:val="both"/>
        <w:rPr>
          <w:sz w:val="28"/>
          <w:szCs w:val="28"/>
        </w:rPr>
      </w:pPr>
      <w:r w:rsidRPr="00F70492">
        <w:rPr>
          <w:sz w:val="28"/>
          <w:szCs w:val="28"/>
        </w:rPr>
        <w:t xml:space="preserve">Нередко отличить топор рабочий от топора боевого довольно сложно, однако боевой топор эпохи викингов, как правило, меньше по размерам и несколько легче рабочего. Обух боевого топора гораздо меньше, а само лезвие значительно уже. Большинство боевых топоров, предположительно, использовалось для работы одной рукой. </w:t>
      </w:r>
    </w:p>
    <w:p w:rsidR="00F716D0" w:rsidRPr="00F70492" w:rsidRDefault="00F716D0" w:rsidP="00897917">
      <w:pPr>
        <w:pStyle w:val="aa"/>
        <w:spacing w:line="360" w:lineRule="auto"/>
        <w:jc w:val="both"/>
        <w:rPr>
          <w:sz w:val="28"/>
          <w:szCs w:val="28"/>
        </w:rPr>
      </w:pPr>
      <w:r w:rsidRPr="00F70492">
        <w:rPr>
          <w:sz w:val="28"/>
          <w:szCs w:val="28"/>
        </w:rPr>
        <w:t xml:space="preserve">В более позднее время, в </w:t>
      </w:r>
      <w:hyperlink r:id="rId16" w:tooltip="X" w:history="1">
        <w:r w:rsidRPr="00F70492">
          <w:rPr>
            <w:rStyle w:val="a9"/>
            <w:color w:val="auto"/>
            <w:sz w:val="28"/>
            <w:szCs w:val="28"/>
            <w:u w:val="none"/>
          </w:rPr>
          <w:t>X</w:t>
        </w:r>
      </w:hyperlink>
      <w:r w:rsidRPr="00F70492">
        <w:rPr>
          <w:sz w:val="28"/>
          <w:szCs w:val="28"/>
        </w:rPr>
        <w:t>-</w:t>
      </w:r>
      <w:hyperlink r:id="rId17" w:tooltip="XI век" w:history="1">
        <w:r w:rsidRPr="00F70492">
          <w:rPr>
            <w:rStyle w:val="a9"/>
            <w:color w:val="auto"/>
            <w:sz w:val="28"/>
            <w:szCs w:val="28"/>
            <w:u w:val="none"/>
          </w:rPr>
          <w:t>XI веках</w:t>
        </w:r>
      </w:hyperlink>
      <w:r w:rsidRPr="00F70492">
        <w:rPr>
          <w:sz w:val="28"/>
          <w:szCs w:val="28"/>
        </w:rPr>
        <w:t xml:space="preserve"> появились массивные т. н. «датские топоры» — с краями-полумесяцами, шириной лезвия до 45 см, носящие название «</w:t>
      </w:r>
      <w:proofErr w:type="spellStart"/>
      <w:r w:rsidRPr="00F70492">
        <w:rPr>
          <w:sz w:val="28"/>
          <w:szCs w:val="28"/>
        </w:rPr>
        <w:t>бродекс</w:t>
      </w:r>
      <w:proofErr w:type="spellEnd"/>
      <w:r w:rsidRPr="00F70492">
        <w:rPr>
          <w:sz w:val="28"/>
          <w:szCs w:val="28"/>
        </w:rPr>
        <w:t>» или «</w:t>
      </w:r>
      <w:proofErr w:type="spellStart"/>
      <w:r w:rsidRPr="00F70492">
        <w:rPr>
          <w:sz w:val="28"/>
          <w:szCs w:val="28"/>
        </w:rPr>
        <w:t>брайдекс</w:t>
      </w:r>
      <w:proofErr w:type="spellEnd"/>
      <w:r w:rsidRPr="00F70492">
        <w:rPr>
          <w:sz w:val="28"/>
          <w:szCs w:val="28"/>
        </w:rPr>
        <w:t>».</w:t>
      </w:r>
    </w:p>
    <w:p w:rsidR="00373771" w:rsidRPr="001900B0" w:rsidRDefault="00373771" w:rsidP="0089791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16D0" w:rsidRPr="00897917" w:rsidRDefault="00F716D0" w:rsidP="0089791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7917">
        <w:rPr>
          <w:rFonts w:ascii="Times New Roman" w:hAnsi="Times New Roman" w:cs="Times New Roman"/>
          <w:b/>
          <w:sz w:val="32"/>
          <w:szCs w:val="32"/>
        </w:rPr>
        <w:t xml:space="preserve">Копья </w:t>
      </w:r>
    </w:p>
    <w:p w:rsidR="00F716D0" w:rsidRPr="00F70492" w:rsidRDefault="00F716D0" w:rsidP="00897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92">
        <w:rPr>
          <w:rFonts w:ascii="Times New Roman" w:hAnsi="Times New Roman" w:cs="Times New Roman"/>
          <w:sz w:val="28"/>
          <w:szCs w:val="28"/>
        </w:rPr>
        <w:t>Копья — наиболее распространённый вид оружия.</w:t>
      </w:r>
      <w:r w:rsidR="00820D34" w:rsidRPr="00F70492">
        <w:rPr>
          <w:rFonts w:ascii="Times New Roman" w:hAnsi="Times New Roman" w:cs="Times New Roman"/>
          <w:sz w:val="28"/>
          <w:szCs w:val="28"/>
        </w:rPr>
        <w:t xml:space="preserve"> Северное копьё имело древко  длиной примерно 1,5 м. </w:t>
      </w:r>
      <w:r w:rsidRPr="00F70492">
        <w:rPr>
          <w:rFonts w:ascii="Times New Roman" w:hAnsi="Times New Roman" w:cs="Times New Roman"/>
          <w:sz w:val="28"/>
          <w:szCs w:val="28"/>
        </w:rPr>
        <w:t xml:space="preserve">с длинным широким наконечником </w:t>
      </w:r>
      <w:r w:rsidRPr="00F70492">
        <w:rPr>
          <w:rFonts w:ascii="Times New Roman" w:hAnsi="Times New Roman" w:cs="Times New Roman"/>
          <w:sz w:val="28"/>
          <w:szCs w:val="28"/>
        </w:rPr>
        <w:lastRenderedPageBreak/>
        <w:t xml:space="preserve">листовидной формы. Таким копьем можно </w:t>
      </w:r>
      <w:proofErr w:type="gramStart"/>
      <w:r w:rsidRPr="00F70492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F70492">
        <w:rPr>
          <w:rFonts w:ascii="Times New Roman" w:hAnsi="Times New Roman" w:cs="Times New Roman"/>
          <w:sz w:val="28"/>
          <w:szCs w:val="28"/>
        </w:rPr>
        <w:t xml:space="preserve"> и колоть, и рубить. Существовали и специальные метательные копья, аналогичные европейским дротикам и </w:t>
      </w:r>
      <w:proofErr w:type="spellStart"/>
      <w:r w:rsidRPr="00F70492">
        <w:rPr>
          <w:rFonts w:ascii="Times New Roman" w:hAnsi="Times New Roman" w:cs="Times New Roman"/>
          <w:sz w:val="28"/>
          <w:szCs w:val="28"/>
        </w:rPr>
        <w:t>сулицам</w:t>
      </w:r>
      <w:proofErr w:type="spellEnd"/>
      <w:r w:rsidRPr="00F70492">
        <w:rPr>
          <w:rFonts w:ascii="Times New Roman" w:hAnsi="Times New Roman" w:cs="Times New Roman"/>
          <w:sz w:val="28"/>
          <w:szCs w:val="28"/>
        </w:rPr>
        <w:t xml:space="preserve">. Такие копья были короче, с более узким наконечником. Часто на них закреплялось металлическое кольцо, обозначавшее центр тяжести и помогающее воину придать броску правильное направление. </w:t>
      </w:r>
    </w:p>
    <w:p w:rsidR="00373771" w:rsidRPr="001900B0" w:rsidRDefault="00373771" w:rsidP="00897917">
      <w:pPr>
        <w:pStyle w:val="2"/>
        <w:spacing w:line="360" w:lineRule="auto"/>
        <w:jc w:val="both"/>
        <w:rPr>
          <w:rStyle w:val="mw-headline"/>
        </w:rPr>
      </w:pPr>
    </w:p>
    <w:p w:rsidR="00F716D0" w:rsidRPr="00897917" w:rsidRDefault="00F716D0" w:rsidP="00897917">
      <w:pPr>
        <w:pStyle w:val="2"/>
        <w:spacing w:line="360" w:lineRule="auto"/>
        <w:jc w:val="both"/>
      </w:pPr>
      <w:r w:rsidRPr="00897917">
        <w:rPr>
          <w:rStyle w:val="mw-headline"/>
        </w:rPr>
        <w:t>Луки</w:t>
      </w:r>
    </w:p>
    <w:p w:rsidR="00F716D0" w:rsidRPr="00F70492" w:rsidRDefault="00F716D0" w:rsidP="00897917">
      <w:pPr>
        <w:pStyle w:val="aa"/>
        <w:spacing w:line="360" w:lineRule="auto"/>
        <w:jc w:val="both"/>
        <w:rPr>
          <w:sz w:val="28"/>
          <w:szCs w:val="28"/>
        </w:rPr>
      </w:pPr>
      <w:r w:rsidRPr="00F70492">
        <w:rPr>
          <w:sz w:val="28"/>
          <w:szCs w:val="28"/>
        </w:rPr>
        <w:t xml:space="preserve">Лук делался из одного куска </w:t>
      </w:r>
      <w:hyperlink r:id="rId18" w:tooltip="Древесина" w:history="1">
        <w:r w:rsidRPr="00F70492">
          <w:rPr>
            <w:rStyle w:val="a9"/>
            <w:color w:val="auto"/>
            <w:sz w:val="28"/>
            <w:szCs w:val="28"/>
            <w:u w:val="none"/>
          </w:rPr>
          <w:t>дерева</w:t>
        </w:r>
      </w:hyperlink>
      <w:r w:rsidRPr="00F70492">
        <w:rPr>
          <w:sz w:val="28"/>
          <w:szCs w:val="28"/>
        </w:rPr>
        <w:t xml:space="preserve">, обычно </w:t>
      </w:r>
      <w:hyperlink r:id="rId19" w:tooltip="Тис (древесина)" w:history="1">
        <w:r w:rsidRPr="00F70492">
          <w:rPr>
            <w:rStyle w:val="a9"/>
            <w:color w:val="auto"/>
            <w:sz w:val="28"/>
            <w:szCs w:val="28"/>
            <w:u w:val="none"/>
          </w:rPr>
          <w:t>тиса</w:t>
        </w:r>
      </w:hyperlink>
      <w:r w:rsidRPr="00F70492">
        <w:rPr>
          <w:sz w:val="28"/>
          <w:szCs w:val="28"/>
        </w:rPr>
        <w:t xml:space="preserve">, </w:t>
      </w:r>
      <w:hyperlink r:id="rId20" w:tooltip="Ясень (древесина)" w:history="1">
        <w:r w:rsidRPr="00F70492">
          <w:rPr>
            <w:rStyle w:val="a9"/>
            <w:color w:val="auto"/>
            <w:sz w:val="28"/>
            <w:szCs w:val="28"/>
            <w:u w:val="none"/>
          </w:rPr>
          <w:t>ясеня</w:t>
        </w:r>
      </w:hyperlink>
      <w:r w:rsidRPr="00F70492">
        <w:rPr>
          <w:sz w:val="28"/>
          <w:szCs w:val="28"/>
        </w:rPr>
        <w:t xml:space="preserve"> или вяза, тетивой часто служили сплетённые волосы. Стрелы в VII—IX вв. имели различные наконечники в зависимости от применения — более широкие и плоские для охоты, более узкие и тонкие для боевого применения.</w:t>
      </w:r>
    </w:p>
    <w:p w:rsidR="00897917" w:rsidRPr="001900B0" w:rsidRDefault="00897917" w:rsidP="008979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7917" w:rsidRPr="001900B0" w:rsidRDefault="00897917" w:rsidP="008979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7917" w:rsidRPr="001900B0" w:rsidRDefault="00897917" w:rsidP="008979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7917" w:rsidRPr="001900B0" w:rsidRDefault="00897917" w:rsidP="008979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7917" w:rsidRPr="001900B0" w:rsidRDefault="00897917" w:rsidP="008979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7917" w:rsidRPr="001900B0" w:rsidRDefault="00897917" w:rsidP="008979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7917" w:rsidRPr="001900B0" w:rsidRDefault="00897917" w:rsidP="008979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7917" w:rsidRPr="001900B0" w:rsidRDefault="00897917" w:rsidP="008979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7917" w:rsidRPr="001900B0" w:rsidRDefault="00897917" w:rsidP="008979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7917" w:rsidRPr="001900B0" w:rsidRDefault="00897917" w:rsidP="008979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771" w:rsidRDefault="00373771" w:rsidP="003737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6D0" w:rsidRDefault="0010140C" w:rsidP="00373771">
      <w:pPr>
        <w:spacing w:line="360" w:lineRule="auto"/>
        <w:jc w:val="center"/>
        <w:rPr>
          <w:rFonts w:ascii="Times New Roman" w:hAnsi="Times New Roman" w:cs="Times New Roman"/>
          <w:b/>
          <w:bCs/>
          <w:color w:val="3E3E3E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E3E3E"/>
          <w:sz w:val="32"/>
          <w:szCs w:val="32"/>
        </w:rPr>
        <w:lastRenderedPageBreak/>
        <w:t>6</w:t>
      </w:r>
      <w:r w:rsidRPr="0010140C">
        <w:rPr>
          <w:rFonts w:ascii="Times New Roman" w:hAnsi="Times New Roman" w:cs="Times New Roman"/>
          <w:b/>
          <w:bCs/>
          <w:color w:val="3E3E3E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color w:val="3E3E3E"/>
          <w:sz w:val="32"/>
          <w:szCs w:val="32"/>
        </w:rPr>
        <w:t xml:space="preserve"> КОРАБЛИ</w:t>
      </w:r>
    </w:p>
    <w:p w:rsidR="0010140C" w:rsidRPr="00897917" w:rsidRDefault="0010140C" w:rsidP="00897917">
      <w:pPr>
        <w:spacing w:line="360" w:lineRule="auto"/>
        <w:jc w:val="both"/>
        <w:rPr>
          <w:rFonts w:ascii="Times New Roman" w:hAnsi="Times New Roman" w:cs="Times New Roman"/>
          <w:b/>
          <w:bCs/>
          <w:color w:val="3E3E3E"/>
          <w:sz w:val="28"/>
          <w:szCs w:val="28"/>
        </w:rPr>
      </w:pPr>
      <w:r w:rsidRPr="00F70492">
        <w:rPr>
          <w:rFonts w:ascii="Times New Roman" w:hAnsi="Times New Roman" w:cs="Times New Roman"/>
          <w:color w:val="3E3E3E"/>
          <w:sz w:val="28"/>
          <w:szCs w:val="28"/>
        </w:rPr>
        <w:t>Викинги были искусными судостроителями, создававшими самые совершенные корабли своей эпохи.</w:t>
      </w:r>
      <w:r w:rsidR="00897917" w:rsidRPr="00897917">
        <w:rPr>
          <w:rFonts w:ascii="Times New Roman" w:hAnsi="Times New Roman" w:cs="Times New Roman"/>
          <w:b/>
          <w:bCs/>
          <w:color w:val="3E3E3E"/>
          <w:sz w:val="28"/>
          <w:szCs w:val="28"/>
        </w:rPr>
        <w:t xml:space="preserve"> </w:t>
      </w:r>
      <w:r w:rsidRPr="00F70492">
        <w:rPr>
          <w:rFonts w:ascii="Times New Roman" w:hAnsi="Times New Roman" w:cs="Times New Roman"/>
          <w:color w:val="3E3E3E"/>
          <w:sz w:val="28"/>
          <w:szCs w:val="28"/>
        </w:rPr>
        <w:t xml:space="preserve">Из саг известно, что в бой корабли ходили под стягом с изображением чёрного ворона. </w:t>
      </w:r>
      <w:r w:rsidR="00897917" w:rsidRPr="00897917">
        <w:rPr>
          <w:rFonts w:ascii="Times New Roman" w:hAnsi="Times New Roman" w:cs="Times New Roman"/>
          <w:b/>
          <w:bCs/>
          <w:color w:val="3E3E3E"/>
          <w:sz w:val="28"/>
          <w:szCs w:val="28"/>
        </w:rPr>
        <w:t xml:space="preserve"> </w:t>
      </w:r>
      <w:r w:rsidRPr="00F70492">
        <w:rPr>
          <w:rFonts w:ascii="Times New Roman" w:hAnsi="Times New Roman" w:cs="Times New Roman"/>
          <w:color w:val="3E3E3E"/>
          <w:sz w:val="28"/>
          <w:szCs w:val="28"/>
        </w:rPr>
        <w:t xml:space="preserve">Флот викингов состоял преимущественно из боевых кораблей, которые назывались </w:t>
      </w:r>
      <w:proofErr w:type="spellStart"/>
      <w:r w:rsidRPr="00F70492">
        <w:rPr>
          <w:rFonts w:ascii="Times New Roman" w:hAnsi="Times New Roman" w:cs="Times New Roman"/>
          <w:color w:val="3E3E3E"/>
          <w:sz w:val="28"/>
          <w:szCs w:val="28"/>
        </w:rPr>
        <w:t>драккарами</w:t>
      </w:r>
      <w:proofErr w:type="spellEnd"/>
      <w:r w:rsidRPr="00F70492">
        <w:rPr>
          <w:rFonts w:ascii="Times New Roman" w:hAnsi="Times New Roman" w:cs="Times New Roman"/>
          <w:color w:val="3E3E3E"/>
          <w:sz w:val="28"/>
          <w:szCs w:val="28"/>
        </w:rPr>
        <w:t xml:space="preserve">, и из торговых судов </w:t>
      </w:r>
      <w:proofErr w:type="spellStart"/>
      <w:r w:rsidRPr="00F70492">
        <w:rPr>
          <w:rFonts w:ascii="Times New Roman" w:hAnsi="Times New Roman" w:cs="Times New Roman"/>
          <w:color w:val="3E3E3E"/>
          <w:sz w:val="28"/>
          <w:szCs w:val="28"/>
        </w:rPr>
        <w:t>кнорров</w:t>
      </w:r>
      <w:proofErr w:type="spellEnd"/>
      <w:r w:rsidRPr="00F70492">
        <w:rPr>
          <w:rFonts w:ascii="Times New Roman" w:hAnsi="Times New Roman" w:cs="Times New Roman"/>
          <w:color w:val="3E3E3E"/>
          <w:sz w:val="28"/>
          <w:szCs w:val="28"/>
        </w:rPr>
        <w:t>. Боевые корабли и торговые суда позволяли мужчинам посещать заморские страны, а переселенцы и исследователи пересекали море в поисках новых земель и богатств. Многочисленные реки, озёра и прочие водные пути Скандинавии давали викингам простой и удобный способ передвижения. В Восточной Европе в условиях многочисленных волоков были распространены лодки-</w:t>
      </w:r>
      <w:proofErr w:type="spellStart"/>
      <w:r w:rsidRPr="00F70492">
        <w:rPr>
          <w:rFonts w:ascii="Times New Roman" w:hAnsi="Times New Roman" w:cs="Times New Roman"/>
          <w:color w:val="3E3E3E"/>
          <w:sz w:val="28"/>
          <w:szCs w:val="28"/>
        </w:rPr>
        <w:t>однодревки</w:t>
      </w:r>
      <w:proofErr w:type="spellEnd"/>
      <w:r w:rsidRPr="00F70492">
        <w:rPr>
          <w:rFonts w:ascii="Times New Roman" w:hAnsi="Times New Roman" w:cs="Times New Roman"/>
          <w:color w:val="3E3E3E"/>
          <w:sz w:val="28"/>
          <w:szCs w:val="28"/>
        </w:rPr>
        <w:t xml:space="preserve">, которые были рассчитаны для захода в мелководные реки и причала к пологим берегам, что позволяло викингам очень быстро передвигаться и заставать своих врагов врасплох. </w:t>
      </w:r>
    </w:p>
    <w:p w:rsidR="0010140C" w:rsidRDefault="0010140C" w:rsidP="00897917">
      <w:pPr>
        <w:spacing w:line="360" w:lineRule="auto"/>
        <w:jc w:val="both"/>
        <w:rPr>
          <w:rFonts w:ascii="Times New Roman" w:hAnsi="Times New Roman" w:cs="Times New Roman"/>
          <w:color w:val="3E3E3E"/>
          <w:sz w:val="26"/>
          <w:szCs w:val="26"/>
        </w:rPr>
      </w:pPr>
    </w:p>
    <w:p w:rsidR="00F70492" w:rsidRDefault="00F70492" w:rsidP="00897917">
      <w:pPr>
        <w:spacing w:line="360" w:lineRule="auto"/>
        <w:jc w:val="center"/>
        <w:rPr>
          <w:rFonts w:ascii="Times New Roman" w:hAnsi="Times New Roman" w:cs="Times New Roman"/>
          <w:b/>
          <w:color w:val="3E3E3E"/>
          <w:sz w:val="32"/>
          <w:szCs w:val="32"/>
        </w:rPr>
      </w:pPr>
    </w:p>
    <w:p w:rsidR="00F70492" w:rsidRDefault="00F70492" w:rsidP="00897917">
      <w:pPr>
        <w:spacing w:line="360" w:lineRule="auto"/>
        <w:jc w:val="center"/>
        <w:rPr>
          <w:rFonts w:ascii="Times New Roman" w:hAnsi="Times New Roman" w:cs="Times New Roman"/>
          <w:b/>
          <w:color w:val="3E3E3E"/>
          <w:sz w:val="32"/>
          <w:szCs w:val="32"/>
        </w:rPr>
      </w:pPr>
    </w:p>
    <w:p w:rsidR="00F70492" w:rsidRDefault="00F70492" w:rsidP="00897917">
      <w:pPr>
        <w:spacing w:line="360" w:lineRule="auto"/>
        <w:jc w:val="center"/>
        <w:rPr>
          <w:rFonts w:ascii="Times New Roman" w:hAnsi="Times New Roman" w:cs="Times New Roman"/>
          <w:b/>
          <w:color w:val="3E3E3E"/>
          <w:sz w:val="32"/>
          <w:szCs w:val="32"/>
        </w:rPr>
      </w:pPr>
    </w:p>
    <w:p w:rsidR="00F70492" w:rsidRDefault="00F70492" w:rsidP="00897917">
      <w:pPr>
        <w:spacing w:line="360" w:lineRule="auto"/>
        <w:jc w:val="center"/>
        <w:rPr>
          <w:rFonts w:ascii="Times New Roman" w:hAnsi="Times New Roman" w:cs="Times New Roman"/>
          <w:b/>
          <w:color w:val="3E3E3E"/>
          <w:sz w:val="32"/>
          <w:szCs w:val="32"/>
        </w:rPr>
      </w:pPr>
    </w:p>
    <w:p w:rsidR="00F70492" w:rsidRDefault="00F70492" w:rsidP="00897917">
      <w:pPr>
        <w:spacing w:line="360" w:lineRule="auto"/>
        <w:jc w:val="center"/>
        <w:rPr>
          <w:rFonts w:ascii="Times New Roman" w:hAnsi="Times New Roman" w:cs="Times New Roman"/>
          <w:b/>
          <w:color w:val="3E3E3E"/>
          <w:sz w:val="32"/>
          <w:szCs w:val="32"/>
        </w:rPr>
      </w:pPr>
    </w:p>
    <w:p w:rsidR="00F70492" w:rsidRDefault="00F70492" w:rsidP="00897917">
      <w:pPr>
        <w:spacing w:line="360" w:lineRule="auto"/>
        <w:jc w:val="center"/>
        <w:rPr>
          <w:rFonts w:ascii="Times New Roman" w:hAnsi="Times New Roman" w:cs="Times New Roman"/>
          <w:b/>
          <w:color w:val="3E3E3E"/>
          <w:sz w:val="32"/>
          <w:szCs w:val="32"/>
        </w:rPr>
      </w:pPr>
    </w:p>
    <w:p w:rsidR="00F70492" w:rsidRDefault="00F70492" w:rsidP="00897917">
      <w:pPr>
        <w:spacing w:line="360" w:lineRule="auto"/>
        <w:jc w:val="center"/>
        <w:rPr>
          <w:rFonts w:ascii="Times New Roman" w:hAnsi="Times New Roman" w:cs="Times New Roman"/>
          <w:b/>
          <w:color w:val="3E3E3E"/>
          <w:sz w:val="32"/>
          <w:szCs w:val="32"/>
        </w:rPr>
      </w:pPr>
    </w:p>
    <w:p w:rsidR="008E4118" w:rsidRPr="001900B0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color w:val="3E3E3E"/>
          <w:sz w:val="32"/>
          <w:szCs w:val="32"/>
        </w:rPr>
      </w:pPr>
    </w:p>
    <w:p w:rsidR="00897917" w:rsidRPr="001900B0" w:rsidRDefault="00897917" w:rsidP="00897917">
      <w:pPr>
        <w:spacing w:line="360" w:lineRule="auto"/>
        <w:jc w:val="center"/>
        <w:rPr>
          <w:rFonts w:ascii="Times New Roman" w:hAnsi="Times New Roman" w:cs="Times New Roman"/>
          <w:b/>
          <w:color w:val="3E3E3E"/>
          <w:sz w:val="32"/>
          <w:szCs w:val="32"/>
        </w:rPr>
      </w:pPr>
    </w:p>
    <w:p w:rsidR="0010140C" w:rsidRPr="000D4ED3" w:rsidRDefault="0010140C" w:rsidP="00897917">
      <w:pPr>
        <w:spacing w:line="360" w:lineRule="auto"/>
        <w:jc w:val="center"/>
        <w:rPr>
          <w:rFonts w:ascii="Times New Roman" w:hAnsi="Times New Roman" w:cs="Times New Roman"/>
          <w:b/>
          <w:color w:val="3E3E3E"/>
          <w:sz w:val="32"/>
          <w:szCs w:val="32"/>
        </w:rPr>
      </w:pPr>
      <w:r w:rsidRPr="000D4ED3">
        <w:rPr>
          <w:rFonts w:ascii="Times New Roman" w:hAnsi="Times New Roman" w:cs="Times New Roman"/>
          <w:b/>
          <w:color w:val="3E3E3E"/>
          <w:sz w:val="32"/>
          <w:szCs w:val="32"/>
        </w:rPr>
        <w:lastRenderedPageBreak/>
        <w:t>7</w:t>
      </w:r>
      <w:r w:rsidRPr="00715FC6">
        <w:rPr>
          <w:rFonts w:ascii="Times New Roman" w:hAnsi="Times New Roman" w:cs="Times New Roman"/>
          <w:b/>
          <w:color w:val="3E3E3E"/>
          <w:sz w:val="32"/>
          <w:szCs w:val="32"/>
        </w:rPr>
        <w:t>.</w:t>
      </w:r>
      <w:r w:rsidRPr="000D4ED3">
        <w:rPr>
          <w:rFonts w:ascii="Times New Roman" w:hAnsi="Times New Roman" w:cs="Times New Roman"/>
          <w:b/>
          <w:color w:val="3E3E3E"/>
          <w:sz w:val="32"/>
          <w:szCs w:val="32"/>
        </w:rPr>
        <w:t xml:space="preserve"> РЕЛИГИЯ</w:t>
      </w:r>
    </w:p>
    <w:p w:rsidR="00595980" w:rsidRPr="00F70492" w:rsidRDefault="0010140C" w:rsidP="00897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92">
        <w:rPr>
          <w:rFonts w:ascii="Times New Roman" w:hAnsi="Times New Roman" w:cs="Times New Roman"/>
          <w:sz w:val="28"/>
          <w:szCs w:val="28"/>
        </w:rPr>
        <w:t xml:space="preserve">Как и древние </w:t>
      </w:r>
      <w:proofErr w:type="gramStart"/>
      <w:r w:rsidRPr="00F70492">
        <w:rPr>
          <w:rFonts w:ascii="Times New Roman" w:hAnsi="Times New Roman" w:cs="Times New Roman"/>
          <w:sz w:val="28"/>
          <w:szCs w:val="28"/>
        </w:rPr>
        <w:t>германцы</w:t>
      </w:r>
      <w:proofErr w:type="gramEnd"/>
      <w:r w:rsidRPr="00F70492">
        <w:rPr>
          <w:rFonts w:ascii="Times New Roman" w:hAnsi="Times New Roman" w:cs="Times New Roman"/>
          <w:sz w:val="28"/>
          <w:szCs w:val="28"/>
        </w:rPr>
        <w:t xml:space="preserve"> более раннего периода, викинги до принятия христианства исповедовали традиционную германо-скандинавскую религию (ныне известная как </w:t>
      </w:r>
      <w:proofErr w:type="spellStart"/>
      <w:r w:rsidRPr="00F70492">
        <w:rPr>
          <w:rFonts w:ascii="Times New Roman" w:hAnsi="Times New Roman" w:cs="Times New Roman"/>
          <w:sz w:val="28"/>
          <w:szCs w:val="28"/>
        </w:rPr>
        <w:t>Асатру</w:t>
      </w:r>
      <w:proofErr w:type="spellEnd"/>
      <w:r w:rsidRPr="00F70492">
        <w:rPr>
          <w:rFonts w:ascii="Times New Roman" w:hAnsi="Times New Roman" w:cs="Times New Roman"/>
          <w:sz w:val="28"/>
          <w:szCs w:val="28"/>
        </w:rPr>
        <w:t xml:space="preserve">) с регулярными жертвоприношениями — </w:t>
      </w:r>
      <w:proofErr w:type="spellStart"/>
      <w:r w:rsidRPr="00F70492">
        <w:rPr>
          <w:rFonts w:ascii="Times New Roman" w:hAnsi="Times New Roman" w:cs="Times New Roman"/>
          <w:sz w:val="28"/>
          <w:szCs w:val="28"/>
        </w:rPr>
        <w:t>блотами</w:t>
      </w:r>
      <w:proofErr w:type="spellEnd"/>
      <w:r w:rsidRPr="00F70492">
        <w:rPr>
          <w:rFonts w:ascii="Times New Roman" w:hAnsi="Times New Roman" w:cs="Times New Roman"/>
          <w:sz w:val="28"/>
          <w:szCs w:val="28"/>
        </w:rPr>
        <w:t>. Письменность была рунической (см. скандинавские руны).</w:t>
      </w:r>
      <w:r w:rsidR="00595980" w:rsidRPr="00F70492">
        <w:rPr>
          <w:rFonts w:ascii="Times New Roman" w:hAnsi="Times New Roman" w:cs="Times New Roman"/>
          <w:sz w:val="28"/>
          <w:szCs w:val="28"/>
        </w:rPr>
        <w:t xml:space="preserve"> </w:t>
      </w:r>
      <w:r w:rsidR="00897917" w:rsidRPr="00897917">
        <w:rPr>
          <w:rFonts w:ascii="Times New Roman" w:hAnsi="Times New Roman" w:cs="Times New Roman"/>
          <w:sz w:val="28"/>
          <w:szCs w:val="28"/>
        </w:rPr>
        <w:t xml:space="preserve"> </w:t>
      </w:r>
      <w:r w:rsidR="00595980" w:rsidRPr="00F70492">
        <w:rPr>
          <w:rFonts w:ascii="Times New Roman" w:hAnsi="Times New Roman" w:cs="Times New Roman"/>
          <w:sz w:val="28"/>
          <w:szCs w:val="28"/>
        </w:rPr>
        <w:t xml:space="preserve">Погребальный обряд был неразрывно связан с идеей </w:t>
      </w:r>
      <w:hyperlink r:id="rId21" w:tooltip="Погребальная ладья" w:history="1">
        <w:r w:rsidR="00595980" w:rsidRPr="00F704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корабля мёртвых</w:t>
        </w:r>
      </w:hyperlink>
      <w:r w:rsidR="00595980" w:rsidRPr="00F70492">
        <w:rPr>
          <w:rFonts w:ascii="Times New Roman" w:hAnsi="Times New Roman" w:cs="Times New Roman"/>
          <w:sz w:val="28"/>
          <w:szCs w:val="28"/>
        </w:rPr>
        <w:t xml:space="preserve">. Тело умершего воина кремировалось, иногда вместе с ладьёй, либо в ладью помещался пепел, после чего над ней насыпали </w:t>
      </w:r>
      <w:hyperlink r:id="rId22" w:tooltip="Курган" w:history="1">
        <w:r w:rsidR="00595980" w:rsidRPr="00F704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курган</w:t>
        </w:r>
      </w:hyperlink>
      <w:r w:rsidR="00595980" w:rsidRPr="00F70492">
        <w:rPr>
          <w:rFonts w:ascii="Times New Roman" w:hAnsi="Times New Roman" w:cs="Times New Roman"/>
          <w:sz w:val="28"/>
          <w:szCs w:val="28"/>
        </w:rPr>
        <w:t xml:space="preserve">. О спуске погребальной ладьи на воду упоминают только позднейшие скальды. </w:t>
      </w:r>
      <w:r w:rsidR="00897917" w:rsidRPr="00897917">
        <w:rPr>
          <w:rFonts w:ascii="Times New Roman" w:hAnsi="Times New Roman" w:cs="Times New Roman"/>
          <w:sz w:val="28"/>
          <w:szCs w:val="28"/>
        </w:rPr>
        <w:t xml:space="preserve"> </w:t>
      </w:r>
      <w:r w:rsidR="00595980" w:rsidRPr="00F70492">
        <w:rPr>
          <w:rFonts w:ascii="Times New Roman" w:hAnsi="Times New Roman" w:cs="Times New Roman"/>
          <w:sz w:val="28"/>
          <w:szCs w:val="28"/>
        </w:rPr>
        <w:t xml:space="preserve">К первой половине IX века в скандинавских странах уже сложилась вполне оригинальная </w:t>
      </w:r>
      <w:hyperlink r:id="rId23" w:tooltip="Поэзия скальдов" w:history="1">
        <w:proofErr w:type="spellStart"/>
        <w:r w:rsidR="00595980" w:rsidRPr="00F704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скальдическая</w:t>
        </w:r>
        <w:proofErr w:type="spellEnd"/>
        <w:r w:rsidR="00595980" w:rsidRPr="00F704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традиция</w:t>
        </w:r>
      </w:hyperlink>
      <w:r w:rsidR="00595980" w:rsidRPr="00F70492">
        <w:rPr>
          <w:rFonts w:ascii="Times New Roman" w:hAnsi="Times New Roman" w:cs="Times New Roman"/>
          <w:sz w:val="28"/>
          <w:szCs w:val="28"/>
        </w:rPr>
        <w:t xml:space="preserve">. В Исландии она чрезвычайно устойчиво сохранялась ещё около двухсот лет после введения письменности, крайне медленно разлагаясь под влиянием европейских письменных литератур. Многие образцы </w:t>
      </w:r>
      <w:proofErr w:type="spellStart"/>
      <w:r w:rsidR="00595980" w:rsidRPr="00F70492">
        <w:rPr>
          <w:rFonts w:ascii="Times New Roman" w:hAnsi="Times New Roman" w:cs="Times New Roman"/>
          <w:sz w:val="28"/>
          <w:szCs w:val="28"/>
        </w:rPr>
        <w:t>скальдической</w:t>
      </w:r>
      <w:proofErr w:type="spellEnd"/>
      <w:r w:rsidR="00595980" w:rsidRPr="00F70492">
        <w:rPr>
          <w:rFonts w:ascii="Times New Roman" w:hAnsi="Times New Roman" w:cs="Times New Roman"/>
          <w:sz w:val="28"/>
          <w:szCs w:val="28"/>
        </w:rPr>
        <w:t xml:space="preserve"> поэзии дошли до нас как стихотворные фрагменты, включённые в </w:t>
      </w:r>
      <w:hyperlink r:id="rId24" w:tooltip="Сага" w:history="1">
        <w:r w:rsidR="00595980" w:rsidRPr="00F704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саги</w:t>
        </w:r>
      </w:hyperlink>
      <w:r w:rsidR="00595980" w:rsidRPr="00F70492">
        <w:rPr>
          <w:rFonts w:ascii="Times New Roman" w:hAnsi="Times New Roman" w:cs="Times New Roman"/>
          <w:sz w:val="28"/>
          <w:szCs w:val="28"/>
        </w:rPr>
        <w:t xml:space="preserve">, повествующие о самих </w:t>
      </w:r>
      <w:hyperlink r:id="rId25" w:tooltip="Скальд" w:history="1">
        <w:r w:rsidR="00595980" w:rsidRPr="00F704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скальдах</w:t>
        </w:r>
      </w:hyperlink>
      <w:r w:rsidR="00595980" w:rsidRPr="00F70492">
        <w:rPr>
          <w:rFonts w:ascii="Times New Roman" w:hAnsi="Times New Roman" w:cs="Times New Roman"/>
          <w:sz w:val="28"/>
          <w:szCs w:val="28"/>
        </w:rPr>
        <w:t xml:space="preserve"> либо восхваляющие подвиги прочих викингов. </w:t>
      </w:r>
    </w:p>
    <w:p w:rsidR="00595980" w:rsidRPr="00595980" w:rsidRDefault="00595980" w:rsidP="00897917">
      <w:pPr>
        <w:pStyle w:val="aa"/>
        <w:spacing w:line="360" w:lineRule="auto"/>
        <w:rPr>
          <w:sz w:val="26"/>
          <w:szCs w:val="26"/>
        </w:rPr>
      </w:pPr>
    </w:p>
    <w:p w:rsidR="009C516E" w:rsidRDefault="009C516E" w:rsidP="008979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5FC6" w:rsidRPr="00B26582" w:rsidRDefault="00715FC6" w:rsidP="008979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0492" w:rsidRDefault="00F70492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118" w:rsidRPr="00897917" w:rsidRDefault="008E4118" w:rsidP="0089791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E4118" w:rsidRPr="00897917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917" w:rsidRPr="001900B0" w:rsidRDefault="00897917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917" w:rsidRPr="001900B0" w:rsidRDefault="00897917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980" w:rsidRPr="00850F21" w:rsidRDefault="00595980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F21">
        <w:rPr>
          <w:rFonts w:ascii="Times New Roman" w:hAnsi="Times New Roman" w:cs="Times New Roman"/>
          <w:b/>
          <w:sz w:val="32"/>
          <w:szCs w:val="32"/>
        </w:rPr>
        <w:lastRenderedPageBreak/>
        <w:t>8. ЭКСПАНСИЯ ВИКИНГОВ И ЕЁ ПРИЧИНЫ</w:t>
      </w:r>
    </w:p>
    <w:p w:rsidR="00595980" w:rsidRPr="00F70492" w:rsidRDefault="00595980" w:rsidP="00897917">
      <w:pPr>
        <w:pStyle w:val="aa"/>
        <w:spacing w:line="360" w:lineRule="auto"/>
        <w:jc w:val="both"/>
        <w:rPr>
          <w:sz w:val="28"/>
          <w:szCs w:val="28"/>
        </w:rPr>
      </w:pPr>
      <w:r w:rsidRPr="00F70492">
        <w:rPr>
          <w:bCs/>
          <w:sz w:val="28"/>
          <w:szCs w:val="28"/>
        </w:rPr>
        <w:t>Экспансия викингов</w:t>
      </w:r>
      <w:r w:rsidRPr="00F70492">
        <w:rPr>
          <w:sz w:val="28"/>
          <w:szCs w:val="28"/>
        </w:rPr>
        <w:t xml:space="preserve"> — </w:t>
      </w:r>
      <w:hyperlink r:id="rId26" w:tooltip="Экспансия" w:history="1">
        <w:r w:rsidRPr="00F70492">
          <w:rPr>
            <w:rStyle w:val="a9"/>
            <w:color w:val="auto"/>
            <w:sz w:val="28"/>
            <w:szCs w:val="28"/>
            <w:u w:val="none"/>
          </w:rPr>
          <w:t>экспансия</w:t>
        </w:r>
      </w:hyperlink>
      <w:r w:rsidRPr="00F70492">
        <w:rPr>
          <w:sz w:val="28"/>
          <w:szCs w:val="28"/>
        </w:rPr>
        <w:t xml:space="preserve"> скандинавских племен в VIII — XI вв. </w:t>
      </w:r>
      <w:hyperlink r:id="rId27" w:tooltip="Новая Эра" w:history="1">
        <w:r w:rsidRPr="00F70492">
          <w:rPr>
            <w:rStyle w:val="a9"/>
            <w:color w:val="auto"/>
            <w:sz w:val="28"/>
            <w:szCs w:val="28"/>
            <w:u w:val="none"/>
          </w:rPr>
          <w:t>н.э.</w:t>
        </w:r>
      </w:hyperlink>
      <w:r w:rsidRPr="00F70492">
        <w:rPr>
          <w:sz w:val="28"/>
          <w:szCs w:val="28"/>
        </w:rPr>
        <w:t xml:space="preserve"> (т.н. «</w:t>
      </w:r>
      <w:hyperlink r:id="rId28" w:tooltip="Эпоха викингов" w:history="1">
        <w:r w:rsidRPr="00F70492">
          <w:rPr>
            <w:rStyle w:val="a9"/>
            <w:color w:val="auto"/>
            <w:sz w:val="28"/>
            <w:szCs w:val="28"/>
            <w:u w:val="none"/>
          </w:rPr>
          <w:t>Эпоха викингов</w:t>
        </w:r>
      </w:hyperlink>
      <w:r w:rsidRPr="00F70492">
        <w:rPr>
          <w:sz w:val="28"/>
          <w:szCs w:val="28"/>
        </w:rPr>
        <w:t>»</w:t>
      </w:r>
      <w:proofErr w:type="gramStart"/>
      <w:r w:rsidRPr="00F70492">
        <w:rPr>
          <w:sz w:val="28"/>
          <w:szCs w:val="28"/>
        </w:rPr>
        <w:t xml:space="preserve"> )</w:t>
      </w:r>
      <w:proofErr w:type="gramEnd"/>
      <w:r w:rsidRPr="00F70492">
        <w:rPr>
          <w:sz w:val="28"/>
          <w:szCs w:val="28"/>
        </w:rPr>
        <w:t>. Охватила прибрежные территории Западной Европы, а также острова Северной Атлантики (</w:t>
      </w:r>
      <w:hyperlink r:id="rId29" w:tooltip="Британия (остров)" w:history="1">
        <w:r w:rsidRPr="00F70492">
          <w:rPr>
            <w:rStyle w:val="a9"/>
            <w:color w:val="auto"/>
            <w:sz w:val="28"/>
            <w:szCs w:val="28"/>
            <w:u w:val="none"/>
          </w:rPr>
          <w:t>Британия</w:t>
        </w:r>
      </w:hyperlink>
      <w:r w:rsidRPr="00F70492">
        <w:rPr>
          <w:sz w:val="28"/>
          <w:szCs w:val="28"/>
        </w:rPr>
        <w:t xml:space="preserve">, </w:t>
      </w:r>
      <w:hyperlink r:id="rId30" w:tooltip="Ирландия (остров)" w:history="1">
        <w:r w:rsidRPr="00F70492">
          <w:rPr>
            <w:rStyle w:val="a9"/>
            <w:color w:val="auto"/>
            <w:sz w:val="28"/>
            <w:szCs w:val="28"/>
            <w:u w:val="none"/>
          </w:rPr>
          <w:t>Ирландия</w:t>
        </w:r>
      </w:hyperlink>
      <w:r w:rsidRPr="00F70492">
        <w:rPr>
          <w:sz w:val="28"/>
          <w:szCs w:val="28"/>
        </w:rPr>
        <w:t xml:space="preserve">, </w:t>
      </w:r>
      <w:hyperlink r:id="rId31" w:tooltip="Исландия (остров)" w:history="1">
        <w:r w:rsidRPr="00F70492">
          <w:rPr>
            <w:rStyle w:val="a9"/>
            <w:color w:val="auto"/>
            <w:sz w:val="28"/>
            <w:szCs w:val="28"/>
            <w:u w:val="none"/>
          </w:rPr>
          <w:t>Исландия</w:t>
        </w:r>
      </w:hyperlink>
      <w:r w:rsidRPr="00F70492">
        <w:rPr>
          <w:sz w:val="28"/>
          <w:szCs w:val="28"/>
        </w:rPr>
        <w:t xml:space="preserve">, </w:t>
      </w:r>
      <w:hyperlink r:id="rId32" w:tooltip="Гренландия" w:history="1">
        <w:r w:rsidRPr="00F70492">
          <w:rPr>
            <w:rStyle w:val="a9"/>
            <w:color w:val="auto"/>
            <w:sz w:val="28"/>
            <w:szCs w:val="28"/>
            <w:u w:val="none"/>
          </w:rPr>
          <w:t>Гренландия</w:t>
        </w:r>
      </w:hyperlink>
      <w:r w:rsidRPr="00F70492">
        <w:rPr>
          <w:sz w:val="28"/>
          <w:szCs w:val="28"/>
        </w:rPr>
        <w:t xml:space="preserve">) и </w:t>
      </w:r>
      <w:hyperlink r:id="rId33" w:tooltip="Американские походы викингов" w:history="1">
        <w:r w:rsidRPr="00F70492">
          <w:rPr>
            <w:rStyle w:val="a9"/>
            <w:color w:val="auto"/>
            <w:sz w:val="28"/>
            <w:szCs w:val="28"/>
            <w:u w:val="none"/>
          </w:rPr>
          <w:t>Северную Америку</w:t>
        </w:r>
      </w:hyperlink>
      <w:r w:rsidRPr="00F70492">
        <w:rPr>
          <w:sz w:val="28"/>
          <w:szCs w:val="28"/>
        </w:rPr>
        <w:t xml:space="preserve">. </w:t>
      </w:r>
      <w:hyperlink r:id="rId34" w:tooltip="Набег" w:history="1">
        <w:proofErr w:type="gramStart"/>
        <w:r w:rsidRPr="00F70492">
          <w:rPr>
            <w:rStyle w:val="a9"/>
            <w:color w:val="auto"/>
            <w:sz w:val="28"/>
            <w:szCs w:val="28"/>
            <w:u w:val="none"/>
          </w:rPr>
          <w:t>Набеги</w:t>
        </w:r>
        <w:proofErr w:type="gramEnd"/>
      </w:hyperlink>
      <w:r w:rsidRPr="00F70492">
        <w:rPr>
          <w:sz w:val="28"/>
          <w:szCs w:val="28"/>
        </w:rPr>
        <w:t xml:space="preserve"> и торговые экспедиции викингов достигали берегов </w:t>
      </w:r>
      <w:hyperlink r:id="rId35" w:tooltip="Магриб" w:history="1">
        <w:r w:rsidRPr="00F70492">
          <w:rPr>
            <w:rStyle w:val="a9"/>
            <w:color w:val="auto"/>
            <w:sz w:val="28"/>
            <w:szCs w:val="28"/>
            <w:u w:val="none"/>
          </w:rPr>
          <w:t>Северной Африки</w:t>
        </w:r>
      </w:hyperlink>
      <w:r w:rsidRPr="00F70492">
        <w:rPr>
          <w:sz w:val="28"/>
          <w:szCs w:val="28"/>
        </w:rPr>
        <w:t xml:space="preserve"> </w:t>
      </w:r>
      <w:hyperlink r:id="rId36" w:tooltip="Константинополь" w:history="1">
        <w:r w:rsidRPr="00F70492">
          <w:rPr>
            <w:rStyle w:val="a9"/>
            <w:color w:val="auto"/>
            <w:sz w:val="28"/>
            <w:szCs w:val="28"/>
            <w:u w:val="none"/>
          </w:rPr>
          <w:t>Константинополя</w:t>
        </w:r>
      </w:hyperlink>
      <w:r w:rsidRPr="00F70492">
        <w:rPr>
          <w:sz w:val="28"/>
          <w:szCs w:val="28"/>
        </w:rPr>
        <w:t xml:space="preserve">, </w:t>
      </w:r>
      <w:hyperlink r:id="rId37" w:tooltip="Багдад" w:history="1">
        <w:r w:rsidRPr="00F70492">
          <w:rPr>
            <w:rStyle w:val="a9"/>
            <w:color w:val="auto"/>
            <w:sz w:val="28"/>
            <w:szCs w:val="28"/>
            <w:u w:val="none"/>
          </w:rPr>
          <w:t>Багдада</w:t>
        </w:r>
      </w:hyperlink>
      <w:r w:rsidRPr="00F70492">
        <w:rPr>
          <w:sz w:val="28"/>
          <w:szCs w:val="28"/>
        </w:rPr>
        <w:t xml:space="preserve"> и торговых центров </w:t>
      </w:r>
      <w:hyperlink r:id="rId38" w:tooltip="Центральная Азия" w:history="1">
        <w:r w:rsidRPr="00F70492">
          <w:rPr>
            <w:rStyle w:val="a9"/>
            <w:color w:val="auto"/>
            <w:sz w:val="28"/>
            <w:szCs w:val="28"/>
            <w:u w:val="none"/>
          </w:rPr>
          <w:t>Центральной Азии.</w:t>
        </w:r>
      </w:hyperlink>
      <w:r w:rsidRPr="00F70492">
        <w:rPr>
          <w:sz w:val="28"/>
          <w:szCs w:val="28"/>
        </w:rPr>
        <w:t xml:space="preserve"> Викинги, известные в славянских летописях, как </w:t>
      </w:r>
      <w:hyperlink r:id="rId39" w:tooltip="Варяги" w:history="1">
        <w:r w:rsidRPr="00F70492">
          <w:rPr>
            <w:rStyle w:val="a9"/>
            <w:color w:val="auto"/>
            <w:sz w:val="28"/>
            <w:szCs w:val="28"/>
            <w:u w:val="none"/>
          </w:rPr>
          <w:t>варяги</w:t>
        </w:r>
      </w:hyperlink>
      <w:r w:rsidRPr="00F70492">
        <w:rPr>
          <w:sz w:val="28"/>
          <w:szCs w:val="28"/>
        </w:rPr>
        <w:t xml:space="preserve">, предположительно положили начало построению </w:t>
      </w:r>
      <w:hyperlink r:id="rId40" w:tooltip="Киевская Русь" w:history="1">
        <w:r w:rsidRPr="00F70492">
          <w:rPr>
            <w:rStyle w:val="a9"/>
            <w:color w:val="auto"/>
            <w:sz w:val="28"/>
            <w:szCs w:val="28"/>
            <w:u w:val="none"/>
          </w:rPr>
          <w:t>Киевской Руси</w:t>
        </w:r>
      </w:hyperlink>
      <w:r w:rsidRPr="00F70492">
        <w:rPr>
          <w:sz w:val="28"/>
          <w:szCs w:val="28"/>
        </w:rPr>
        <w:t xml:space="preserve">. В Западной Европе выходцы из </w:t>
      </w:r>
      <w:hyperlink r:id="rId41" w:tooltip="Скандинавия" w:history="1">
        <w:r w:rsidRPr="00F70492">
          <w:rPr>
            <w:rStyle w:val="a9"/>
            <w:color w:val="auto"/>
            <w:sz w:val="28"/>
            <w:szCs w:val="28"/>
            <w:u w:val="none"/>
          </w:rPr>
          <w:t>Скандинавии</w:t>
        </w:r>
      </w:hyperlink>
      <w:r w:rsidRPr="00F70492">
        <w:rPr>
          <w:sz w:val="28"/>
          <w:szCs w:val="28"/>
        </w:rPr>
        <w:t xml:space="preserve"> основали </w:t>
      </w:r>
      <w:hyperlink r:id="rId42" w:tooltip="Нормандия" w:history="1">
        <w:r w:rsidRPr="00F70492">
          <w:rPr>
            <w:rStyle w:val="a9"/>
            <w:color w:val="auto"/>
            <w:sz w:val="28"/>
            <w:szCs w:val="28"/>
            <w:u w:val="none"/>
          </w:rPr>
          <w:t>Нормандию</w:t>
        </w:r>
      </w:hyperlink>
      <w:r w:rsidRPr="00F70492">
        <w:rPr>
          <w:sz w:val="28"/>
          <w:szCs w:val="28"/>
        </w:rPr>
        <w:t>.</w:t>
      </w:r>
      <w:r w:rsidR="00897917" w:rsidRPr="00897917">
        <w:rPr>
          <w:sz w:val="28"/>
          <w:szCs w:val="28"/>
        </w:rPr>
        <w:t xml:space="preserve"> </w:t>
      </w:r>
      <w:r w:rsidRPr="00F70492">
        <w:rPr>
          <w:sz w:val="28"/>
          <w:szCs w:val="28"/>
        </w:rPr>
        <w:t xml:space="preserve">В понятие «экспансия викингов» входят: поиски новых земель и переселения, грабительские нападения, </w:t>
      </w:r>
      <w:hyperlink r:id="rId43" w:tooltip="Пиратство" w:history="1">
        <w:r w:rsidRPr="00F70492">
          <w:rPr>
            <w:rStyle w:val="a9"/>
            <w:color w:val="auto"/>
            <w:sz w:val="28"/>
            <w:szCs w:val="28"/>
            <w:u w:val="none"/>
          </w:rPr>
          <w:t>пиратство</w:t>
        </w:r>
      </w:hyperlink>
      <w:r w:rsidRPr="00F70492">
        <w:rPr>
          <w:sz w:val="28"/>
          <w:szCs w:val="28"/>
        </w:rPr>
        <w:t xml:space="preserve"> и большие военные походы, торговые поездки, тесно переплетавшиеся с пиратством и грабежом. Разложение общинно-родового строя у шведов, датчан и норвежцев сопровождалось усилением знати, для которой военная добыча служила важнейшим источником обогащения; многие рядовые общинники (</w:t>
      </w:r>
      <w:hyperlink r:id="rId44" w:tooltip="Бонды" w:history="1">
        <w:r w:rsidRPr="00F70492">
          <w:rPr>
            <w:rStyle w:val="a9"/>
            <w:color w:val="auto"/>
            <w:sz w:val="28"/>
            <w:szCs w:val="28"/>
            <w:u w:val="none"/>
          </w:rPr>
          <w:t>бонды</w:t>
        </w:r>
      </w:hyperlink>
      <w:r w:rsidRPr="00F70492">
        <w:rPr>
          <w:sz w:val="28"/>
          <w:szCs w:val="28"/>
        </w:rPr>
        <w:t xml:space="preserve">) покидали родину вследствие относительной перенаселённости приморских районов Скандинавского полуострова и </w:t>
      </w:r>
      <w:proofErr w:type="gramStart"/>
      <w:r w:rsidRPr="00F70492">
        <w:rPr>
          <w:sz w:val="28"/>
          <w:szCs w:val="28"/>
        </w:rPr>
        <w:t>нехватки</w:t>
      </w:r>
      <w:proofErr w:type="gramEnd"/>
      <w:r w:rsidRPr="00F70492">
        <w:rPr>
          <w:sz w:val="28"/>
          <w:szCs w:val="28"/>
        </w:rPr>
        <w:t xml:space="preserve"> пригодных для обработки земель. Прогресс кораблестроения у скандинавов — издревле искусных мореходов — сделал возможным их плавание не только по Балтийскому морю, но и в водах Северной Атлантики и в Средиземном море. Все вышеуказанное стало причиной экспансии и сделало таковую возможной. </w:t>
      </w:r>
      <w:r w:rsidR="00897917" w:rsidRPr="00897917">
        <w:rPr>
          <w:sz w:val="28"/>
          <w:szCs w:val="28"/>
        </w:rPr>
        <w:t xml:space="preserve"> </w:t>
      </w:r>
      <w:r w:rsidRPr="00F70492">
        <w:rPr>
          <w:sz w:val="28"/>
          <w:szCs w:val="28"/>
        </w:rPr>
        <w:t xml:space="preserve">Первое посещение южной Скандинавии относят примерно к </w:t>
      </w:r>
      <w:hyperlink r:id="rId45" w:tooltip="725 год" w:history="1">
        <w:r w:rsidRPr="00F70492">
          <w:rPr>
            <w:rStyle w:val="a9"/>
            <w:color w:val="auto"/>
            <w:sz w:val="28"/>
            <w:szCs w:val="28"/>
            <w:u w:val="none"/>
          </w:rPr>
          <w:t>725 году</w:t>
        </w:r>
      </w:hyperlink>
      <w:r w:rsidRPr="00F70492">
        <w:rPr>
          <w:sz w:val="28"/>
          <w:szCs w:val="28"/>
        </w:rPr>
        <w:t xml:space="preserve">. Тогда, судя по находкам костей и рогов северных оленей, не водящихся в этой местности, совершались первые торговые посещения городка </w:t>
      </w:r>
      <w:hyperlink r:id="rId46" w:tooltip="Рибе" w:history="1">
        <w:proofErr w:type="spellStart"/>
        <w:r w:rsidRPr="00F70492">
          <w:rPr>
            <w:rStyle w:val="a9"/>
            <w:color w:val="auto"/>
            <w:sz w:val="28"/>
            <w:szCs w:val="28"/>
            <w:u w:val="none"/>
          </w:rPr>
          <w:t>Рибе</w:t>
        </w:r>
        <w:proofErr w:type="spellEnd"/>
      </w:hyperlink>
      <w:r w:rsidRPr="00F70492">
        <w:rPr>
          <w:sz w:val="28"/>
          <w:szCs w:val="28"/>
        </w:rPr>
        <w:t xml:space="preserve"> (Дания)</w:t>
      </w:r>
    </w:p>
    <w:p w:rsidR="00897917" w:rsidRPr="001900B0" w:rsidRDefault="00897917" w:rsidP="00897917">
      <w:pPr>
        <w:pStyle w:val="2"/>
        <w:spacing w:line="360" w:lineRule="auto"/>
        <w:jc w:val="center"/>
        <w:rPr>
          <w:rStyle w:val="mw-headline"/>
        </w:rPr>
      </w:pPr>
    </w:p>
    <w:p w:rsidR="00850F21" w:rsidRPr="00850F21" w:rsidRDefault="00850F21" w:rsidP="00897917">
      <w:pPr>
        <w:pStyle w:val="2"/>
        <w:spacing w:line="360" w:lineRule="auto"/>
        <w:jc w:val="center"/>
      </w:pPr>
      <w:r w:rsidRPr="00850F21">
        <w:rPr>
          <w:rStyle w:val="mw-headline"/>
        </w:rPr>
        <w:lastRenderedPageBreak/>
        <w:t>9</w:t>
      </w:r>
      <w:r w:rsidRPr="00715FC6">
        <w:rPr>
          <w:rStyle w:val="mw-headline"/>
          <w:sz w:val="32"/>
          <w:szCs w:val="32"/>
        </w:rPr>
        <w:t>.</w:t>
      </w:r>
      <w:r w:rsidR="00715FC6" w:rsidRPr="00715FC6">
        <w:rPr>
          <w:rStyle w:val="mw-headline"/>
          <w:sz w:val="32"/>
          <w:szCs w:val="32"/>
        </w:rPr>
        <w:t xml:space="preserve"> ПРЕКРАЩЕНИЕ МОРСКИХ ПОХОДОВ</w:t>
      </w:r>
    </w:p>
    <w:p w:rsidR="00850F21" w:rsidRPr="00F70492" w:rsidRDefault="00850F21" w:rsidP="00897917">
      <w:pPr>
        <w:pStyle w:val="aa"/>
        <w:spacing w:line="360" w:lineRule="auto"/>
        <w:jc w:val="both"/>
        <w:rPr>
          <w:sz w:val="28"/>
          <w:szCs w:val="28"/>
        </w:rPr>
      </w:pPr>
      <w:r w:rsidRPr="00F70492">
        <w:rPr>
          <w:sz w:val="28"/>
          <w:szCs w:val="28"/>
        </w:rPr>
        <w:t xml:space="preserve">Викинги свернули свои завоевательные походы в первой половине </w:t>
      </w:r>
      <w:hyperlink r:id="rId47" w:tooltip="XI век" w:history="1">
        <w:r w:rsidRPr="00F70492">
          <w:rPr>
            <w:rStyle w:val="a9"/>
            <w:color w:val="auto"/>
            <w:sz w:val="28"/>
            <w:szCs w:val="28"/>
            <w:u w:val="none"/>
          </w:rPr>
          <w:t>XI века</w:t>
        </w:r>
      </w:hyperlink>
      <w:r w:rsidRPr="00F70492">
        <w:rPr>
          <w:sz w:val="28"/>
          <w:szCs w:val="28"/>
        </w:rPr>
        <w:t xml:space="preserve">. Связано это с сокращением населения скандинавских земель, распространением на севере Европы </w:t>
      </w:r>
      <w:hyperlink r:id="rId48" w:tooltip="Христианство" w:history="1">
        <w:r w:rsidRPr="00F70492">
          <w:rPr>
            <w:rStyle w:val="a9"/>
            <w:color w:val="auto"/>
            <w:sz w:val="28"/>
            <w:szCs w:val="28"/>
            <w:u w:val="none"/>
          </w:rPr>
          <w:t>христианства</w:t>
        </w:r>
      </w:hyperlink>
      <w:r w:rsidRPr="00F70492">
        <w:rPr>
          <w:sz w:val="28"/>
          <w:szCs w:val="28"/>
        </w:rPr>
        <w:t xml:space="preserve">, которое не одобряло грабежи (по определению не облагавшиеся </w:t>
      </w:r>
      <w:hyperlink r:id="rId49" w:tooltip="Десятина" w:history="1">
        <w:r w:rsidRPr="00F70492">
          <w:rPr>
            <w:rStyle w:val="a9"/>
            <w:color w:val="auto"/>
            <w:sz w:val="28"/>
            <w:szCs w:val="28"/>
            <w:u w:val="none"/>
          </w:rPr>
          <w:t>десятиной</w:t>
        </w:r>
      </w:hyperlink>
      <w:r w:rsidRPr="00F70492">
        <w:rPr>
          <w:sz w:val="28"/>
          <w:szCs w:val="28"/>
        </w:rPr>
        <w:t xml:space="preserve">). Параллельно на смену родовому строю приходили </w:t>
      </w:r>
      <w:hyperlink r:id="rId50" w:tooltip="Феодализм" w:history="1">
        <w:r w:rsidRPr="00F70492">
          <w:rPr>
            <w:rStyle w:val="a9"/>
            <w:color w:val="auto"/>
            <w:sz w:val="28"/>
            <w:szCs w:val="28"/>
            <w:u w:val="none"/>
          </w:rPr>
          <w:t>феодальные отношения</w:t>
        </w:r>
      </w:hyperlink>
      <w:r w:rsidRPr="00F70492">
        <w:rPr>
          <w:sz w:val="28"/>
          <w:szCs w:val="28"/>
        </w:rPr>
        <w:t xml:space="preserve">, и традиционный полукочевой образ жизни викингов уступал место оседлому. Другим фактором служила переориентация торговых путей: Волжский и Днепровский речные пути неуклонно уступали значение средиземноморской торговле, которую оживили </w:t>
      </w:r>
      <w:hyperlink r:id="rId51" w:tooltip="Венецианская республика" w:history="1">
        <w:r w:rsidRPr="00F70492">
          <w:rPr>
            <w:rStyle w:val="a9"/>
            <w:color w:val="auto"/>
            <w:sz w:val="28"/>
            <w:szCs w:val="28"/>
            <w:u w:val="none"/>
          </w:rPr>
          <w:t>Венецианская</w:t>
        </w:r>
      </w:hyperlink>
      <w:r w:rsidRPr="00F70492">
        <w:rPr>
          <w:sz w:val="28"/>
          <w:szCs w:val="28"/>
        </w:rPr>
        <w:t xml:space="preserve"> и другие </w:t>
      </w:r>
      <w:hyperlink r:id="rId52" w:tooltip="Итальянские торговые республики (страница отсутствует)" w:history="1">
        <w:r w:rsidRPr="00F70492">
          <w:rPr>
            <w:rStyle w:val="a9"/>
            <w:color w:val="auto"/>
            <w:sz w:val="28"/>
            <w:szCs w:val="28"/>
            <w:u w:val="none"/>
          </w:rPr>
          <w:t>торговые республики</w:t>
        </w:r>
      </w:hyperlink>
      <w:r w:rsidRPr="00F70492">
        <w:rPr>
          <w:sz w:val="28"/>
          <w:szCs w:val="28"/>
        </w:rPr>
        <w:t xml:space="preserve">. </w:t>
      </w:r>
      <w:r w:rsidR="00897917" w:rsidRPr="00897917">
        <w:rPr>
          <w:sz w:val="28"/>
          <w:szCs w:val="28"/>
        </w:rPr>
        <w:t xml:space="preserve"> </w:t>
      </w:r>
      <w:r w:rsidRPr="00F70492">
        <w:rPr>
          <w:sz w:val="28"/>
          <w:szCs w:val="28"/>
        </w:rPr>
        <w:t xml:space="preserve">Отдельные искатели приключений из Скандинавии в XI веке ещё нанимались на службу византийских императоров (см. </w:t>
      </w:r>
      <w:hyperlink r:id="rId53" w:tooltip="Варяжская стража" w:history="1">
        <w:r w:rsidRPr="00F70492">
          <w:rPr>
            <w:rStyle w:val="a9"/>
            <w:color w:val="auto"/>
            <w:sz w:val="28"/>
            <w:szCs w:val="28"/>
            <w:u w:val="none"/>
          </w:rPr>
          <w:t>варяжская стража</w:t>
        </w:r>
      </w:hyperlink>
      <w:r w:rsidRPr="00F70492">
        <w:rPr>
          <w:sz w:val="28"/>
          <w:szCs w:val="28"/>
        </w:rPr>
        <w:t xml:space="preserve">) и древнерусских князей (см. </w:t>
      </w:r>
      <w:hyperlink r:id="rId54" w:tooltip="Сага об Эймунде" w:history="1">
        <w:r w:rsidRPr="00F70492">
          <w:rPr>
            <w:rStyle w:val="a9"/>
            <w:color w:val="auto"/>
            <w:sz w:val="28"/>
            <w:szCs w:val="28"/>
            <w:u w:val="none"/>
          </w:rPr>
          <w:t xml:space="preserve">сага об </w:t>
        </w:r>
        <w:proofErr w:type="spellStart"/>
        <w:r w:rsidRPr="00F70492">
          <w:rPr>
            <w:rStyle w:val="a9"/>
            <w:color w:val="auto"/>
            <w:sz w:val="28"/>
            <w:szCs w:val="28"/>
            <w:u w:val="none"/>
          </w:rPr>
          <w:t>Эймунде</w:t>
        </w:r>
        <w:proofErr w:type="spellEnd"/>
      </w:hyperlink>
      <w:r w:rsidRPr="00F70492">
        <w:rPr>
          <w:sz w:val="28"/>
          <w:szCs w:val="28"/>
        </w:rPr>
        <w:t xml:space="preserve">). </w:t>
      </w:r>
      <w:proofErr w:type="gramStart"/>
      <w:r w:rsidRPr="00F70492">
        <w:rPr>
          <w:sz w:val="28"/>
          <w:szCs w:val="28"/>
        </w:rPr>
        <w:t xml:space="preserve">К последним викингам на норвежском престоле историки относят </w:t>
      </w:r>
      <w:hyperlink r:id="rId55" w:tooltip="Олаф Харальдсон" w:history="1">
        <w:r w:rsidRPr="00F70492">
          <w:rPr>
            <w:rStyle w:val="a9"/>
            <w:color w:val="auto"/>
            <w:sz w:val="28"/>
            <w:szCs w:val="28"/>
            <w:u w:val="none"/>
          </w:rPr>
          <w:t xml:space="preserve">Олафа </w:t>
        </w:r>
        <w:proofErr w:type="spellStart"/>
        <w:r w:rsidRPr="00F70492">
          <w:rPr>
            <w:rStyle w:val="a9"/>
            <w:color w:val="auto"/>
            <w:sz w:val="28"/>
            <w:szCs w:val="28"/>
            <w:u w:val="none"/>
          </w:rPr>
          <w:t>Харальдсона</w:t>
        </w:r>
        <w:proofErr w:type="spellEnd"/>
      </w:hyperlink>
      <w:r w:rsidRPr="00F70492">
        <w:rPr>
          <w:sz w:val="28"/>
          <w:szCs w:val="28"/>
        </w:rPr>
        <w:t xml:space="preserve"> и </w:t>
      </w:r>
      <w:hyperlink r:id="rId56" w:tooltip="Харальд Суровый" w:history="1">
        <w:r w:rsidRPr="00F70492">
          <w:rPr>
            <w:rStyle w:val="a9"/>
            <w:color w:val="auto"/>
            <w:sz w:val="28"/>
            <w:szCs w:val="28"/>
            <w:u w:val="none"/>
          </w:rPr>
          <w:t>Харальда Сурового</w:t>
        </w:r>
      </w:hyperlink>
      <w:r w:rsidRPr="00F70492">
        <w:rPr>
          <w:sz w:val="28"/>
          <w:szCs w:val="28"/>
        </w:rPr>
        <w:t xml:space="preserve">, который сложил голову при </w:t>
      </w:r>
      <w:hyperlink r:id="rId57" w:tooltip="Битва при Стамфорд-Бридже" w:history="1">
        <w:r w:rsidRPr="00F70492">
          <w:rPr>
            <w:rStyle w:val="a9"/>
            <w:color w:val="auto"/>
            <w:sz w:val="28"/>
            <w:szCs w:val="28"/>
            <w:u w:val="none"/>
          </w:rPr>
          <w:t>попытке завоевать Англию</w:t>
        </w:r>
      </w:hyperlink>
      <w:r w:rsidRPr="00F70492">
        <w:rPr>
          <w:sz w:val="28"/>
          <w:szCs w:val="28"/>
        </w:rPr>
        <w:t xml:space="preserve">. Одним из последних дальний заморский поход в духе предков предпринял </w:t>
      </w:r>
      <w:hyperlink r:id="rId58" w:tooltip="Ингвар Путешественник" w:history="1">
        <w:proofErr w:type="spellStart"/>
        <w:r w:rsidRPr="00F70492">
          <w:rPr>
            <w:rStyle w:val="a9"/>
            <w:color w:val="auto"/>
            <w:sz w:val="28"/>
            <w:szCs w:val="28"/>
            <w:u w:val="none"/>
          </w:rPr>
          <w:t>Ингвар</w:t>
        </w:r>
        <w:proofErr w:type="spellEnd"/>
        <w:r w:rsidRPr="00F70492">
          <w:rPr>
            <w:rStyle w:val="a9"/>
            <w:color w:val="auto"/>
            <w:sz w:val="28"/>
            <w:szCs w:val="28"/>
            <w:u w:val="none"/>
          </w:rPr>
          <w:t xml:space="preserve"> Путешественник</w:t>
        </w:r>
      </w:hyperlink>
      <w:r w:rsidRPr="00F70492">
        <w:rPr>
          <w:sz w:val="28"/>
          <w:szCs w:val="28"/>
        </w:rPr>
        <w:t xml:space="preserve">, погибший во время экспедиции на берегах </w:t>
      </w:r>
      <w:hyperlink r:id="rId59" w:tooltip="Каспийское море" w:history="1">
        <w:r w:rsidRPr="00F70492">
          <w:rPr>
            <w:rStyle w:val="a9"/>
            <w:color w:val="auto"/>
            <w:sz w:val="28"/>
            <w:szCs w:val="28"/>
            <w:u w:val="none"/>
          </w:rPr>
          <w:t>Каспия</w:t>
        </w:r>
      </w:hyperlink>
      <w:r w:rsidRPr="00F70492">
        <w:rPr>
          <w:sz w:val="28"/>
          <w:szCs w:val="28"/>
        </w:rPr>
        <w:t xml:space="preserve">. Приняв христианство, вчерашние викинги организовали в 1107—1110 гг. </w:t>
      </w:r>
      <w:hyperlink r:id="rId60" w:tooltip="Норвежский крестовый поход" w:history="1">
        <w:r w:rsidRPr="00F70492">
          <w:rPr>
            <w:rStyle w:val="a9"/>
            <w:color w:val="auto"/>
            <w:sz w:val="28"/>
            <w:szCs w:val="28"/>
            <w:u w:val="none"/>
          </w:rPr>
          <w:t>собственный крестовый поход</w:t>
        </w:r>
      </w:hyperlink>
      <w:r w:rsidRPr="00F70492">
        <w:rPr>
          <w:sz w:val="28"/>
          <w:szCs w:val="28"/>
        </w:rPr>
        <w:t xml:space="preserve"> в </w:t>
      </w:r>
      <w:hyperlink r:id="rId61" w:tooltip="Святая земля" w:history="1">
        <w:r w:rsidRPr="00F70492">
          <w:rPr>
            <w:rStyle w:val="a9"/>
            <w:color w:val="auto"/>
            <w:sz w:val="28"/>
            <w:szCs w:val="28"/>
            <w:u w:val="none"/>
          </w:rPr>
          <w:t>Святую землю</w:t>
        </w:r>
      </w:hyperlink>
      <w:r w:rsidRPr="00F70492">
        <w:rPr>
          <w:sz w:val="28"/>
          <w:szCs w:val="28"/>
        </w:rPr>
        <w:t xml:space="preserve">. </w:t>
      </w:r>
      <w:proofErr w:type="gramEnd"/>
    </w:p>
    <w:p w:rsidR="00F70492" w:rsidRDefault="00F70492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118" w:rsidRPr="001900B0" w:rsidRDefault="008E4118" w:rsidP="0089791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E4118" w:rsidRPr="001900B0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118" w:rsidRPr="001900B0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118" w:rsidRPr="001900B0" w:rsidRDefault="008E4118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0F21" w:rsidRPr="00A616D4" w:rsidRDefault="00850F21" w:rsidP="008979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6D4">
        <w:rPr>
          <w:rFonts w:ascii="Times New Roman" w:hAnsi="Times New Roman" w:cs="Times New Roman"/>
          <w:b/>
          <w:sz w:val="32"/>
          <w:szCs w:val="32"/>
        </w:rPr>
        <w:lastRenderedPageBreak/>
        <w:t>10. ЗАКЛЮЧЕНИЕ</w:t>
      </w:r>
    </w:p>
    <w:p w:rsidR="00A616D4" w:rsidRPr="00F70492" w:rsidRDefault="004F03C8" w:rsidP="00897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92">
        <w:rPr>
          <w:rFonts w:ascii="Times New Roman" w:hAnsi="Times New Roman" w:cs="Times New Roman"/>
          <w:sz w:val="28"/>
          <w:szCs w:val="28"/>
        </w:rPr>
        <w:t>Кроме информации, рассмотренной в данной исследовательской работе, по моему мнению, было бы интересно исследовать во</w:t>
      </w:r>
      <w:r w:rsidR="00A616D4" w:rsidRPr="00F70492">
        <w:rPr>
          <w:rFonts w:ascii="Times New Roman" w:hAnsi="Times New Roman" w:cs="Times New Roman"/>
          <w:sz w:val="28"/>
          <w:szCs w:val="28"/>
        </w:rPr>
        <w:t>прос об основании первого р</w:t>
      </w:r>
      <w:r w:rsidR="00BB177F" w:rsidRPr="00F70492">
        <w:rPr>
          <w:rFonts w:ascii="Times New Roman" w:hAnsi="Times New Roman" w:cs="Times New Roman"/>
          <w:sz w:val="28"/>
          <w:szCs w:val="28"/>
        </w:rPr>
        <w:t>усского государства</w:t>
      </w:r>
      <w:r w:rsidR="00C3242E" w:rsidRPr="00F70492">
        <w:rPr>
          <w:rFonts w:ascii="Times New Roman" w:hAnsi="Times New Roman" w:cs="Times New Roman"/>
          <w:sz w:val="28"/>
          <w:szCs w:val="28"/>
        </w:rPr>
        <w:t xml:space="preserve"> шведским викингом</w:t>
      </w:r>
      <w:r w:rsidR="00A616D4" w:rsidRPr="00F70492">
        <w:rPr>
          <w:rFonts w:ascii="Times New Roman" w:hAnsi="Times New Roman" w:cs="Times New Roman"/>
          <w:sz w:val="28"/>
          <w:szCs w:val="28"/>
        </w:rPr>
        <w:t xml:space="preserve">. </w:t>
      </w:r>
      <w:r w:rsidR="00897917" w:rsidRPr="00897917">
        <w:rPr>
          <w:rFonts w:ascii="Times New Roman" w:hAnsi="Times New Roman" w:cs="Times New Roman"/>
          <w:sz w:val="28"/>
          <w:szCs w:val="28"/>
        </w:rPr>
        <w:t xml:space="preserve"> </w:t>
      </w:r>
      <w:r w:rsidR="00A616D4" w:rsidRPr="00F704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спор идет вокруг норманнского или же славянского происхождения.</w:t>
      </w:r>
      <w:r w:rsidR="00897917" w:rsidRPr="00897917">
        <w:rPr>
          <w:rFonts w:ascii="Times New Roman" w:hAnsi="Times New Roman" w:cs="Times New Roman"/>
          <w:sz w:val="28"/>
          <w:szCs w:val="28"/>
        </w:rPr>
        <w:t xml:space="preserve"> </w:t>
      </w:r>
      <w:r w:rsidR="00A616D4" w:rsidRPr="00F70492">
        <w:rPr>
          <w:rFonts w:ascii="Times New Roman" w:hAnsi="Times New Roman" w:cs="Times New Roman"/>
          <w:sz w:val="28"/>
          <w:szCs w:val="28"/>
        </w:rPr>
        <w:t>Достаточно примечательно, что история России началась в IX веке за пределами нынешней России. Происхождение славян не вполне известно, но они в самые ранние известные нам времена жили в области между Вислой или рекой Одер и современной Белоруссией. А центральные части современной России и территории вокруг Москвы были заселены литовцами и финнами.</w:t>
      </w:r>
      <w:r w:rsidR="00897917" w:rsidRPr="00897917">
        <w:rPr>
          <w:rFonts w:ascii="Times New Roman" w:hAnsi="Times New Roman" w:cs="Times New Roman"/>
          <w:sz w:val="28"/>
          <w:szCs w:val="28"/>
        </w:rPr>
        <w:t xml:space="preserve"> </w:t>
      </w:r>
      <w:r w:rsidR="00A616D4" w:rsidRPr="00F70492">
        <w:rPr>
          <w:rFonts w:ascii="Times New Roman" w:hAnsi="Times New Roman" w:cs="Times New Roman"/>
          <w:sz w:val="28"/>
          <w:szCs w:val="28"/>
        </w:rPr>
        <w:t>Ими правили местные князья с помощью своих дружин, например, Гостомысл в начале IX века в Новгороде на озере Ильмень, в области, которая сегодня является Северо-Западной Россией.</w:t>
      </w:r>
      <w:r w:rsidR="00897917" w:rsidRPr="00897917">
        <w:rPr>
          <w:rFonts w:ascii="Times New Roman" w:hAnsi="Times New Roman" w:cs="Times New Roman"/>
          <w:sz w:val="28"/>
          <w:szCs w:val="28"/>
        </w:rPr>
        <w:t xml:space="preserve"> </w:t>
      </w:r>
      <w:r w:rsidR="00A616D4" w:rsidRPr="00F7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историки говорят о ряде объединений на этих территориях, в частности, о крупном объединении под названием «Русь», предшественнике российского государственности. </w:t>
      </w:r>
      <w:proofErr w:type="gramStart"/>
      <w:r w:rsidR="00A616D4" w:rsidRPr="00F7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же России как государства начинается — как это ни странно — с иностранца, викинга Рюрика, который, если верить более поздней исторической летописи, так называемой </w:t>
      </w:r>
      <w:proofErr w:type="spellStart"/>
      <w:r w:rsidR="00A616D4" w:rsidRPr="00F70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Несторовой</w:t>
      </w:r>
      <w:proofErr w:type="spellEnd"/>
      <w:r w:rsidR="00A616D4" w:rsidRPr="00F7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летописи, написанной монахом Нестором в XII веке «Повести временных лет», был приглашен на Русь (вместе с </w:t>
      </w:r>
      <w:proofErr w:type="spellStart"/>
      <w:r w:rsidR="00A616D4" w:rsidRPr="00F704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Тревором</w:t>
      </w:r>
      <w:proofErr w:type="spellEnd"/>
      <w:r w:rsidR="00A616D4" w:rsidRPr="00F7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="00A616D4" w:rsidRPr="00F70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Синеусом</w:t>
      </w:r>
      <w:proofErr w:type="spellEnd"/>
      <w:r w:rsidR="00A616D4" w:rsidRPr="00F70492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точнее, в город Новгород на реке Волхов к северу от озера Ильмень, в паре сотен километров от</w:t>
      </w:r>
      <w:proofErr w:type="gramEnd"/>
      <w:r w:rsidR="00A616D4" w:rsidRPr="00F7049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сегодняшнего Санкт-Петербурга.</w:t>
      </w:r>
      <w:r w:rsidR="00897917" w:rsidRPr="00897917">
        <w:rPr>
          <w:rFonts w:ascii="Times New Roman" w:hAnsi="Times New Roman" w:cs="Times New Roman"/>
          <w:sz w:val="28"/>
          <w:szCs w:val="28"/>
        </w:rPr>
        <w:t xml:space="preserve"> </w:t>
      </w:r>
      <w:r w:rsidR="00A616D4" w:rsidRPr="00F70492">
        <w:rPr>
          <w:rFonts w:ascii="Times New Roman" w:eastAsia="Times New Roman" w:hAnsi="Times New Roman" w:cs="Times New Roman"/>
          <w:sz w:val="28"/>
          <w:szCs w:val="28"/>
          <w:lang w:eastAsia="ru-RU"/>
        </w:rPr>
        <w:t>Рюрика пригласили прийти и «править, поскольку у нас порядка нет». Довольно примечательное начало для рассказа государства о самом себе, рассказа, который много раз оспаривался и на протяжении истории России, и вплоть до сегодняшнего дня.</w:t>
      </w:r>
      <w:r w:rsidR="00897917" w:rsidRPr="00897917">
        <w:rPr>
          <w:rFonts w:ascii="Times New Roman" w:hAnsi="Times New Roman" w:cs="Times New Roman"/>
          <w:sz w:val="28"/>
          <w:szCs w:val="28"/>
        </w:rPr>
        <w:t xml:space="preserve"> </w:t>
      </w:r>
      <w:r w:rsidR="00866CDE" w:rsidRPr="00F70492">
        <w:rPr>
          <w:rFonts w:ascii="Times New Roman" w:hAnsi="Times New Roman" w:cs="Times New Roman"/>
          <w:sz w:val="28"/>
          <w:szCs w:val="28"/>
        </w:rPr>
        <w:t>Миф о Рюрике, естественно, вызывает особый интерес в Скандинавии, потому что неужели Россию основал швед, а, может быть, датчанин? В России же наблюдается противоположная тенденция — к преуменьшению значения викингов.</w:t>
      </w:r>
    </w:p>
    <w:p w:rsidR="00A616D4" w:rsidRDefault="00373771" w:rsidP="00373771">
      <w:pPr>
        <w:spacing w:line="36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373771">
        <w:rPr>
          <w:rFonts w:ascii="Times New Roman" w:hAnsi="Times New Roman" w:cs="Times New Roman"/>
          <w:b/>
          <w:sz w:val="38"/>
          <w:szCs w:val="38"/>
        </w:rPr>
        <w:lastRenderedPageBreak/>
        <w:t>11</w:t>
      </w:r>
      <w:r w:rsidRPr="001900B0">
        <w:rPr>
          <w:rFonts w:ascii="Times New Roman" w:hAnsi="Times New Roman" w:cs="Times New Roman"/>
          <w:b/>
          <w:sz w:val="38"/>
          <w:szCs w:val="38"/>
        </w:rPr>
        <w:t>.</w:t>
      </w:r>
      <w:r w:rsidRPr="00373771">
        <w:rPr>
          <w:rFonts w:ascii="Times New Roman" w:hAnsi="Times New Roman" w:cs="Times New Roman"/>
          <w:b/>
          <w:sz w:val="38"/>
          <w:szCs w:val="38"/>
        </w:rPr>
        <w:t>Список литературы</w:t>
      </w:r>
    </w:p>
    <w:p w:rsidR="004F7C12" w:rsidRDefault="00B52193" w:rsidP="00373771">
      <w:pPr>
        <w:spacing w:line="360" w:lineRule="auto"/>
        <w:jc w:val="center"/>
      </w:pPr>
      <w:hyperlink r:id="rId62" w:history="1">
        <w:r w:rsidR="004F7C12">
          <w:rPr>
            <w:rStyle w:val="a9"/>
          </w:rPr>
          <w:t>Древние скандинавы — Википедия (wikipedia.org)</w:t>
        </w:r>
      </w:hyperlink>
    </w:p>
    <w:p w:rsidR="004F7C12" w:rsidRDefault="00B52193" w:rsidP="00373771">
      <w:pPr>
        <w:spacing w:line="360" w:lineRule="auto"/>
        <w:jc w:val="center"/>
      </w:pPr>
      <w:hyperlink r:id="rId63" w:history="1">
        <w:r w:rsidR="004F7C12">
          <w:rPr>
            <w:rStyle w:val="a9"/>
          </w:rPr>
          <w:t>Откуда взялись первые скандинавы? (topwar.ru)</w:t>
        </w:r>
      </w:hyperlink>
    </w:p>
    <w:p w:rsidR="004F7C12" w:rsidRPr="00373771" w:rsidRDefault="00B52193" w:rsidP="00373771">
      <w:pPr>
        <w:spacing w:line="36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hyperlink r:id="rId64" w:history="1">
        <w:r w:rsidR="004F7C12">
          <w:rPr>
            <w:rStyle w:val="a9"/>
          </w:rPr>
          <w:t>А.С. Кан. «История скандинавских стран</w:t>
        </w:r>
        <w:proofErr w:type="gramStart"/>
        <w:r w:rsidR="004F7C12">
          <w:rPr>
            <w:rStyle w:val="a9"/>
          </w:rPr>
          <w:t xml:space="preserve">» :: </w:t>
        </w:r>
        <w:proofErr w:type="gramEnd"/>
        <w:r w:rsidR="004F7C12">
          <w:rPr>
            <w:rStyle w:val="a9"/>
          </w:rPr>
          <w:t>Часть I. Древность и средневековье</w:t>
        </w:r>
        <w:proofErr w:type="gramStart"/>
        <w:r w:rsidR="004F7C12">
          <w:rPr>
            <w:rStyle w:val="a9"/>
          </w:rPr>
          <w:t xml:space="preserve"> :: </w:t>
        </w:r>
        <w:proofErr w:type="gramEnd"/>
        <w:r w:rsidR="004F7C12">
          <w:rPr>
            <w:rStyle w:val="a9"/>
          </w:rPr>
          <w:t>Глава I. Первобытная и раннеклассовая Скандинавия (IX тысячелетие до н. э. — I тысячелетие н. э.) (norway-live.ru)</w:t>
        </w:r>
      </w:hyperlink>
    </w:p>
    <w:sectPr w:rsidR="004F7C12" w:rsidRPr="00373771" w:rsidSect="00373771">
      <w:headerReference w:type="default" r:id="rId65"/>
      <w:footerReference w:type="default" r:id="rId66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93" w:rsidRDefault="00B52193" w:rsidP="002A77B3">
      <w:pPr>
        <w:spacing w:after="0" w:line="240" w:lineRule="auto"/>
      </w:pPr>
      <w:r>
        <w:separator/>
      </w:r>
    </w:p>
  </w:endnote>
  <w:endnote w:type="continuationSeparator" w:id="0">
    <w:p w:rsidR="00B52193" w:rsidRDefault="00B52193" w:rsidP="002A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701317"/>
      <w:docPartObj>
        <w:docPartGallery w:val="Page Numbers (Bottom of Page)"/>
        <w:docPartUnique/>
      </w:docPartObj>
    </w:sdtPr>
    <w:sdtEndPr/>
    <w:sdtContent>
      <w:p w:rsidR="00373771" w:rsidRDefault="0037377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0B0">
          <w:rPr>
            <w:noProof/>
          </w:rPr>
          <w:t>3</w:t>
        </w:r>
        <w:r>
          <w:fldChar w:fldCharType="end"/>
        </w:r>
      </w:p>
    </w:sdtContent>
  </w:sdt>
  <w:p w:rsidR="002A77B3" w:rsidRPr="00373771" w:rsidRDefault="002A77B3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93" w:rsidRDefault="00B52193" w:rsidP="002A77B3">
      <w:pPr>
        <w:spacing w:after="0" w:line="240" w:lineRule="auto"/>
      </w:pPr>
      <w:r>
        <w:separator/>
      </w:r>
    </w:p>
  </w:footnote>
  <w:footnote w:type="continuationSeparator" w:id="0">
    <w:p w:rsidR="00B52193" w:rsidRDefault="00B52193" w:rsidP="002A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B3" w:rsidRPr="00476168" w:rsidRDefault="004D28F7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3302"/>
    <w:multiLevelType w:val="multilevel"/>
    <w:tmpl w:val="F0267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3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485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3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635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9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145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0" w:hanging="288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BE"/>
    <w:rsid w:val="000265D7"/>
    <w:rsid w:val="00040FAA"/>
    <w:rsid w:val="000D4ED3"/>
    <w:rsid w:val="0010140C"/>
    <w:rsid w:val="00102CCB"/>
    <w:rsid w:val="00185B3B"/>
    <w:rsid w:val="001900B0"/>
    <w:rsid w:val="001E3045"/>
    <w:rsid w:val="00253C32"/>
    <w:rsid w:val="00271EFA"/>
    <w:rsid w:val="00295E70"/>
    <w:rsid w:val="002A77B3"/>
    <w:rsid w:val="00303E45"/>
    <w:rsid w:val="0035525E"/>
    <w:rsid w:val="00367554"/>
    <w:rsid w:val="00373771"/>
    <w:rsid w:val="003A4AD8"/>
    <w:rsid w:val="003D0243"/>
    <w:rsid w:val="003F4BCA"/>
    <w:rsid w:val="00476168"/>
    <w:rsid w:val="004A758F"/>
    <w:rsid w:val="004D28F7"/>
    <w:rsid w:val="004F03C8"/>
    <w:rsid w:val="004F7C12"/>
    <w:rsid w:val="0054382B"/>
    <w:rsid w:val="005601B4"/>
    <w:rsid w:val="00595980"/>
    <w:rsid w:val="00714CD3"/>
    <w:rsid w:val="00715FC6"/>
    <w:rsid w:val="00781395"/>
    <w:rsid w:val="007B653E"/>
    <w:rsid w:val="00804E8A"/>
    <w:rsid w:val="00820D34"/>
    <w:rsid w:val="008333DB"/>
    <w:rsid w:val="00850F21"/>
    <w:rsid w:val="00866CDE"/>
    <w:rsid w:val="00897917"/>
    <w:rsid w:val="008A1832"/>
    <w:rsid w:val="008B1771"/>
    <w:rsid w:val="008E4118"/>
    <w:rsid w:val="00904D5C"/>
    <w:rsid w:val="00934605"/>
    <w:rsid w:val="009414DA"/>
    <w:rsid w:val="009805B4"/>
    <w:rsid w:val="009A6E5B"/>
    <w:rsid w:val="009B17DA"/>
    <w:rsid w:val="009C516E"/>
    <w:rsid w:val="00A32D3F"/>
    <w:rsid w:val="00A616D4"/>
    <w:rsid w:val="00AB096D"/>
    <w:rsid w:val="00B26582"/>
    <w:rsid w:val="00B52193"/>
    <w:rsid w:val="00B542F7"/>
    <w:rsid w:val="00BB177F"/>
    <w:rsid w:val="00BC2151"/>
    <w:rsid w:val="00BD11E6"/>
    <w:rsid w:val="00C03DB7"/>
    <w:rsid w:val="00C3242E"/>
    <w:rsid w:val="00C811E4"/>
    <w:rsid w:val="00CD2FBE"/>
    <w:rsid w:val="00CE27FC"/>
    <w:rsid w:val="00D45B33"/>
    <w:rsid w:val="00D73328"/>
    <w:rsid w:val="00D92B8B"/>
    <w:rsid w:val="00D941B5"/>
    <w:rsid w:val="00DC1476"/>
    <w:rsid w:val="00DD21E1"/>
    <w:rsid w:val="00E2242B"/>
    <w:rsid w:val="00E67BC5"/>
    <w:rsid w:val="00E870B8"/>
    <w:rsid w:val="00F53762"/>
    <w:rsid w:val="00F70492"/>
    <w:rsid w:val="00F7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1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7B3"/>
  </w:style>
  <w:style w:type="paragraph" w:styleId="a7">
    <w:name w:val="footer"/>
    <w:basedOn w:val="a"/>
    <w:link w:val="a8"/>
    <w:uiPriority w:val="99"/>
    <w:unhideWhenUsed/>
    <w:rsid w:val="002A7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7B3"/>
  </w:style>
  <w:style w:type="character" w:styleId="a9">
    <w:name w:val="Hyperlink"/>
    <w:basedOn w:val="a0"/>
    <w:uiPriority w:val="99"/>
    <w:semiHidden/>
    <w:unhideWhenUsed/>
    <w:rsid w:val="007B653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6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716D0"/>
  </w:style>
  <w:style w:type="character" w:customStyle="1" w:styleId="mw-editsection1">
    <w:name w:val="mw-editsection1"/>
    <w:basedOn w:val="a0"/>
    <w:rsid w:val="00F716D0"/>
  </w:style>
  <w:style w:type="character" w:customStyle="1" w:styleId="mw-editsection-bracket">
    <w:name w:val="mw-editsection-bracket"/>
    <w:basedOn w:val="a0"/>
    <w:rsid w:val="00F716D0"/>
  </w:style>
  <w:style w:type="character" w:customStyle="1" w:styleId="mw-editsection-divider1">
    <w:name w:val="mw-editsection-divider1"/>
    <w:basedOn w:val="a0"/>
    <w:rsid w:val="00F716D0"/>
    <w:rPr>
      <w:color w:val="54595D"/>
    </w:rPr>
  </w:style>
  <w:style w:type="character" w:customStyle="1" w:styleId="style-scope">
    <w:name w:val="style-scope"/>
    <w:basedOn w:val="a0"/>
    <w:rsid w:val="00934605"/>
  </w:style>
  <w:style w:type="table" w:styleId="ab">
    <w:name w:val="Table Grid"/>
    <w:basedOn w:val="a1"/>
    <w:uiPriority w:val="59"/>
    <w:rsid w:val="009A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5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1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7B3"/>
  </w:style>
  <w:style w:type="paragraph" w:styleId="a7">
    <w:name w:val="footer"/>
    <w:basedOn w:val="a"/>
    <w:link w:val="a8"/>
    <w:uiPriority w:val="99"/>
    <w:unhideWhenUsed/>
    <w:rsid w:val="002A7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7B3"/>
  </w:style>
  <w:style w:type="character" w:styleId="a9">
    <w:name w:val="Hyperlink"/>
    <w:basedOn w:val="a0"/>
    <w:uiPriority w:val="99"/>
    <w:semiHidden/>
    <w:unhideWhenUsed/>
    <w:rsid w:val="007B653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6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716D0"/>
  </w:style>
  <w:style w:type="character" w:customStyle="1" w:styleId="mw-editsection1">
    <w:name w:val="mw-editsection1"/>
    <w:basedOn w:val="a0"/>
    <w:rsid w:val="00F716D0"/>
  </w:style>
  <w:style w:type="character" w:customStyle="1" w:styleId="mw-editsection-bracket">
    <w:name w:val="mw-editsection-bracket"/>
    <w:basedOn w:val="a0"/>
    <w:rsid w:val="00F716D0"/>
  </w:style>
  <w:style w:type="character" w:customStyle="1" w:styleId="mw-editsection-divider1">
    <w:name w:val="mw-editsection-divider1"/>
    <w:basedOn w:val="a0"/>
    <w:rsid w:val="00F716D0"/>
    <w:rPr>
      <w:color w:val="54595D"/>
    </w:rPr>
  </w:style>
  <w:style w:type="character" w:customStyle="1" w:styleId="style-scope">
    <w:name w:val="style-scope"/>
    <w:basedOn w:val="a0"/>
    <w:rsid w:val="00934605"/>
  </w:style>
  <w:style w:type="table" w:styleId="ab">
    <w:name w:val="Table Grid"/>
    <w:basedOn w:val="a1"/>
    <w:uiPriority w:val="59"/>
    <w:rsid w:val="009A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0%BE%D1%80%D1%82%D1%81%D0%BC%D1%83%D1%82" TargetMode="External"/><Relationship Id="rId18" Type="http://schemas.openxmlformats.org/officeDocument/2006/relationships/hyperlink" Target="https://ru.wikipedia.org/wiki/%D0%94%D1%80%D0%B5%D0%B2%D0%B5%D1%81%D0%B8%D0%BD%D0%B0" TargetMode="External"/><Relationship Id="rId26" Type="http://schemas.openxmlformats.org/officeDocument/2006/relationships/hyperlink" Target="https://ru.wikipedia.org/wiki/%D0%AD%D0%BA%D1%81%D0%BF%D0%B0%D0%BD%D1%81%D0%B8%D1%8F" TargetMode="External"/><Relationship Id="rId39" Type="http://schemas.openxmlformats.org/officeDocument/2006/relationships/hyperlink" Target="https://ru.wikipedia.org/wiki/%D0%92%D0%B0%D1%80%D1%8F%D0%B3%D0%B8" TargetMode="External"/><Relationship Id="rId21" Type="http://schemas.openxmlformats.org/officeDocument/2006/relationships/hyperlink" Target="https://ru.wikipedia.org/wiki/%D0%9F%D0%BE%D0%B3%D1%80%D0%B5%D0%B1%D0%B0%D0%BB%D1%8C%D0%BD%D0%B0%D1%8F_%D0%BB%D0%B0%D0%B4%D1%8C%D1%8F" TargetMode="External"/><Relationship Id="rId34" Type="http://schemas.openxmlformats.org/officeDocument/2006/relationships/hyperlink" Target="https://ru.wikipedia.org/wiki/%D0%9D%D0%B0%D0%B1%D0%B5%D0%B3" TargetMode="External"/><Relationship Id="rId42" Type="http://schemas.openxmlformats.org/officeDocument/2006/relationships/hyperlink" Target="https://ru.wikipedia.org/wiki/%D0%9D%D0%BE%D1%80%D0%BC%D0%B0%D0%BD%D0%B4%D0%B8%D1%8F" TargetMode="External"/><Relationship Id="rId47" Type="http://schemas.openxmlformats.org/officeDocument/2006/relationships/hyperlink" Target="https://ru.wikipedia.org/wiki/XI_%D0%B2%D0%B5%D0%BA" TargetMode="External"/><Relationship Id="rId50" Type="http://schemas.openxmlformats.org/officeDocument/2006/relationships/hyperlink" Target="https://ru.wikipedia.org/wiki/%D0%A4%D0%B5%D0%BE%D0%B4%D0%B0%D0%BB%D0%B8%D0%B7%D0%BC" TargetMode="External"/><Relationship Id="rId55" Type="http://schemas.openxmlformats.org/officeDocument/2006/relationships/hyperlink" Target="https://ru.wikipedia.org/wiki/%D0%9E%D0%BB%D0%B0%D1%84_%D0%A5%D0%B0%D1%80%D0%B0%D0%BB%D1%8C%D0%B4%D1%81%D0%BE%D0%BD" TargetMode="External"/><Relationship Id="rId63" Type="http://schemas.openxmlformats.org/officeDocument/2006/relationships/hyperlink" Target="https://topwar.ru/150185-ot-kuda-vzjalis-pervye-skandinavy.html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X" TargetMode="External"/><Relationship Id="rId29" Type="http://schemas.openxmlformats.org/officeDocument/2006/relationships/hyperlink" Target="https://ru.wikipedia.org/wiki/%D0%91%D1%80%D0%B8%D1%82%D0%B0%D0%BD%D0%B8%D1%8F_(%D0%BE%D1%81%D1%82%D1%80%D0%BE%D0%B2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B%D0%B8%D0%BD%D0%B4%D0%B8%D1%81%D1%84%D0%B0%D1%80%D0%BD" TargetMode="External"/><Relationship Id="rId24" Type="http://schemas.openxmlformats.org/officeDocument/2006/relationships/hyperlink" Target="https://ru.wikipedia.org/wiki/%D0%A1%D0%B0%D0%B3%D0%B0" TargetMode="External"/><Relationship Id="rId32" Type="http://schemas.openxmlformats.org/officeDocument/2006/relationships/hyperlink" Target="https://ru.wikipedia.org/wiki/%D0%93%D1%80%D0%B5%D0%BD%D0%BB%D0%B0%D0%BD%D0%B4%D0%B8%D1%8F" TargetMode="External"/><Relationship Id="rId37" Type="http://schemas.openxmlformats.org/officeDocument/2006/relationships/hyperlink" Target="https://ru.wikipedia.org/wiki/%D0%91%D0%B0%D0%B3%D0%B4%D0%B0%D0%B4" TargetMode="External"/><Relationship Id="rId40" Type="http://schemas.openxmlformats.org/officeDocument/2006/relationships/hyperlink" Target="https://ru.wikipedia.org/wiki/%D0%9A%D0%B8%D0%B5%D0%B2%D1%81%D0%BA%D0%B0%D1%8F_%D0%A0%D1%83%D1%81%D1%8C" TargetMode="External"/><Relationship Id="rId45" Type="http://schemas.openxmlformats.org/officeDocument/2006/relationships/hyperlink" Target="https://ru.wikipedia.org/wiki/725_%D0%B3%D0%BE%D0%B4" TargetMode="External"/><Relationship Id="rId53" Type="http://schemas.openxmlformats.org/officeDocument/2006/relationships/hyperlink" Target="https://ru.wikipedia.org/wiki/%D0%92%D0%B0%D1%80%D1%8F%D0%B6%D1%81%D0%BA%D0%B0%D1%8F_%D1%81%D1%82%D1%80%D0%B0%D0%B6%D0%B0" TargetMode="External"/><Relationship Id="rId58" Type="http://schemas.openxmlformats.org/officeDocument/2006/relationships/hyperlink" Target="https://ru.wikipedia.org/wiki/%D0%98%D0%BD%D0%B3%D0%B2%D0%B0%D1%80_%D0%9F%D1%83%D1%82%D0%B5%D1%88%D0%B5%D1%81%D1%82%D0%B2%D0%B5%D0%BD%D0%BD%D0%B8%D0%BA" TargetMode="Externa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X_%D0%B2%D0%B5%D0%BA" TargetMode="External"/><Relationship Id="rId23" Type="http://schemas.openxmlformats.org/officeDocument/2006/relationships/hyperlink" Target="https://ru.wikipedia.org/wiki/%D0%9F%D0%BE%D1%8D%D0%B7%D0%B8%D1%8F_%D1%81%D0%BA%D0%B0%D0%BB%D1%8C%D0%B4%D0%BE%D0%B2" TargetMode="External"/><Relationship Id="rId28" Type="http://schemas.openxmlformats.org/officeDocument/2006/relationships/hyperlink" Target="https://ru.wikipedia.org/wiki/%D0%AD%D0%BF%D0%BE%D1%85%D0%B0_%D0%B2%D0%B8%D0%BA%D0%B8%D0%BD%D0%B3%D0%BE%D0%B2" TargetMode="External"/><Relationship Id="rId36" Type="http://schemas.openxmlformats.org/officeDocument/2006/relationships/hyperlink" Target="https://ru.wikipedia.org/wiki/%D0%9A%D0%BE%D0%BD%D1%81%D1%82%D0%B0%D0%BD%D1%82%D0%B8%D0%BD%D0%BE%D0%BF%D0%BE%D0%BB%D1%8C" TargetMode="External"/><Relationship Id="rId49" Type="http://schemas.openxmlformats.org/officeDocument/2006/relationships/hyperlink" Target="https://ru.wikipedia.org/wiki/%D0%94%D0%B5%D1%81%D1%8F%D1%82%D0%B8%D0%BD%D0%B0" TargetMode="External"/><Relationship Id="rId57" Type="http://schemas.openxmlformats.org/officeDocument/2006/relationships/hyperlink" Target="https://ru.wikipedia.org/wiki/%D0%91%D0%B8%D1%82%D0%B2%D0%B0_%D0%BF%D1%80%D0%B8_%D0%A1%D1%82%D0%B0%D0%BC%D1%84%D0%BE%D1%80%D0%B4-%D0%91%D1%80%D0%B8%D0%B4%D0%B6%D0%B5" TargetMode="External"/><Relationship Id="rId61" Type="http://schemas.openxmlformats.org/officeDocument/2006/relationships/hyperlink" Target="https://ru.wikipedia.org/wiki/%D0%A1%D0%B2%D1%8F%D1%82%D0%B0%D1%8F_%D0%B7%D0%B5%D0%BC%D0%BB%D1%8F" TargetMode="External"/><Relationship Id="rId10" Type="http://schemas.openxmlformats.org/officeDocument/2006/relationships/hyperlink" Target="https://ru.wikipedia.org/wiki/793_%D0%B3%D0%BE%D0%B4" TargetMode="External"/><Relationship Id="rId19" Type="http://schemas.openxmlformats.org/officeDocument/2006/relationships/hyperlink" Target="https://ru.wikipedia.org/wiki/%D0%A2%D0%B8%D1%81_(%D0%B4%D1%80%D0%B5%D0%B2%D0%B5%D1%81%D0%B8%D0%BD%D0%B0)" TargetMode="External"/><Relationship Id="rId31" Type="http://schemas.openxmlformats.org/officeDocument/2006/relationships/hyperlink" Target="https://ru.wikipedia.org/wiki/%D0%98%D1%81%D0%BB%D0%B0%D0%BD%D0%B4%D0%B8%D1%8F_(%D0%BE%D1%81%D1%82%D1%80%D0%BE%D0%B2)" TargetMode="External"/><Relationship Id="rId44" Type="http://schemas.openxmlformats.org/officeDocument/2006/relationships/hyperlink" Target="https://ru.wikipedia.org/wiki/%D0%91%D0%BE%D0%BD%D0%B4%D1%8B" TargetMode="External"/><Relationship Id="rId52" Type="http://schemas.openxmlformats.org/officeDocument/2006/relationships/hyperlink" Target="https://ru.wikipedia.org/w/index.php?title=%D0%98%D1%82%D0%B0%D0%BB%D1%8C%D1%8F%D0%BD%D1%81%D0%BA%D0%B8%D0%B5_%D1%82%D0%BE%D1%80%D0%B3%D0%BE%D0%B2%D1%8B%D0%B5_%D1%80%D0%B5%D1%81%D0%BF%D1%83%D0%B1%D0%BB%D0%B8%D0%BA%D0%B8&amp;action=edit&amp;redlink=1" TargetMode="External"/><Relationship Id="rId60" Type="http://schemas.openxmlformats.org/officeDocument/2006/relationships/hyperlink" Target="https://ru.wikipedia.org/wiki/%D0%9D%D0%BE%D1%80%D0%B2%D0%B5%D0%B6%D1%81%D0%BA%D0%B8%D0%B9_%D0%BA%D1%80%D0%B5%D1%81%D1%82%D0%BE%D0%B2%D1%8B%D0%B9_%D0%BF%D0%BE%D1%85%D0%BE%D0%B4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AD%D0%BF%D0%BE%D1%85%D0%B0_%D0%B2%D0%B8%D0%BA%D0%B8%D0%BD%D0%B3%D0%BE%D0%B2" TargetMode="External"/><Relationship Id="rId22" Type="http://schemas.openxmlformats.org/officeDocument/2006/relationships/hyperlink" Target="https://ru.wikipedia.org/wiki/%D0%9A%D1%83%D1%80%D0%B3%D0%B0%D0%BD" TargetMode="External"/><Relationship Id="rId27" Type="http://schemas.openxmlformats.org/officeDocument/2006/relationships/hyperlink" Target="https://ru.wikipedia.org/wiki/%D0%9D%D0%BE%D0%B2%D0%B0%D1%8F_%D0%AD%D1%80%D0%B0" TargetMode="External"/><Relationship Id="rId30" Type="http://schemas.openxmlformats.org/officeDocument/2006/relationships/hyperlink" Target="https://ru.wikipedia.org/wiki/%D0%98%D1%80%D0%BB%D0%B0%D0%BD%D0%B4%D0%B8%D1%8F_(%D0%BE%D1%81%D1%82%D1%80%D0%BE%D0%B2)" TargetMode="External"/><Relationship Id="rId35" Type="http://schemas.openxmlformats.org/officeDocument/2006/relationships/hyperlink" Target="https://ru.wikipedia.org/wiki/%D0%9C%D0%B0%D0%B3%D1%80%D0%B8%D0%B1" TargetMode="External"/><Relationship Id="rId43" Type="http://schemas.openxmlformats.org/officeDocument/2006/relationships/hyperlink" Target="https://ru.wikipedia.org/wiki/%D0%9F%D0%B8%D1%80%D0%B0%D1%82%D1%81%D1%82%D0%B2%D0%BE" TargetMode="External"/><Relationship Id="rId48" Type="http://schemas.openxmlformats.org/officeDocument/2006/relationships/hyperlink" Target="https://ru.wikipedia.org/wiki/%D0%A5%D1%80%D0%B8%D1%81%D1%82%D0%B8%D0%B0%D0%BD%D1%81%D1%82%D0%B2%D0%BE" TargetMode="External"/><Relationship Id="rId56" Type="http://schemas.openxmlformats.org/officeDocument/2006/relationships/hyperlink" Target="https://ru.wikipedia.org/wiki/%D0%A5%D0%B0%D1%80%D0%B0%D0%BB%D1%8C%D0%B4_%D0%A1%D1%83%D1%80%D0%BE%D0%B2%D1%8B%D0%B9" TargetMode="External"/><Relationship Id="rId64" Type="http://schemas.openxmlformats.org/officeDocument/2006/relationships/hyperlink" Target="http://www.norway-live.ru/library/istoriya-skandinavskih-stran3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92%D0%B5%D0%BD%D0%B5%D1%86%D0%B8%D0%B0%D0%BD%D1%81%D0%BA%D0%B0%D1%8F_%D1%80%D0%B5%D1%81%D0%BF%D1%83%D0%B1%D0%BB%D0%B8%D0%BA%D0%B0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789_%D0%B3%D0%BE%D0%B4" TargetMode="External"/><Relationship Id="rId17" Type="http://schemas.openxmlformats.org/officeDocument/2006/relationships/hyperlink" Target="https://ru.wikipedia.org/wiki/XI_%D0%B2%D0%B5%D0%BA" TargetMode="External"/><Relationship Id="rId25" Type="http://schemas.openxmlformats.org/officeDocument/2006/relationships/hyperlink" Target="https://ru.wikipedia.org/wiki/%D0%A1%D0%BA%D0%B0%D0%BB%D1%8C%D0%B4" TargetMode="External"/><Relationship Id="rId33" Type="http://schemas.openxmlformats.org/officeDocument/2006/relationships/hyperlink" Target="https://ru.wikipedia.org/wiki/%D0%90%D0%BC%D0%B5%D1%80%D0%B8%D0%BA%D0%B0%D0%BD%D1%81%D0%BA%D0%B8%D0%B5_%D0%BF%D0%BE%D1%85%D0%BE%D0%B4%D1%8B_%D0%B2%D0%B8%D0%BA%D0%B8%D0%BD%D0%B3%D0%BE%D0%B2" TargetMode="External"/><Relationship Id="rId38" Type="http://schemas.openxmlformats.org/officeDocument/2006/relationships/hyperlink" Target="https://ru.wikipedia.org/wiki/%D0%A6%D0%B5%D0%BD%D1%82%D1%80%D0%B0%D0%BB%D1%8C%D0%BD%D0%B0%D1%8F_%D0%90%D0%B7%D0%B8%D1%8F" TargetMode="External"/><Relationship Id="rId46" Type="http://schemas.openxmlformats.org/officeDocument/2006/relationships/hyperlink" Target="https://ru.wikipedia.org/wiki/%D0%A0%D0%B8%D0%B1%D0%B5" TargetMode="External"/><Relationship Id="rId59" Type="http://schemas.openxmlformats.org/officeDocument/2006/relationships/hyperlink" Target="https://ru.wikipedia.org/wiki/%D0%9A%D0%B0%D1%81%D0%BF%D0%B8%D0%B9%D1%81%D0%BA%D0%BE%D0%B5_%D0%BC%D0%BE%D1%80%D0%B5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u.wikipedia.org/wiki/%D0%AF%D1%81%D0%B5%D0%BD%D1%8C_(%D0%B4%D1%80%D0%B5%D0%B2%D0%B5%D1%81%D0%B8%D0%BD%D0%B0)" TargetMode="External"/><Relationship Id="rId41" Type="http://schemas.openxmlformats.org/officeDocument/2006/relationships/hyperlink" Target="https://ru.wikipedia.org/wiki/%D0%A1%D0%BA%D0%B0%D0%BD%D0%B4%D0%B8%D0%BD%D0%B0%D0%B2%D0%B8%D1%8F" TargetMode="External"/><Relationship Id="rId54" Type="http://schemas.openxmlformats.org/officeDocument/2006/relationships/hyperlink" Target="https://ru.wikipedia.org/wiki/%D0%A1%D0%B0%D0%B3%D0%B0_%D0%BE%D0%B1_%D0%AD%D0%B9%D0%BC%D1%83%D0%BD%D0%B4%D0%B5" TargetMode="External"/><Relationship Id="rId62" Type="http://schemas.openxmlformats.org/officeDocument/2006/relationships/hyperlink" Target="https://ru.wikipedia.org/wiki/%D0%94%D1%80%D0%B5%D0%B2%D0%BD%D0%B8%D0%B5_%D1%81%D0%BA%D0%B0%D0%BD%D0%B4%D0%B8%D0%BD%D0%B0%D0%B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6D35-A986-45E6-BE64-536E5E5D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15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Турунтаев</dc:creator>
  <cp:keywords/>
  <dc:description/>
  <cp:lastModifiedBy>Дмитрий Турунтаев</cp:lastModifiedBy>
  <cp:revision>34</cp:revision>
  <cp:lastPrinted>2020-03-25T07:31:00Z</cp:lastPrinted>
  <dcterms:created xsi:type="dcterms:W3CDTF">2020-03-08T09:24:00Z</dcterms:created>
  <dcterms:modified xsi:type="dcterms:W3CDTF">2022-03-31T14:00:00Z</dcterms:modified>
</cp:coreProperties>
</file>