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72" w:rsidRDefault="00EE0B72" w:rsidP="00EE0B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0B72">
        <w:rPr>
          <w:rFonts w:ascii="Times New Roman" w:hAnsi="Times New Roman" w:cs="Times New Roman"/>
          <w:b/>
          <w:color w:val="FF0000"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2.25pt;height:148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Гигиенические навыки с&#10; малых лет.&#10;"/>
          </v:shape>
        </w:pict>
      </w:r>
    </w:p>
    <w:p w:rsidR="00EE0B72" w:rsidRDefault="00EE0B72" w:rsidP="00EE0B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E0B72" w:rsidRDefault="00EE0B72" w:rsidP="00EE0B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E0B72" w:rsidRDefault="00EE0B72" w:rsidP="00EE0B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правильного развития ребенка большое значение имеют внешние условия и среда, в которых он растет и воспитывается. Родители должны создать наиболее оптимальные санитарно – гигиенические условия в семье.  </w:t>
      </w:r>
    </w:p>
    <w:p w:rsidR="00EE0B72" w:rsidRDefault="00EE0B72" w:rsidP="00EE0B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E0B72" w:rsidRDefault="00EE0B72" w:rsidP="00EE0B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Необходимо помнить, что гигиеническое воспитание тесно связано с воспитанием дисциплины, воли, организованности, оно готовит ребенка к трудовой деятельности, формируя убеждения, что только чистое может быть красивым.</w:t>
      </w:r>
    </w:p>
    <w:p w:rsidR="00EE0B72" w:rsidRDefault="00EE0B72" w:rsidP="00EE0B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E0B72" w:rsidRDefault="00EE0B72" w:rsidP="00EE0B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Некоторые родители считают, что, пока дети малы, их незачем учить элементарным гигиеническим правилам. На самом деле это не так. Именно с раннего детства формируется характер, дисциплинированность, самостоятельность, прививаются те гигиенические навыки, которые помогут ребенку войти в мир </w:t>
      </w:r>
      <w:proofErr w:type="gramStart"/>
      <w:r>
        <w:rPr>
          <w:rFonts w:ascii="Times New Roman" w:hAnsi="Times New Roman" w:cs="Times New Roman"/>
          <w:sz w:val="36"/>
          <w:szCs w:val="36"/>
        </w:rPr>
        <w:t>здоровым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 сильным.</w:t>
      </w:r>
    </w:p>
    <w:p w:rsidR="00EE0B72" w:rsidRDefault="00EE0B72" w:rsidP="00EE0B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 чего же следует начать? С режима. Правильный режим – основа жизни ребенка, главное условие сохранения его здоровья. Это обусловлено тем, что режим дня является своеобразным отражением физиологических процессов, протекающих в организме. </w:t>
      </w:r>
    </w:p>
    <w:p w:rsidR="00EE0B72" w:rsidRDefault="00EE0B72" w:rsidP="00EE0B72">
      <w:pPr>
        <w:spacing w:after="0" w:line="240" w:lineRule="auto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Соблюдение  правильного, соответствующего возрасту ребенка режима обеспечивает своевременное  развитие малыша. Ребенок, который приучен к режиму, обычно активен во время бодрствования, редко капризничает, не </w:t>
      </w:r>
      <w:proofErr w:type="spellStart"/>
      <w:r>
        <w:rPr>
          <w:rFonts w:ascii="Times New Roman" w:hAnsi="Times New Roman" w:cs="Times New Roman"/>
          <w:sz w:val="36"/>
          <w:szCs w:val="36"/>
        </w:rPr>
        <w:lastRenderedPageBreak/>
        <w:t>перевозбуждается</w:t>
      </w:r>
      <w:proofErr w:type="spellEnd"/>
      <w:r>
        <w:rPr>
          <w:rFonts w:ascii="Times New Roman" w:hAnsi="Times New Roman" w:cs="Times New Roman"/>
          <w:sz w:val="36"/>
          <w:szCs w:val="36"/>
        </w:rPr>
        <w:t>, не отказывается то еды, быстро и спокойно засыпает в положенное время, сон его глубокий и спокойный. Любые нарушения режима, особенно  если  сокращается время сна, нарушают его периодичность, ведут к перенапряжению и даже истощению нервной системы. Ребенок становится беспокойным, раздражительным, а иногда, наоборот, вялым и заторможенным. То и другое состояние неблагоприятно отражается на его состоянии здоровья. У малыша ухудшается аппетит, снижается сопротивляемость к заболеваниям. Поэтому так необходимо сделать режим нормой жизни.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EE0B72" w:rsidRDefault="00EE0B72" w:rsidP="00EE0B72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en-US"/>
        </w:rPr>
      </w:pPr>
    </w:p>
    <w:p w:rsidR="00EE0B72" w:rsidRDefault="00EE0B72" w:rsidP="00EE0B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детей дошкольного возраста (трех – семи лет) рекомендуется режим дня с максимальной продолжительностью непрерывного бодрствования 5, 5 -6  часов, при этом сон должен составлять 12-12,5 часов, при этом дневной сон – 2-2,5 часа. Кормить ребенка целесообразно четыре раза в день с интервалом 3,5-4 часа. Несомненно, режим с возрастом должен изменяться, сохраняя при этом строгую последовательность режимных моментов</w:t>
      </w:r>
    </w:p>
    <w:p w:rsidR="00EE0B72" w:rsidRDefault="00EE0B72" w:rsidP="00EE0B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Большое внимание следует уделять созданию гигиенических условий для домашних заданий. Рабочее место ребенка должно быть хорошо освещено. Свет должен падать слева. При искусственном освещении необходимо пользоваться </w:t>
      </w:r>
      <w:proofErr w:type="gramStart"/>
      <w:r>
        <w:rPr>
          <w:rFonts w:ascii="Times New Roman" w:hAnsi="Times New Roman" w:cs="Times New Roman"/>
          <w:sz w:val="36"/>
          <w:szCs w:val="36"/>
        </w:rPr>
        <w:t>матовыми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электролампочками</w:t>
      </w:r>
      <w:proofErr w:type="spellEnd"/>
      <w:r>
        <w:rPr>
          <w:rFonts w:ascii="Times New Roman" w:hAnsi="Times New Roman" w:cs="Times New Roman"/>
          <w:sz w:val="36"/>
          <w:szCs w:val="36"/>
        </w:rPr>
        <w:t>. Хорошее освещение во время занятий не только важно для сохранения зрения, но и способствует сохранению работоспособности у ребенка, уменьшает утомление.</w:t>
      </w:r>
    </w:p>
    <w:p w:rsidR="00EE0B72" w:rsidRDefault="00EE0B72" w:rsidP="00EE0B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Родители так же должны следить за посадкой детей при рисовании. Если ребенок не правильно  сидит за столом, нарушается деятельность внутренних органов, возникают нарушения осанки, ребенок быстро устает, у него снижается работоспособность и восприятие материала.</w:t>
      </w:r>
    </w:p>
    <w:p w:rsidR="00EE0B72" w:rsidRDefault="00EE0B72" w:rsidP="00EE0B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Неправильная посадка служит одной из причин сутулости, опущения плеча, а иногда и искривления позвоночника.</w:t>
      </w:r>
    </w:p>
    <w:p w:rsidR="00EE0B72" w:rsidRDefault="00EE0B72" w:rsidP="00EE0B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Одним из частых отклонений опорно-двигательной системы от нормы является плоскостопие, встречающееся у детей к 6-7 годам. Но этого можно избежать, правильно подбирая обувь ребенку. Необходимо чтобы дети всегда носили туфли, ботинки, тапочки с каблуком, твердым задником, хорошо фиксирующим пятку.</w:t>
      </w:r>
    </w:p>
    <w:p w:rsidR="00EE0B72" w:rsidRDefault="00EE0B72" w:rsidP="00EE0B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E0B72" w:rsidRDefault="00EE0B72" w:rsidP="00EE0B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Физические упражнения оказывают самое благотворное влияние на детский организм. Самая простая и доступная форма физического воспитания в семье – утренняя гимнастика.</w:t>
      </w:r>
    </w:p>
    <w:p w:rsidR="00EE0B72" w:rsidRDefault="00EE0B72" w:rsidP="00EE0B7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Воспитание детей в семье – процесс сложный и многообразный. Очевидно  одно, здорового ребенка воспитывать легче, поэтому все усилия надо приложить к тому, чтобы малыш рос </w:t>
      </w:r>
      <w:proofErr w:type="gramStart"/>
      <w:r>
        <w:rPr>
          <w:rFonts w:ascii="Times New Roman" w:hAnsi="Times New Roman" w:cs="Times New Roman"/>
          <w:sz w:val="36"/>
          <w:szCs w:val="36"/>
        </w:rPr>
        <w:t>сильным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 крепким.</w:t>
      </w:r>
    </w:p>
    <w:p w:rsidR="00EE0B72" w:rsidRDefault="00EE0B72" w:rsidP="00EE0B72">
      <w:pPr>
        <w:rPr>
          <w:sz w:val="36"/>
          <w:szCs w:val="36"/>
        </w:rPr>
      </w:pPr>
    </w:p>
    <w:p w:rsidR="00EE0B72" w:rsidRDefault="00EE0B72" w:rsidP="00EE0B72">
      <w:pPr>
        <w:rPr>
          <w:sz w:val="36"/>
          <w:szCs w:val="36"/>
        </w:rPr>
      </w:pPr>
    </w:p>
    <w:p w:rsidR="007A6A58" w:rsidRDefault="007A6A58"/>
    <w:sectPr w:rsidR="007A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B72"/>
    <w:rsid w:val="007A6A58"/>
    <w:rsid w:val="00EE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Селми</dc:creator>
  <cp:keywords/>
  <dc:description/>
  <cp:lastModifiedBy>Селми</cp:lastModifiedBy>
  <cp:revision>3</cp:revision>
  <dcterms:created xsi:type="dcterms:W3CDTF">2022-05-10T15:20:00Z</dcterms:created>
  <dcterms:modified xsi:type="dcterms:W3CDTF">2022-05-10T15:25:00Z</dcterms:modified>
</cp:coreProperties>
</file>