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21DA" w14:textId="77777777" w:rsidR="0060187E" w:rsidRPr="0060187E" w:rsidRDefault="0060187E" w:rsidP="0060187E">
      <w:pPr>
        <w:spacing w:after="200" w:line="276" w:lineRule="auto"/>
        <w:rPr>
          <w:rFonts w:ascii="Monotype Corsiva" w:eastAsia="Calibri" w:hAnsi="Monotype Corsiva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                                   </w:t>
      </w:r>
      <w:r w:rsidRPr="0060187E">
        <w:rPr>
          <w:rFonts w:ascii="Monotype Corsiva" w:eastAsia="Calibri" w:hAnsi="Monotype Corsiva" w:cs="Times New Roman"/>
          <w:b/>
          <w:sz w:val="28"/>
          <w:szCs w:val="28"/>
        </w:rPr>
        <w:t xml:space="preserve">               </w:t>
      </w:r>
    </w:p>
    <w:p w14:paraId="298B7FF0" w14:textId="77777777" w:rsidR="0060187E" w:rsidRDefault="0060187E" w:rsidP="0060187E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r w:rsidRPr="0060187E">
        <w:rPr>
          <w:rFonts w:ascii="Monotype Corsiva" w:eastAsia="Calibri" w:hAnsi="Monotype Corsiva" w:cs="Times New Roman"/>
          <w:b/>
          <w:sz w:val="40"/>
          <w:szCs w:val="40"/>
        </w:rPr>
        <w:t xml:space="preserve">Конспект родительского собрания </w:t>
      </w:r>
    </w:p>
    <w:p w14:paraId="67B7E88F" w14:textId="77777777" w:rsidR="0060187E" w:rsidRDefault="00B51385" w:rsidP="0060187E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r>
        <w:rPr>
          <w:rFonts w:ascii="Monotype Corsiva" w:eastAsia="Calibri" w:hAnsi="Monotype Corsiva" w:cs="Times New Roman"/>
          <w:b/>
          <w:sz w:val="40"/>
          <w:szCs w:val="40"/>
        </w:rPr>
        <w:t xml:space="preserve">детей подготовительной группы </w:t>
      </w:r>
    </w:p>
    <w:p w14:paraId="1561B601" w14:textId="77777777" w:rsidR="0060187E" w:rsidRDefault="0060187E" w:rsidP="0060187E">
      <w:pPr>
        <w:spacing w:after="200" w:line="276" w:lineRule="auto"/>
        <w:rPr>
          <w:rFonts w:ascii="Monotype Corsiva" w:eastAsia="Calibri" w:hAnsi="Monotype Corsiva" w:cs="Times New Roman"/>
          <w:b/>
          <w:sz w:val="40"/>
          <w:szCs w:val="40"/>
        </w:rPr>
      </w:pPr>
      <w:r>
        <w:rPr>
          <w:rFonts w:ascii="Monotype Corsiva" w:eastAsia="Calibri" w:hAnsi="Monotype Corsiva" w:cs="Times New Roman"/>
          <w:b/>
          <w:sz w:val="40"/>
          <w:szCs w:val="40"/>
        </w:rPr>
        <w:t xml:space="preserve">    </w:t>
      </w:r>
      <w:r w:rsidRPr="0060187E">
        <w:rPr>
          <w:rFonts w:ascii="Monotype Corsiva" w:eastAsia="Calibri" w:hAnsi="Monotype Corsiva" w:cs="Times New Roman"/>
          <w:b/>
          <w:sz w:val="40"/>
          <w:szCs w:val="40"/>
        </w:rPr>
        <w:t xml:space="preserve">              </w:t>
      </w:r>
      <w:r>
        <w:rPr>
          <w:rFonts w:ascii="Monotype Corsiva" w:eastAsia="Calibri" w:hAnsi="Monotype Corsiva" w:cs="Times New Roman"/>
          <w:b/>
          <w:sz w:val="40"/>
          <w:szCs w:val="40"/>
        </w:rPr>
        <w:t>Тема:</w:t>
      </w:r>
      <w:r w:rsidR="002F4209">
        <w:rPr>
          <w:rFonts w:ascii="Monotype Corsiva" w:eastAsia="Calibri" w:hAnsi="Monotype Corsiva" w:cs="Times New Roman"/>
          <w:b/>
          <w:sz w:val="40"/>
          <w:szCs w:val="40"/>
        </w:rPr>
        <w:t xml:space="preserve"> «Ваш ребёнок – будущий </w:t>
      </w:r>
      <w:r w:rsidRPr="0060187E">
        <w:rPr>
          <w:rFonts w:ascii="Monotype Corsiva" w:eastAsia="Calibri" w:hAnsi="Monotype Corsiva" w:cs="Times New Roman"/>
          <w:b/>
          <w:sz w:val="40"/>
          <w:szCs w:val="40"/>
        </w:rPr>
        <w:t>первоклассник»</w:t>
      </w:r>
    </w:p>
    <w:p w14:paraId="60900819" w14:textId="77777777" w:rsidR="0060187E" w:rsidRPr="0060187E" w:rsidRDefault="0060187E" w:rsidP="0060187E">
      <w:pPr>
        <w:spacing w:after="200" w:line="276" w:lineRule="auto"/>
        <w:rPr>
          <w:rFonts w:ascii="Monotype Corsiva" w:eastAsia="Calibri" w:hAnsi="Monotype Corsiva" w:cs="Times New Roman"/>
          <w:b/>
          <w:i/>
          <w:sz w:val="28"/>
          <w:szCs w:val="28"/>
        </w:rPr>
      </w:pPr>
    </w:p>
    <w:p w14:paraId="109388B8" w14:textId="77777777" w:rsidR="0060187E" w:rsidRPr="0060187E" w:rsidRDefault="0060187E" w:rsidP="0060187E">
      <w:pPr>
        <w:spacing w:after="200" w:line="276" w:lineRule="auto"/>
        <w:ind w:left="226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8"/>
          <w:lang w:eastAsia="ru-RU"/>
        </w:rPr>
        <w:drawing>
          <wp:inline distT="0" distB="0" distL="0" distR="0" wp14:anchorId="1E653BF2" wp14:editId="2CB97407">
            <wp:extent cx="3562350" cy="3543300"/>
            <wp:effectExtent l="19050" t="0" r="0" b="0"/>
            <wp:docPr id="2" name="Рисунок 2" descr="http://ds15pk.ucoz.ru/Vozrast-osoben/deti_ruk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5pk.ucoz.ru/Vozrast-osoben/deti_rukz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0A1F6" w14:textId="77777777" w:rsidR="0060187E" w:rsidRDefault="0060187E" w:rsidP="0060187E">
      <w:pPr>
        <w:spacing w:after="0" w:line="276" w:lineRule="auto"/>
        <w:ind w:left="2268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Воспитател</w:t>
      </w:r>
      <w:r w:rsidR="00F45F9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ь</w:t>
      </w:r>
      <w:r w:rsidRPr="0060187E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:</w:t>
      </w:r>
    </w:p>
    <w:p w14:paraId="588206CC" w14:textId="57298F44" w:rsidR="0060187E" w:rsidRPr="00193D47" w:rsidRDefault="00193D47" w:rsidP="0060187E">
      <w:pPr>
        <w:spacing w:after="0" w:line="240" w:lineRule="auto"/>
        <w:ind w:left="2268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Машкевич Людмила Федоровна</w:t>
      </w:r>
    </w:p>
    <w:p w14:paraId="0F4BB54D" w14:textId="77777777" w:rsidR="0060187E" w:rsidRPr="0060187E" w:rsidRDefault="0060187E" w:rsidP="0060187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67701BE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E046F5B" w14:textId="72089862" w:rsidR="0060187E" w:rsidRPr="0060187E" w:rsidRDefault="0060187E" w:rsidP="006018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B30D4D7" w14:textId="77777777" w:rsid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Цели:</w:t>
      </w:r>
      <w:r w:rsidRPr="006018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87E">
        <w:rPr>
          <w:rFonts w:ascii="Times New Roman" w:eastAsia="Calibri" w:hAnsi="Times New Roman" w:cs="Times New Roman"/>
          <w:sz w:val="28"/>
          <w:szCs w:val="28"/>
        </w:rPr>
        <w:t>формирование активной педагогической позиции родителей; вооружение родителей психолого-педагогическими знаниями и умениями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детей к школьной жизни</w:t>
      </w:r>
      <w:r w:rsidRPr="0060187E">
        <w:rPr>
          <w:rFonts w:ascii="Times New Roman" w:eastAsia="Calibri" w:hAnsi="Times New Roman" w:cs="Times New Roman"/>
          <w:sz w:val="28"/>
          <w:szCs w:val="28"/>
        </w:rPr>
        <w:t>; вовлечение родителей в процесс воспитания своих детей.</w:t>
      </w:r>
    </w:p>
    <w:p w14:paraId="1B6233B2" w14:textId="77777777" w:rsidR="00BC55E3" w:rsidRPr="00BC55E3" w:rsidRDefault="00BC55E3" w:rsidP="00BC5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E3">
        <w:rPr>
          <w:rFonts w:ascii="Times New Roman" w:eastAsia="Calibri" w:hAnsi="Times New Roman" w:cs="Times New Roman"/>
          <w:sz w:val="28"/>
          <w:szCs w:val="28"/>
        </w:rPr>
        <w:t>Форма проведения: собеседование с пр</w:t>
      </w:r>
      <w:r w:rsidR="00B51385">
        <w:rPr>
          <w:rFonts w:ascii="Times New Roman" w:eastAsia="Calibri" w:hAnsi="Times New Roman" w:cs="Times New Roman"/>
          <w:sz w:val="28"/>
          <w:szCs w:val="28"/>
        </w:rPr>
        <w:t>именением групповой формы работы и элементами тренинга</w:t>
      </w:r>
      <w:r w:rsidRPr="00BC55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65E33F" w14:textId="77777777" w:rsidR="00BC55E3" w:rsidRPr="0060187E" w:rsidRDefault="00BC55E3" w:rsidP="0060187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CCBA879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>План проведения</w:t>
      </w:r>
    </w:p>
    <w:p w14:paraId="0C0B19D4" w14:textId="77777777" w:rsidR="0060187E" w:rsidRPr="0060187E" w:rsidRDefault="0060187E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Приветствие «Перекличка»</w:t>
      </w:r>
    </w:p>
    <w:p w14:paraId="20EA94C3" w14:textId="77777777" w:rsidR="0060187E" w:rsidRPr="0060187E" w:rsidRDefault="0060187E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Вступительное слово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воспитателя (актуальность проблемы)</w:t>
      </w:r>
    </w:p>
    <w:p w14:paraId="6259BFE6" w14:textId="77777777" w:rsidR="0060187E" w:rsidRPr="0060187E" w:rsidRDefault="0060187E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Упражнение «Экзамен для родителей»</w:t>
      </w:r>
    </w:p>
    <w:p w14:paraId="2823CA33" w14:textId="77777777" w:rsidR="0060187E" w:rsidRPr="0060187E" w:rsidRDefault="0060187E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Раскрытие воспитателем компонентов готовности к школе</w:t>
      </w:r>
    </w:p>
    <w:p w14:paraId="0010D2BC" w14:textId="77777777" w:rsidR="0060187E" w:rsidRPr="0060187E" w:rsidRDefault="0060187E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Портрет ребёнка, не готового к школьному обучению</w:t>
      </w:r>
    </w:p>
    <w:p w14:paraId="20711F5C" w14:textId="77777777" w:rsidR="0060187E" w:rsidRDefault="00BC55E3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87E" w:rsidRPr="0060187E">
        <w:rPr>
          <w:rFonts w:ascii="Times New Roman" w:eastAsia="Calibri" w:hAnsi="Times New Roman" w:cs="Times New Roman"/>
          <w:sz w:val="28"/>
          <w:szCs w:val="28"/>
        </w:rPr>
        <w:t>«Открытое письмо родителям».</w:t>
      </w:r>
      <w:r w:rsidR="002F4209">
        <w:rPr>
          <w:rFonts w:ascii="Times New Roman" w:eastAsia="Calibri" w:hAnsi="Times New Roman" w:cs="Times New Roman"/>
          <w:sz w:val="28"/>
          <w:szCs w:val="28"/>
        </w:rPr>
        <w:t xml:space="preserve"> Фотографии</w:t>
      </w:r>
      <w:r w:rsidR="006459E6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2F4209">
        <w:rPr>
          <w:rFonts w:ascii="Times New Roman" w:eastAsia="Calibri" w:hAnsi="Times New Roman" w:cs="Times New Roman"/>
          <w:sz w:val="28"/>
          <w:szCs w:val="28"/>
        </w:rPr>
        <w:t xml:space="preserve"> «Школа. Пешком в историю...»</w:t>
      </w:r>
    </w:p>
    <w:p w14:paraId="2ECCD495" w14:textId="77777777" w:rsidR="006459E6" w:rsidRPr="0060187E" w:rsidRDefault="006459E6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 «Портфолио дошкольника»</w:t>
      </w:r>
      <w:r w:rsidR="002F4209">
        <w:rPr>
          <w:rFonts w:ascii="Times New Roman" w:eastAsia="Calibri" w:hAnsi="Times New Roman" w:cs="Times New Roman"/>
          <w:sz w:val="28"/>
          <w:szCs w:val="28"/>
        </w:rPr>
        <w:t xml:space="preserve"> Дополнительное образование.</w:t>
      </w:r>
    </w:p>
    <w:p w14:paraId="0304162C" w14:textId="77777777" w:rsidR="0060187E" w:rsidRPr="0060187E" w:rsidRDefault="0060187E" w:rsidP="0060187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Подведение итогов собрания. Принятие решения.</w:t>
      </w:r>
    </w:p>
    <w:p w14:paraId="4ED358BF" w14:textId="77777777" w:rsidR="0060187E" w:rsidRPr="0060187E" w:rsidRDefault="0060187E" w:rsidP="006018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>Ход собрания:</w:t>
      </w:r>
    </w:p>
    <w:p w14:paraId="1D006B29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ab/>
        <w:t>Здравствуйте, уважаемые ро</w:t>
      </w:r>
      <w:r w:rsidR="00BC55E3">
        <w:rPr>
          <w:rFonts w:ascii="Times New Roman" w:eastAsia="Calibri" w:hAnsi="Times New Roman" w:cs="Times New Roman"/>
          <w:sz w:val="28"/>
          <w:szCs w:val="28"/>
        </w:rPr>
        <w:t>дители! Нам приятно видеть вас,</w:t>
      </w:r>
      <w:r w:rsidR="006459E6">
        <w:rPr>
          <w:rFonts w:ascii="Times New Roman" w:eastAsia="Calibri" w:hAnsi="Times New Roman" w:cs="Times New Roman"/>
          <w:sz w:val="28"/>
          <w:szCs w:val="28"/>
        </w:rPr>
        <w:t xml:space="preserve"> и мы благодарим вас </w:t>
      </w:r>
      <w:r w:rsidRPr="0060187E">
        <w:rPr>
          <w:rFonts w:ascii="Times New Roman" w:eastAsia="Calibri" w:hAnsi="Times New Roman" w:cs="Times New Roman"/>
          <w:sz w:val="28"/>
          <w:szCs w:val="28"/>
        </w:rPr>
        <w:t>за то, что нашли возможность прийти на наше мероприятие. Наша сегодняшняя встреча посвящ</w:t>
      </w:r>
      <w:r w:rsidR="00BC55E3">
        <w:rPr>
          <w:rFonts w:ascii="Times New Roman" w:eastAsia="Calibri" w:hAnsi="Times New Roman" w:cs="Times New Roman"/>
          <w:sz w:val="28"/>
          <w:szCs w:val="28"/>
        </w:rPr>
        <w:t>ена обсуждению проблемы подготовки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BC55E3">
        <w:rPr>
          <w:rFonts w:ascii="Times New Roman" w:eastAsia="Calibri" w:hAnsi="Times New Roman" w:cs="Times New Roman"/>
          <w:sz w:val="28"/>
          <w:szCs w:val="28"/>
        </w:rPr>
        <w:t xml:space="preserve"> к школе. Мы, </w:t>
      </w:r>
      <w:r w:rsidRPr="0060187E">
        <w:rPr>
          <w:rFonts w:ascii="Times New Roman" w:eastAsia="Calibri" w:hAnsi="Times New Roman" w:cs="Times New Roman"/>
          <w:sz w:val="28"/>
          <w:szCs w:val="28"/>
        </w:rPr>
        <w:t>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только положительные эмоции – цель сегодняшнего разговора. Но вначале поприветствуем друг друга.</w:t>
      </w:r>
    </w:p>
    <w:p w14:paraId="341BD139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Приветствие родителей «Перекличка». </w:t>
      </w:r>
    </w:p>
    <w:p w14:paraId="2A363C91" w14:textId="77777777" w:rsid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Воспитатель, используя сведения о детях, спрашивает у родителей: «Есть ли у нас родители мальчика, …. Родители прослушивают рассказ о ребёнке и догадываются, о ком идёт речь.</w:t>
      </w:r>
    </w:p>
    <w:p w14:paraId="7DBE5DBD" w14:textId="77777777" w:rsidR="006459E6" w:rsidRPr="0060187E" w:rsidRDefault="006459E6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9E6">
        <w:rPr>
          <w:rFonts w:ascii="Times New Roman" w:eastAsia="Calibri" w:hAnsi="Times New Roman" w:cs="Times New Roman"/>
          <w:sz w:val="28"/>
          <w:szCs w:val="28"/>
        </w:rPr>
        <w:t>Анализ достижений детей группы. В этой части родительского собрания воспитатель знакомит родителей с общими результатами деятельности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1F1E6A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«Экзамен для родителей». </w:t>
      </w:r>
    </w:p>
    <w:p w14:paraId="43DE7AA3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Родителям предлагается сравнить, чем будет отличаться жизнь дошкольника от жизни первоклассника. Для этого им нужно ответить на ряд вопросов, ответы на которые пишут на «билетиках».</w:t>
      </w:r>
    </w:p>
    <w:p w14:paraId="4913868C" w14:textId="77777777" w:rsidR="0060187E" w:rsidRPr="0060187E" w:rsidRDefault="00BC55E3" w:rsidP="0060187E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60187E" w:rsidRPr="0060187E">
        <w:rPr>
          <w:rFonts w:ascii="Times New Roman" w:eastAsia="Calibri" w:hAnsi="Times New Roman" w:cs="Times New Roman"/>
          <w:i/>
          <w:sz w:val="28"/>
          <w:szCs w:val="28"/>
        </w:rPr>
        <w:t>римерные вопросы:</w:t>
      </w:r>
    </w:p>
    <w:p w14:paraId="0D1D7FB4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Какие занятии проводятся в д/саду? Какие предметы будет изучать ребёнок в 1 классе?</w:t>
      </w:r>
    </w:p>
    <w:p w14:paraId="3FB8E3DF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Сколько занятий в день проводится в д/саду? Сколько уроков в день будет в 1-м классе?</w:t>
      </w:r>
    </w:p>
    <w:p w14:paraId="330AC6CB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Длительность занятия в подготовительной группе в детском саду? Длительность урока в школе?</w:t>
      </w:r>
    </w:p>
    <w:p w14:paraId="3F7918FC" w14:textId="77777777" w:rsidR="0060187E" w:rsidRDefault="0060187E" w:rsidP="0060187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Сколько педагогов обучает ребёнка в детском саду? Сколько учителей будет обучать ребёнка в 1-м классе?</w:t>
      </w:r>
    </w:p>
    <w:p w14:paraId="23C06114" w14:textId="77777777" w:rsidR="006459E6" w:rsidRPr="006459E6" w:rsidRDefault="006459E6" w:rsidP="006459E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59E6">
        <w:rPr>
          <w:rFonts w:ascii="Times New Roman" w:eastAsia="Calibri" w:hAnsi="Times New Roman" w:cs="Times New Roman"/>
          <w:sz w:val="28"/>
          <w:szCs w:val="28"/>
        </w:rPr>
        <w:t>Горячий микрофон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658F477" w14:textId="77777777" w:rsidR="006459E6" w:rsidRPr="0060187E" w:rsidRDefault="006459E6" w:rsidP="006459E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9E6">
        <w:rPr>
          <w:rFonts w:ascii="Times New Roman" w:eastAsia="Calibri" w:hAnsi="Times New Roman" w:cs="Times New Roman"/>
          <w:sz w:val="28"/>
          <w:szCs w:val="28"/>
        </w:rPr>
        <w:lastRenderedPageBreak/>
        <w:t>Педагог: Уважаемые родители! После того, как ваш ребёнок переступит школьный порог, в вашем сердце прочно поселятся чувства и эмоции, которые заполнят все ваш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существование. По </w:t>
      </w:r>
      <w:r w:rsidRPr="006459E6">
        <w:rPr>
          <w:rFonts w:ascii="Times New Roman" w:eastAsia="Calibri" w:hAnsi="Times New Roman" w:cs="Times New Roman"/>
          <w:sz w:val="28"/>
          <w:szCs w:val="28"/>
        </w:rPr>
        <w:t>очереди передавая микрофон, озвучьте то чувство, которое больше всего переполняет вас в этот период времени, когда ваш ребенок готовится к обучению в школе.</w:t>
      </w:r>
    </w:p>
    <w:p w14:paraId="3DA7358C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Далее воспитатель </w:t>
      </w:r>
      <w:r w:rsidR="006459E6">
        <w:rPr>
          <w:rFonts w:ascii="Times New Roman" w:eastAsia="Calibri" w:hAnsi="Times New Roman" w:cs="Times New Roman"/>
          <w:sz w:val="28"/>
          <w:szCs w:val="28"/>
        </w:rPr>
        <w:t>знакомит родителей со схемой ш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кольной готовности. Более подробно остановимся на </w:t>
      </w: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>психологической готовности</w:t>
      </w:r>
      <w:r w:rsidRPr="0060187E">
        <w:rPr>
          <w:rFonts w:ascii="Times New Roman" w:eastAsia="Calibri" w:hAnsi="Times New Roman" w:cs="Times New Roman"/>
          <w:sz w:val="28"/>
          <w:szCs w:val="28"/>
        </w:rPr>
        <w:t>, которая включает:</w:t>
      </w:r>
    </w:p>
    <w:p w14:paraId="52BE1E2A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интеллектуальную готовность; </w:t>
      </w:r>
    </w:p>
    <w:p w14:paraId="62981715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мотивационную готовность; </w:t>
      </w:r>
    </w:p>
    <w:p w14:paraId="7FBA7B0F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эмоционально-волевую готовность; </w:t>
      </w:r>
    </w:p>
    <w:p w14:paraId="300FE703" w14:textId="77777777" w:rsidR="0060187E" w:rsidRPr="0060187E" w:rsidRDefault="0060187E" w:rsidP="0060187E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коммуникативную готовность. </w:t>
      </w:r>
    </w:p>
    <w:p w14:paraId="6D1E1B9B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15E805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>Интеллектуальная готовность</w:t>
      </w:r>
    </w:p>
    <w:p w14:paraId="5E72D212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предполагает развитие внимания, памяти, сформированные мыслительные операции анализа, синтеза, обобщения, установление  закономерностей, пространственного мышления,  умение устанавливать связи между явлениями и событиями, делать простейшие умозаключения на основе аналогии. Например, морковь – огород, грибы - … лес</w:t>
      </w:r>
    </w:p>
    <w:p w14:paraId="75F1D69A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018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6–7-и годам ребенок должен знать: </w:t>
      </w:r>
    </w:p>
    <w:p w14:paraId="59C2B885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свой адрес и название города, в котором он живет; </w:t>
      </w:r>
    </w:p>
    <w:p w14:paraId="1E2DB9C9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название страны и ее столицы; </w:t>
      </w:r>
    </w:p>
    <w:p w14:paraId="5B3D03F9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имена и отчества своих родителей, информацию о местах их работы; </w:t>
      </w:r>
    </w:p>
    <w:p w14:paraId="4ECE4AE3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времена года, их последовательность и основные признаки; </w:t>
      </w:r>
    </w:p>
    <w:p w14:paraId="5B1BC1BA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названия месяцев, дней недели; </w:t>
      </w:r>
    </w:p>
    <w:p w14:paraId="52E3DF8D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основные виды деревьев и цветов. </w:t>
      </w:r>
    </w:p>
    <w:p w14:paraId="0B03FC0B" w14:textId="77777777" w:rsidR="0060187E" w:rsidRPr="0060187E" w:rsidRDefault="0060187E" w:rsidP="0060187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ему следует уметь различать домашних и диких животных, понимать, что бабушка — это мама отца или матери. </w:t>
      </w:r>
    </w:p>
    <w:p w14:paraId="32E8E0FA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Мотивационная готовность…</w:t>
      </w:r>
    </w:p>
    <w:p w14:paraId="2B0BAC64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Иными словами, он должен ориентироваться во времени, пространстве и      подразумевает наличие у ребенка желания принять новую социальную роль — </w:t>
      </w: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>роль школьника.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E13C6F" w14:textId="77777777" w:rsidR="0060187E" w:rsidRPr="0060187E" w:rsidRDefault="0060187E" w:rsidP="0060187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этой целью родителям необходимо объяснить своему ребенку, </w:t>
      </w:r>
      <w:r w:rsidRPr="006018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что учёба – это труд,  дети ходят учиться для получения знаний, которые необходимы каждому человеку. </w:t>
      </w:r>
    </w:p>
    <w:p w14:paraId="50D872CC" w14:textId="77777777" w:rsidR="0060187E" w:rsidRPr="0060187E" w:rsidRDefault="0060187E" w:rsidP="0060187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</w:t>
      </w:r>
      <w:r w:rsidRPr="006018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Ребенок должен видеть, что родители спокойно и уверенно смотрят на его предстоящее поступление в школу, дома его понимают, верят в его силы. </w:t>
      </w:r>
    </w:p>
    <w:p w14:paraId="1AB8DB59" w14:textId="77777777" w:rsidR="0060187E" w:rsidRPr="0060187E" w:rsidRDefault="0060187E" w:rsidP="0060187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</w:t>
      </w:r>
    </w:p>
    <w:p w14:paraId="40C393A3" w14:textId="77777777" w:rsidR="0060187E" w:rsidRPr="0060187E" w:rsidRDefault="0060187E" w:rsidP="0060187E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</w:t>
      </w:r>
      <w:r w:rsidRPr="006018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учеба — это обязанность каждого человека и от того, насколько он будет успешен в учении, зависит отношение к нему многих из окружающих ребенка людей. </w:t>
      </w:r>
    </w:p>
    <w:p w14:paraId="2A03B7CC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 xml:space="preserve">Волевая готовность </w:t>
      </w:r>
      <w:r w:rsidRPr="0060187E">
        <w:rPr>
          <w:rFonts w:ascii="Times New Roman" w:eastAsia="Calibri" w:hAnsi="Times New Roman" w:cs="Times New Roman"/>
          <w:sz w:val="28"/>
          <w:szCs w:val="28"/>
        </w:rPr>
        <w:t>предполагает наличие у ребенка:</w:t>
      </w:r>
    </w:p>
    <w:p w14:paraId="6BAECFF1" w14:textId="77777777" w:rsidR="0060187E" w:rsidRPr="0060187E" w:rsidRDefault="0060187E" w:rsidP="0060187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способностей ставить перед собой цель, </w:t>
      </w:r>
    </w:p>
    <w:p w14:paraId="2C6C51A7" w14:textId="77777777" w:rsidR="0060187E" w:rsidRPr="0060187E" w:rsidRDefault="0060187E" w:rsidP="0060187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начале деятельности, </w:t>
      </w:r>
    </w:p>
    <w:p w14:paraId="52854C4F" w14:textId="77777777" w:rsidR="0060187E" w:rsidRPr="0060187E" w:rsidRDefault="0060187E" w:rsidP="0060187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наметить план действий, </w:t>
      </w:r>
    </w:p>
    <w:p w14:paraId="5ECD47F7" w14:textId="77777777" w:rsidR="0060187E" w:rsidRPr="0060187E" w:rsidRDefault="0060187E" w:rsidP="0060187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выполнить его, проявив определенные усилия, </w:t>
      </w:r>
    </w:p>
    <w:p w14:paraId="044EC3B3" w14:textId="77777777" w:rsidR="0060187E" w:rsidRPr="0060187E" w:rsidRDefault="0060187E" w:rsidP="0060187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оценить результат своей деятельности, </w:t>
      </w:r>
    </w:p>
    <w:p w14:paraId="5CB64BE5" w14:textId="77777777" w:rsidR="0060187E" w:rsidRPr="0060187E" w:rsidRDefault="0060187E" w:rsidP="0060187E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а также умения длительно выполнять не очень привлекательную работу. </w:t>
      </w:r>
    </w:p>
    <w:p w14:paraId="588A6DED" w14:textId="77777777" w:rsidR="0060187E" w:rsidRPr="0060187E" w:rsidRDefault="0060187E" w:rsidP="0060187E">
      <w:pPr>
        <w:spacing w:after="200" w:line="276" w:lineRule="auto"/>
        <w:ind w:left="360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A7FFDA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60187E">
        <w:rPr>
          <w:rFonts w:ascii="Times New Roman" w:eastAsia="Calibri" w:hAnsi="Times New Roman" w:cs="Times New Roman"/>
          <w:bCs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0F3778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14:paraId="23CFD84D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ругайте ребёнка за ошибку, а разберитесь в её причине.</w:t>
      </w:r>
    </w:p>
    <w:p w14:paraId="77A9D66A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головного мозга, отвечающая за произвольность поведения, формируется к 7 годам, поэтому ваши  требования должны быть адекватными его возрасту.</w:t>
      </w:r>
    </w:p>
    <w:p w14:paraId="4993958C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14:paraId="3DDCEB35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Arial" w:eastAsia="+mn-ea" w:hAnsi="Arial" w:cs="Arial"/>
          <w:color w:val="000000"/>
          <w:sz w:val="28"/>
          <w:szCs w:val="28"/>
          <w:lang w:eastAsia="ru-RU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Относитесь к ребёнку, как к себе, мы ценим себя по тому, что можем и умеем, так как всё знать невозможно.</w:t>
      </w:r>
      <w:r w:rsidRPr="0060187E">
        <w:rPr>
          <w:rFonts w:ascii="Arial" w:eastAsia="+mn-ea" w:hAnsi="Arial" w:cs="Arial"/>
          <w:color w:val="000000"/>
          <w:sz w:val="28"/>
          <w:szCs w:val="28"/>
          <w:lang w:eastAsia="ru-RU"/>
        </w:rPr>
        <w:t xml:space="preserve"> </w:t>
      </w:r>
    </w:p>
    <w:p w14:paraId="5F3837CE" w14:textId="77777777" w:rsidR="0060187E" w:rsidRPr="0060187E" w:rsidRDefault="0060187E" w:rsidP="0060187E">
      <w:pPr>
        <w:spacing w:after="200" w:line="276" w:lineRule="auto"/>
        <w:ind w:left="360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</w:pPr>
      <w:r w:rsidRPr="0060187E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Коммуникативная готовность</w:t>
      </w:r>
    </w:p>
    <w:p w14:paraId="0AC1B4BA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Проявляется в умении ребенка подчинять свое поведение законам детских групп и нормам поведения, установленным в классе. </w:t>
      </w:r>
    </w:p>
    <w:p w14:paraId="443F03B6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  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14:paraId="407E232D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  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14:paraId="421848D1" w14:textId="77777777" w:rsidR="0060187E" w:rsidRPr="0060187E" w:rsidRDefault="0060187E" w:rsidP="0060187E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>Портрет» первоклассника, не готового к школе:</w:t>
      </w:r>
    </w:p>
    <w:p w14:paraId="38AE611A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чрезмерная игривость; </w:t>
      </w:r>
    </w:p>
    <w:p w14:paraId="14D000DC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недостаточная самостоятельность; </w:t>
      </w:r>
    </w:p>
    <w:p w14:paraId="0ABDA64E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импульсивность, бесконтрольность поведения, гиперактивность; </w:t>
      </w:r>
    </w:p>
    <w:p w14:paraId="28A1C286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неумение общаться со сверстниками; </w:t>
      </w:r>
    </w:p>
    <w:p w14:paraId="60B04D65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трудность контактов с незнакомыми взрослыми (стойкое нежелание контактировать) или, наоборот, непонимание своего статуса; </w:t>
      </w:r>
    </w:p>
    <w:p w14:paraId="6695F6CD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неумение сосредоточиться на задании, трудность восприятия словесной или иной инструкции; </w:t>
      </w:r>
    </w:p>
    <w:p w14:paraId="222A11E2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низкий уровень знаний об окружающем мире, неумение сделать обобщение, классифицировать, выделить сходство, различие; </w:t>
      </w:r>
    </w:p>
    <w:p w14:paraId="42FCC4CC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</w:t>
      </w:r>
    </w:p>
    <w:p w14:paraId="76169AB3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недостаточное развитие произвольной памяти; </w:t>
      </w:r>
    </w:p>
    <w:p w14:paraId="5C39C800" w14:textId="77777777" w:rsidR="0060187E" w:rsidRPr="0060187E" w:rsidRDefault="0060187E" w:rsidP="0060187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задержка речевого развития (это может быть и неправильное произношение, и бедный словарный запас, и неумение выразить свои мысли и т. п.). </w:t>
      </w:r>
    </w:p>
    <w:p w14:paraId="2FBA9552" w14:textId="77777777" w:rsidR="0060187E" w:rsidRPr="0060187E" w:rsidRDefault="0060187E" w:rsidP="0060187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>Как помочь ребенку подготовиться к школе</w:t>
      </w:r>
    </w:p>
    <w:p w14:paraId="23FF4528" w14:textId="77777777" w:rsidR="0060187E" w:rsidRPr="0060187E" w:rsidRDefault="0060187E" w:rsidP="0060187E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Особенно внимательно необходимо готовится к школе, если:</w:t>
      </w:r>
    </w:p>
    <w:p w14:paraId="130CC542" w14:textId="77777777" w:rsidR="0060187E" w:rsidRPr="0060187E" w:rsidRDefault="0060187E" w:rsidP="0060187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83184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беременность и роды протекали с осложнениями; </w:t>
      </w:r>
    </w:p>
    <w:p w14:paraId="2B908C2A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ребёнок перенёс родовую травму или родился недоношенным; </w:t>
      </w:r>
    </w:p>
    <w:p w14:paraId="635E00CC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ребёнок страдает желудочно-кишечными заболеваниями, энурезом, подвержен частым простудам, есть нарушение сна; </w:t>
      </w:r>
    </w:p>
    <w:p w14:paraId="28516E46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ребёнок с трудом находит контакт со сверстниками, эмоционально не устойчив; </w:t>
      </w:r>
    </w:p>
    <w:p w14:paraId="570036F0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>вы замечаете двигательную заторможенность или гиперактивность.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488847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187E">
        <w:rPr>
          <w:rFonts w:ascii="Times New Roman" w:eastAsia="Calibri" w:hAnsi="Times New Roman" w:cs="Times New Roman"/>
          <w:sz w:val="28"/>
          <w:szCs w:val="28"/>
          <w:u w:val="single"/>
        </w:rPr>
        <w:t>На что надо обратить внимание…</w:t>
      </w:r>
    </w:p>
    <w:p w14:paraId="7FA0E5A1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Выбор школы. </w:t>
      </w:r>
    </w:p>
    <w:p w14:paraId="5A964986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- посоветуйтесь с психологом, какой класс для обучения выбрать , нагрузка в первый год учёбы должна быть посильной для ребёнка. </w:t>
      </w:r>
    </w:p>
    <w:p w14:paraId="528F7338" w14:textId="77777777" w:rsidR="0060187E" w:rsidRPr="0060187E" w:rsidRDefault="0060187E" w:rsidP="0060187E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Самостоятельность. </w:t>
      </w:r>
    </w:p>
    <w:p w14:paraId="64440781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Pr="0060187E">
        <w:rPr>
          <w:rFonts w:ascii="Times New Roman" w:eastAsia="Calibri" w:hAnsi="Times New Roman" w:cs="Times New Roman"/>
          <w:bCs/>
          <w:sz w:val="28"/>
          <w:szCs w:val="28"/>
        </w:rPr>
        <w:t>Ребёнок должен уметь ухаживать за собой, самостоятельно раздеваться и одеваться</w:t>
      </w:r>
    </w:p>
    <w:p w14:paraId="20E0C9BD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 Очень важно приучить ребёнка к гигиене.</w:t>
      </w:r>
    </w:p>
    <w:p w14:paraId="6AA82462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 Научите малыша убирать своё рабочее место, бережно относиться к вещам.</w:t>
      </w:r>
    </w:p>
    <w:p w14:paraId="4F88C3CE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 xml:space="preserve"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</w:t>
      </w:r>
    </w:p>
    <w:p w14:paraId="4CCC8782" w14:textId="77777777" w:rsidR="0060187E" w:rsidRPr="0060187E" w:rsidRDefault="0060187E" w:rsidP="0060187E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14:paraId="5D775F9D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того, чтобы понять, какая помощь нужна ребёнку, важно знать, с какими трудностями он сталкивается, какие у него проблемы. Возможно,  какие-то свои маленькие тайны ваши дети вам откроют в письмах, которые они написали для вас, уважаемые родители. И может быть, именно это письмо поможет вам понять своего ребёнка, вникнуть в его трудности и порадоваться его достижениями.</w:t>
      </w:r>
    </w:p>
    <w:p w14:paraId="479BFEA0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>Игры с родителями «Зеркало», «Запрещённое движение»</w:t>
      </w:r>
    </w:p>
    <w:p w14:paraId="46840BE1" w14:textId="77777777" w:rsidR="0060187E" w:rsidRPr="0060187E" w:rsidRDefault="0060187E" w:rsidP="0060187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bCs/>
          <w:sz w:val="28"/>
          <w:szCs w:val="28"/>
        </w:rPr>
        <w:t>«Открытое письмо родителям»</w:t>
      </w:r>
    </w:p>
    <w:p w14:paraId="52C882B7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Каждый родитель получает «открытое письмо» своего ребёнка.( записывал воспитатель со слов ребёнка)</w:t>
      </w:r>
    </w:p>
    <w:p w14:paraId="714B875C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187E">
        <w:rPr>
          <w:rFonts w:ascii="Times New Roman" w:eastAsia="Calibri" w:hAnsi="Times New Roman" w:cs="Times New Roman"/>
          <w:bCs/>
          <w:sz w:val="28"/>
          <w:szCs w:val="28"/>
        </w:rPr>
        <w:t>Письмо начинается так:</w:t>
      </w:r>
    </w:p>
    <w:p w14:paraId="7994CF4D" w14:textId="77777777" w:rsidR="0060187E" w:rsidRPr="0060187E" w:rsidRDefault="0060187E" w:rsidP="0060187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Больше всего в школе мне понравится…</w:t>
      </w:r>
    </w:p>
    <w:p w14:paraId="5CE1B8FA" w14:textId="77777777" w:rsidR="0060187E" w:rsidRPr="0060187E" w:rsidRDefault="0060187E" w:rsidP="0060187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Мне не понравится, если на уроках…</w:t>
      </w:r>
    </w:p>
    <w:p w14:paraId="5A824056" w14:textId="77777777" w:rsidR="0060187E" w:rsidRPr="0060187E" w:rsidRDefault="0060187E" w:rsidP="0060187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Когда я делаю домашние задания, мои родители…</w:t>
      </w:r>
    </w:p>
    <w:p w14:paraId="51EB0433" w14:textId="77777777" w:rsidR="0060187E" w:rsidRPr="0060187E" w:rsidRDefault="0060187E" w:rsidP="0060187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Я очень хочу, чтобы мои родители…</w:t>
      </w:r>
    </w:p>
    <w:p w14:paraId="400CF404" w14:textId="77777777" w:rsidR="0060187E" w:rsidRPr="0060187E" w:rsidRDefault="0060187E" w:rsidP="0060187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Я думаю, что в 1-м классе…</w:t>
      </w:r>
    </w:p>
    <w:p w14:paraId="4BFA0EFA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Вывод. </w:t>
      </w:r>
      <w:r w:rsidRPr="0060187E">
        <w:rPr>
          <w:rFonts w:ascii="Times New Roman" w:eastAsia="Calibri" w:hAnsi="Times New Roman" w:cs="Times New Roman"/>
          <w:sz w:val="28"/>
          <w:szCs w:val="28"/>
        </w:rPr>
        <w:t>Возможно, прочитав письма своих детей, вы смогли по-иному взглянуть на их трудности, почувствовали их проблемы. Собственно, о них мы уже говорили сегодня. Но самое главное,  чтобы ребёнок чувствовал поддержку родителей и понимание.</w:t>
      </w:r>
    </w:p>
    <w:p w14:paraId="531D5846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D04BE6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C818E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031DF7" w14:textId="77777777" w:rsidR="0060187E" w:rsidRPr="0060187E" w:rsidRDefault="0060187E" w:rsidP="0060187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Правила детского общежития</w:t>
      </w:r>
    </w:p>
    <w:p w14:paraId="58A196D2" w14:textId="77777777" w:rsidR="0060187E" w:rsidRPr="0060187E" w:rsidRDefault="0060187E" w:rsidP="0060187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A23ED80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отнимай чужого, но и не всё своё отдавай</w:t>
      </w:r>
    </w:p>
    <w:p w14:paraId="5F5B20F6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Попросили – дай, пытаются отнять – старайся защищаться</w:t>
      </w:r>
    </w:p>
    <w:p w14:paraId="460C78ED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дерись без обиды</w:t>
      </w:r>
    </w:p>
    <w:p w14:paraId="6787E3BA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обижайся без дела</w:t>
      </w:r>
    </w:p>
    <w:p w14:paraId="63384949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Сам ни к кому не приставай</w:t>
      </w:r>
    </w:p>
    <w:p w14:paraId="016052E2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Зовут играть иди, не зовут – попросись. Это не стыдно.</w:t>
      </w:r>
    </w:p>
    <w:p w14:paraId="67586803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дразни, не канючь, не выпрашивай ничего. Никого два раза ни о чём не проси</w:t>
      </w:r>
    </w:p>
    <w:p w14:paraId="459B38F8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Из-за отметок не плачь. Будь гордым. С учителем за отметки не спорь. И на учителя на отметки не обижайся. Делай уроки, а какие будут отметки, такие и будут.</w:t>
      </w:r>
    </w:p>
    <w:p w14:paraId="6EE56D63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ябедничай за спиной у товарищей</w:t>
      </w:r>
    </w:p>
    <w:p w14:paraId="72A2735C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Не будь грязнулей, дети грязнуль не любят, не будь и чистюлей, дети не любят и чистюль.</w:t>
      </w:r>
    </w:p>
    <w:p w14:paraId="5D308F20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Почаще говори: давай дружить, давай играть, давай водиться, давай вместе пойдём домой</w:t>
      </w:r>
    </w:p>
    <w:p w14:paraId="2AEF9E76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И не выставляйся. Ты не лучше всех, ты не хуже всех, ты мой любимый</w:t>
      </w:r>
    </w:p>
    <w:p w14:paraId="459ED48E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Иди в школу, и пусть она тебе будет в радость, и я буду ждать и думать о тебе</w:t>
      </w:r>
    </w:p>
    <w:p w14:paraId="794D348F" w14:textId="77777777" w:rsidR="0060187E" w:rsidRPr="0060187E" w:rsidRDefault="0060187E" w:rsidP="0060187E">
      <w:pPr>
        <w:numPr>
          <w:ilvl w:val="0"/>
          <w:numId w:val="9"/>
        </w:numPr>
        <w:spacing w:after="200" w:line="276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Дорогу переходи внимательно, не торопись. </w:t>
      </w:r>
    </w:p>
    <w:p w14:paraId="21E63E26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EAF65F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FA67B1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68A83A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Ответы на вопросы</w:t>
      </w:r>
    </w:p>
    <w:p w14:paraId="0F0A7205" w14:textId="77777777" w:rsidR="0060187E" w:rsidRPr="0060187E" w:rsidRDefault="0060187E" w:rsidP="0060187E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Какие пособия лучше выбирать для подготовки к школе?</w:t>
      </w:r>
    </w:p>
    <w:p w14:paraId="1EC4DF18" w14:textId="77777777" w:rsidR="0060187E" w:rsidRPr="0060187E" w:rsidRDefault="0060187E" w:rsidP="0060187E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Ответ: мы советуем выбирать авторские пособия, оформленные рисунками, с крупным шрифтом, понятно изложенными заданиями  по развитию памяти, внимания, головоломками, весёлыми задачками. На выполнение задания давайте ребёнку определённое время, научите его контролировать время с помощью песочных часов.</w:t>
      </w:r>
    </w:p>
    <w:p w14:paraId="01AF54D1" w14:textId="77777777" w:rsidR="0060187E" w:rsidRPr="0060187E" w:rsidRDefault="0060187E" w:rsidP="0060187E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Сколько времени следует уделять подготовке к школе дома?</w:t>
      </w:r>
    </w:p>
    <w:p w14:paraId="3E559923" w14:textId="77777777" w:rsidR="0060187E" w:rsidRPr="0060187E" w:rsidRDefault="0060187E" w:rsidP="0060187E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Ответ: не более 20-30 минут. Если вы видите, что ребёнок устал, нет настроения заниматься дальше, переключите деятельность на игровую, позвольте ребёнку заниматься самостоятельно.</w:t>
      </w:r>
    </w:p>
    <w:p w14:paraId="74E0AAEE" w14:textId="77777777" w:rsidR="0060187E" w:rsidRPr="0060187E" w:rsidRDefault="0060187E" w:rsidP="0060187E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Если ребёнок категорически отказывается заниматься дома?</w:t>
      </w:r>
    </w:p>
    <w:p w14:paraId="6A0A6DC9" w14:textId="77777777" w:rsidR="0060187E" w:rsidRPr="0060187E" w:rsidRDefault="0060187E" w:rsidP="0060187E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Ответ: давайте ребёнку небольшой объём занятий, не более 5 минут. Все занятия проводите в игровой форме. Отвечайте на вопросы печатными буквами</w:t>
      </w:r>
    </w:p>
    <w:p w14:paraId="2D22A5A4" w14:textId="77777777" w:rsidR="0060187E" w:rsidRPr="0060187E" w:rsidRDefault="0060187E" w:rsidP="0060187E">
      <w:pPr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Если ребёнок постоянно требует новых заданий и готов заниматься долго.</w:t>
      </w:r>
    </w:p>
    <w:p w14:paraId="25395474" w14:textId="77777777" w:rsidR="0060187E" w:rsidRPr="0060187E" w:rsidRDefault="0060187E" w:rsidP="00BC55E3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>Ответ: если ребёнок не чувствует усталость, не расстраивается  от того, что что-не получается .Воспринимает учёбу, как привлекательное задание – строгих  границ для занятий ставить не следует.</w:t>
      </w:r>
    </w:p>
    <w:p w14:paraId="2369B1BF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D4AA6E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9B00BA" w14:textId="77777777" w:rsidR="0060187E" w:rsidRPr="0060187E" w:rsidRDefault="0060187E" w:rsidP="006018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Формулы вербального (словесного) общения, которыми может овладеть ребёнок к концу дошкольного возраста</w:t>
      </w:r>
    </w:p>
    <w:p w14:paraId="32778CFA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F682F82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Приветствие. </w:t>
      </w:r>
      <w:r w:rsidRPr="0060187E">
        <w:rPr>
          <w:rFonts w:ascii="Times New Roman" w:eastAsia="Calibri" w:hAnsi="Times New Roman" w:cs="Times New Roman"/>
          <w:sz w:val="28"/>
          <w:szCs w:val="28"/>
        </w:rPr>
        <w:t>Здравствуйте, добрый день, доброе утро, добрый вечер, рад тебя или Вас видеть, привет</w:t>
      </w:r>
    </w:p>
    <w:p w14:paraId="4AF367A7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Прощание. 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До свидания, спокойной </w:t>
      </w:r>
      <w:proofErr w:type="spellStart"/>
      <w:r w:rsidRPr="0060187E">
        <w:rPr>
          <w:rFonts w:ascii="Times New Roman" w:eastAsia="Calibri" w:hAnsi="Times New Roman" w:cs="Times New Roman"/>
          <w:sz w:val="28"/>
          <w:szCs w:val="28"/>
        </w:rPr>
        <w:t>ночи,до</w:t>
      </w:r>
      <w:proofErr w:type="spellEnd"/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завтра, счастливого пути, доброй ночи.</w:t>
      </w:r>
    </w:p>
    <w:p w14:paraId="76DC568E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Извинение. </w:t>
      </w:r>
      <w:r w:rsidRPr="0060187E">
        <w:rPr>
          <w:rFonts w:ascii="Times New Roman" w:eastAsia="Calibri" w:hAnsi="Times New Roman" w:cs="Times New Roman"/>
          <w:sz w:val="28"/>
          <w:szCs w:val="28"/>
        </w:rPr>
        <w:t>Извините, пожалуйста; простите, пожалуйста; прошу прощения.</w:t>
      </w:r>
    </w:p>
    <w:p w14:paraId="7DF188DB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Обращение. </w:t>
      </w:r>
      <w:r w:rsidRPr="0060187E">
        <w:rPr>
          <w:rFonts w:ascii="Times New Roman" w:eastAsia="Calibri" w:hAnsi="Times New Roman" w:cs="Times New Roman"/>
          <w:sz w:val="28"/>
          <w:szCs w:val="28"/>
        </w:rPr>
        <w:t>Скажите, пожалуйста; будьте добры, могли бы вы; вас не затруднит.</w:t>
      </w:r>
    </w:p>
    <w:p w14:paraId="361C42C1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Знакомство.</w:t>
      </w:r>
      <w:r w:rsidRPr="0060187E">
        <w:rPr>
          <w:rFonts w:ascii="Times New Roman" w:eastAsia="Calibri" w:hAnsi="Times New Roman" w:cs="Times New Roman"/>
          <w:sz w:val="28"/>
          <w:szCs w:val="28"/>
        </w:rPr>
        <w:t xml:space="preserve"> Давайте познакомимся, меня зовут.. познакомьтесь, это… </w:t>
      </w:r>
    </w:p>
    <w:p w14:paraId="7539B011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2460BB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Взрослые, помните…Подражая взрослым, дети легко усваивают правила вежливости.</w:t>
      </w:r>
    </w:p>
    <w:p w14:paraId="2B9FB6C8" w14:textId="77777777" w:rsidR="0060187E" w:rsidRPr="0060187E" w:rsidRDefault="0060187E" w:rsidP="0060187E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18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Социальный портрет ребенка 7лет,</w:t>
      </w:r>
    </w:p>
    <w:p w14:paraId="2933F01F" w14:textId="77777777" w:rsidR="0060187E" w:rsidRPr="0060187E" w:rsidRDefault="0060187E" w:rsidP="0060187E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018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освоившего основную общеобразовательную программу дошкольного образования</w:t>
      </w:r>
    </w:p>
    <w:p w14:paraId="488FAA74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Физически  развитый, овладевший основными культурно-гигиеническими навыками.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14:paraId="4A8B1223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Любознательный, активный.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14:paraId="54439511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Эмоционально отзывчивый.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Откликается на эмоции близких людей и друзей. Сопереживает персонажам сказок, историй, рассказов. Эмоционально реагирует на произведения изобразительного искусства, музыкальные и художественные произведения, мир природы.</w:t>
      </w:r>
    </w:p>
    <w:p w14:paraId="3FBA8A89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Овладевший средствами общения и способами взаимодействия со взрослыми и сверстниками.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14:paraId="7261900B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14:paraId="23DFF3E1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Способный решать интеллектуальные и личностные задачи</w:t>
      </w:r>
      <w:r w:rsidRPr="0060187E">
        <w:rPr>
          <w:rFonts w:ascii="Times New Roman" w:eastAsia="Calibri" w:hAnsi="Times New Roman" w:cs="Times New Roman"/>
          <w:sz w:val="24"/>
          <w:szCs w:val="28"/>
        </w:rPr>
        <w:t>(проблемы), адекватные возрасту.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 xml:space="preserve">Ребенок может применять самостоятельно усвоенные знания и способы деятельности для решения </w:t>
      </w:r>
      <w:r w:rsidRPr="0060187E">
        <w:rPr>
          <w:rFonts w:ascii="Times New Roman" w:eastAsia="Calibri" w:hAnsi="Times New Roman" w:cs="Times New Roman"/>
          <w:sz w:val="24"/>
          <w:szCs w:val="28"/>
        </w:rPr>
        <w:lastRenderedPageBreak/>
        <w:t>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14:paraId="619BB835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Имеющий первичные представления о себе, семье, обществе государстве, мире и природе.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Ребенок имеет представление: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- о себе, собственной принадлежности и принадлежности других людей к определенному полу;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- о составе семьи, родственных отношениях, распределении семейных обязанностей, семейных традициях;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- об обществе (ближайшем социуме), его культурных ценностях и своем месте в нем;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- о государстве ( в том числе символах, «малой» и «большой» Родине, ее природе) и принадлежности к нему;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- о мире (планете Земля, многообразии стран и государств, населения, природы планеты)</w:t>
      </w:r>
    </w:p>
    <w:p w14:paraId="2DF6AF4F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17"/>
          <w:szCs w:val="17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Овладевший универсальными предпосылками учебной деятельности: </w:t>
      </w:r>
      <w:r w:rsidRPr="0060187E">
        <w:rPr>
          <w:rFonts w:ascii="Times New Roman" w:eastAsia="Calibri" w:hAnsi="Times New Roman" w:cs="Times New Roman"/>
          <w:sz w:val="24"/>
          <w:szCs w:val="28"/>
        </w:rPr>
        <w:t>умениями работать по правилу и образцу, слушать взрослого и выполнять его инструкции.</w:t>
      </w:r>
    </w:p>
    <w:p w14:paraId="6BB02C4F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60187E">
        <w:rPr>
          <w:rFonts w:ascii="Verdana" w:eastAsia="Calibri" w:hAnsi="Verdana" w:cs="Times New Roman"/>
          <w:b/>
          <w:bCs/>
          <w:i/>
          <w:iCs/>
          <w:color w:val="000000"/>
          <w:sz w:val="21"/>
          <w:szCs w:val="21"/>
        </w:rPr>
        <w:t>Овладевший необходимыми умениями и навыками</w:t>
      </w:r>
      <w:r w:rsidRPr="0060187E">
        <w:rPr>
          <w:rFonts w:ascii="Times New Roman" w:eastAsia="Calibri" w:hAnsi="Times New Roman" w:cs="Times New Roman"/>
          <w:sz w:val="24"/>
          <w:szCs w:val="28"/>
        </w:rPr>
        <w:br/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14:paraId="60A0BEE5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11C83C1F" w14:textId="77777777" w:rsidR="0060187E" w:rsidRPr="0060187E" w:rsidRDefault="0060187E" w:rsidP="0060187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Организация выпускного праздника  для детей. Обсуждение наиболее актуальных вопросов.</w:t>
      </w:r>
    </w:p>
    <w:p w14:paraId="49B73E70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Подведение итогов собрания. Принятие решения.</w:t>
      </w:r>
    </w:p>
    <w:p w14:paraId="15E32BFA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1ACEC4" w14:textId="77777777" w:rsidR="0060187E" w:rsidRPr="0060187E" w:rsidRDefault="0060187E" w:rsidP="0060187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87E">
        <w:rPr>
          <w:rFonts w:ascii="Times New Roman" w:eastAsia="Calibri" w:hAnsi="Times New Roman" w:cs="Times New Roman"/>
          <w:b/>
          <w:sz w:val="28"/>
          <w:szCs w:val="28"/>
        </w:rPr>
        <w:t>Литература и интернет – ресурсы.</w:t>
      </w:r>
    </w:p>
    <w:p w14:paraId="6A7B10D7" w14:textId="77777777" w:rsidR="0060187E" w:rsidRPr="0060187E" w:rsidRDefault="0060187E" w:rsidP="006018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444444"/>
          <w:sz w:val="24"/>
          <w:szCs w:val="28"/>
        </w:rPr>
      </w:pPr>
      <w:r w:rsidRPr="0060187E">
        <w:rPr>
          <w:rFonts w:ascii="Times New Roman" w:eastAsia="Calibri" w:hAnsi="Times New Roman" w:cs="Times New Roman"/>
          <w:color w:val="444444"/>
          <w:sz w:val="24"/>
          <w:szCs w:val="28"/>
        </w:rPr>
        <w:t xml:space="preserve">Детство: Примерная основная общеобразовательная программа дошкольного образования. Т.И. Бабаева, А.Г. Гогоберидзе, З.А. Михайлова и др. – </w:t>
      </w:r>
      <w:proofErr w:type="spellStart"/>
      <w:r w:rsidRPr="0060187E">
        <w:rPr>
          <w:rFonts w:ascii="Times New Roman" w:eastAsia="Calibri" w:hAnsi="Times New Roman" w:cs="Times New Roman"/>
          <w:color w:val="444444"/>
          <w:sz w:val="24"/>
          <w:szCs w:val="28"/>
        </w:rPr>
        <w:t>Спб</w:t>
      </w:r>
      <w:proofErr w:type="spellEnd"/>
      <w:r w:rsidRPr="0060187E">
        <w:rPr>
          <w:rFonts w:ascii="Times New Roman" w:eastAsia="Calibri" w:hAnsi="Times New Roman" w:cs="Times New Roman"/>
          <w:color w:val="444444"/>
          <w:sz w:val="24"/>
          <w:szCs w:val="28"/>
        </w:rPr>
        <w:t>.</w:t>
      </w:r>
    </w:p>
    <w:p w14:paraId="0E41E791" w14:textId="77777777" w:rsidR="0060187E" w:rsidRPr="0060187E" w:rsidRDefault="00193D47" w:rsidP="006018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6" w:history="1">
        <w:r w:rsidR="0060187E" w:rsidRPr="0060187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http://www.maam.ru/detskijsad/roditelskoe-sobranie-vash-rebenok-buduschii-shkolnik.html</w:t>
        </w:r>
      </w:hyperlink>
    </w:p>
    <w:p w14:paraId="115D68E4" w14:textId="77777777" w:rsidR="0060187E" w:rsidRPr="0060187E" w:rsidRDefault="00193D47" w:rsidP="006018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anchor="sthash.YjBJz5Qf.dpbs" w:history="1">
        <w:r w:rsidR="0060187E" w:rsidRPr="0060187E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http://www.zavuch.ru/methodlib/78/122151/#sthash.YjBJz5Qf.dpbs</w:t>
        </w:r>
      </w:hyperlink>
    </w:p>
    <w:p w14:paraId="478DA3AE" w14:textId="77777777" w:rsidR="0060187E" w:rsidRPr="0060187E" w:rsidRDefault="00193D47" w:rsidP="006F691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60187E" w:rsidRPr="006459E6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http://planetadetstva.net/vospitatelam/gotovimsya-k-shkole/roditelskoe-sobranie-vash-rebyonok-budushhij-shkolnik.html</w:t>
        </w:r>
      </w:hyperlink>
    </w:p>
    <w:p w14:paraId="1FCD3489" w14:textId="77777777" w:rsidR="0060187E" w:rsidRDefault="0060187E" w:rsidP="006459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0187E" w:rsidSect="0040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128"/>
    <w:multiLevelType w:val="hybridMultilevel"/>
    <w:tmpl w:val="B8F8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365"/>
    <w:multiLevelType w:val="hybridMultilevel"/>
    <w:tmpl w:val="1ECE2BFC"/>
    <w:lvl w:ilvl="0" w:tplc="CBA28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EBA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8F1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E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1E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2BC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4E0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878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A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3A2"/>
    <w:multiLevelType w:val="hybridMultilevel"/>
    <w:tmpl w:val="0AA49F4E"/>
    <w:lvl w:ilvl="0" w:tplc="06401F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3F70"/>
    <w:multiLevelType w:val="hybridMultilevel"/>
    <w:tmpl w:val="CD024F78"/>
    <w:lvl w:ilvl="0" w:tplc="06401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5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6E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A2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EB6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A8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A1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21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D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1FA9"/>
    <w:multiLevelType w:val="hybridMultilevel"/>
    <w:tmpl w:val="772C7170"/>
    <w:lvl w:ilvl="0" w:tplc="685887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B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80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2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072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C88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0A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B3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E9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1C3"/>
    <w:multiLevelType w:val="hybridMultilevel"/>
    <w:tmpl w:val="7FB6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41704"/>
    <w:multiLevelType w:val="hybridMultilevel"/>
    <w:tmpl w:val="619C0484"/>
    <w:lvl w:ilvl="0" w:tplc="834C5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47327"/>
    <w:multiLevelType w:val="hybridMultilevel"/>
    <w:tmpl w:val="4E3E058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C5E8C"/>
    <w:multiLevelType w:val="hybridMultilevel"/>
    <w:tmpl w:val="ECEA962A"/>
    <w:lvl w:ilvl="0" w:tplc="52BEC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0E3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2C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842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633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23F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0B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8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AEF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01B2"/>
    <w:multiLevelType w:val="hybridMultilevel"/>
    <w:tmpl w:val="652A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25C30"/>
    <w:multiLevelType w:val="hybridMultilevel"/>
    <w:tmpl w:val="B8784242"/>
    <w:lvl w:ilvl="0" w:tplc="06401F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11535">
    <w:abstractNumId w:val="0"/>
  </w:num>
  <w:num w:numId="2" w16cid:durableId="990404051">
    <w:abstractNumId w:val="3"/>
  </w:num>
  <w:num w:numId="3" w16cid:durableId="378869698">
    <w:abstractNumId w:val="4"/>
  </w:num>
  <w:num w:numId="4" w16cid:durableId="2023126788">
    <w:abstractNumId w:val="1"/>
  </w:num>
  <w:num w:numId="5" w16cid:durableId="559751459">
    <w:abstractNumId w:val="8"/>
  </w:num>
  <w:num w:numId="6" w16cid:durableId="901018621">
    <w:abstractNumId w:val="2"/>
  </w:num>
  <w:num w:numId="7" w16cid:durableId="1806967273">
    <w:abstractNumId w:val="9"/>
  </w:num>
  <w:num w:numId="8" w16cid:durableId="1144465613">
    <w:abstractNumId w:val="7"/>
  </w:num>
  <w:num w:numId="9" w16cid:durableId="504397122">
    <w:abstractNumId w:val="10"/>
  </w:num>
  <w:num w:numId="10" w16cid:durableId="727073925">
    <w:abstractNumId w:val="5"/>
  </w:num>
  <w:num w:numId="11" w16cid:durableId="618226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23"/>
    <w:rsid w:val="001369E4"/>
    <w:rsid w:val="00193D47"/>
    <w:rsid w:val="002F4209"/>
    <w:rsid w:val="00404234"/>
    <w:rsid w:val="0060187E"/>
    <w:rsid w:val="006459E6"/>
    <w:rsid w:val="00702669"/>
    <w:rsid w:val="008F5B23"/>
    <w:rsid w:val="009A497D"/>
    <w:rsid w:val="00A01519"/>
    <w:rsid w:val="00B51385"/>
    <w:rsid w:val="00BC55E3"/>
    <w:rsid w:val="00E10668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0D7E"/>
  <w15:chartTrackingRefBased/>
  <w15:docId w15:val="{F74D36DA-194F-4049-AF60-9FCAE8C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vospitatelam/gotovimsya-k-shkole/roditelskoe-sobranie-vash-rebyonok-budushhij-shkol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ru/methodlib/78/1221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roditelskoe-sobranie-vash-rebenok-buduschii-shkolnik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Людмила Машкевич</cp:lastModifiedBy>
  <cp:revision>7</cp:revision>
  <dcterms:created xsi:type="dcterms:W3CDTF">2019-09-15T12:54:00Z</dcterms:created>
  <dcterms:modified xsi:type="dcterms:W3CDTF">2022-05-29T14:08:00Z</dcterms:modified>
</cp:coreProperties>
</file>