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EE" w:rsidRPr="00BF62FA" w:rsidRDefault="006444EE" w:rsidP="006444EE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center"/>
        <w:rPr>
          <w:rFonts w:ascii="Calibri" w:hAnsi="Calibri"/>
          <w:b/>
          <w:i/>
          <w:color w:val="000000"/>
          <w:sz w:val="36"/>
          <w:szCs w:val="36"/>
        </w:rPr>
      </w:pPr>
      <w:r w:rsidRPr="00BF62FA">
        <w:rPr>
          <w:rStyle w:val="c4"/>
          <w:b/>
          <w:i/>
          <w:color w:val="000000"/>
          <w:sz w:val="36"/>
          <w:szCs w:val="36"/>
          <w:u w:val="single"/>
        </w:rPr>
        <w:t>Консультация для родителей</w:t>
      </w:r>
    </w:p>
    <w:p w:rsidR="006444EE" w:rsidRDefault="006444EE" w:rsidP="006444EE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center"/>
        <w:rPr>
          <w:rStyle w:val="c4"/>
          <w:b/>
          <w:i/>
          <w:color w:val="000000"/>
          <w:sz w:val="36"/>
          <w:szCs w:val="36"/>
          <w:u w:val="single"/>
        </w:rPr>
      </w:pPr>
      <w:r w:rsidRPr="00BF62FA">
        <w:rPr>
          <w:rStyle w:val="c4"/>
          <w:b/>
          <w:i/>
          <w:color w:val="000000"/>
          <w:sz w:val="36"/>
          <w:szCs w:val="36"/>
          <w:u w:val="single"/>
        </w:rPr>
        <w:t>«</w:t>
      </w:r>
      <w:proofErr w:type="spellStart"/>
      <w:r w:rsidRPr="00BF62FA">
        <w:rPr>
          <w:rStyle w:val="c4"/>
          <w:b/>
          <w:i/>
          <w:color w:val="000000"/>
          <w:sz w:val="36"/>
          <w:szCs w:val="36"/>
          <w:u w:val="single"/>
        </w:rPr>
        <w:t>Гиперактивный</w:t>
      </w:r>
      <w:proofErr w:type="spellEnd"/>
      <w:r w:rsidRPr="00BF62FA">
        <w:rPr>
          <w:rStyle w:val="c4"/>
          <w:b/>
          <w:i/>
          <w:color w:val="000000"/>
          <w:sz w:val="36"/>
          <w:szCs w:val="36"/>
          <w:u w:val="single"/>
        </w:rPr>
        <w:t xml:space="preserve"> ребёнок»</w:t>
      </w:r>
    </w:p>
    <w:p w:rsidR="00BF62FA" w:rsidRDefault="00BF62FA" w:rsidP="006444EE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center"/>
        <w:rPr>
          <w:rStyle w:val="c4"/>
          <w:b/>
          <w:i/>
          <w:color w:val="000000"/>
          <w:sz w:val="36"/>
          <w:szCs w:val="36"/>
          <w:u w:val="single"/>
        </w:rPr>
      </w:pPr>
    </w:p>
    <w:p w:rsidR="00BF62FA" w:rsidRDefault="00BF62FA" w:rsidP="006444EE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center"/>
        <w:rPr>
          <w:rStyle w:val="c4"/>
          <w:b/>
          <w:i/>
          <w:color w:val="000000"/>
          <w:sz w:val="36"/>
          <w:szCs w:val="36"/>
          <w:u w:val="single"/>
        </w:rPr>
      </w:pPr>
    </w:p>
    <w:p w:rsidR="00BF62FA" w:rsidRDefault="00BF62FA" w:rsidP="00BF62FA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right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>Составила: воспитатель средней группы</w:t>
      </w:r>
    </w:p>
    <w:p w:rsidR="00BF62FA" w:rsidRDefault="00BF62FA" w:rsidP="00BF62FA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right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 xml:space="preserve">«Петушок» </w:t>
      </w:r>
      <w:proofErr w:type="spellStart"/>
      <w:r>
        <w:rPr>
          <w:rStyle w:val="c4"/>
          <w:b/>
          <w:color w:val="000000"/>
        </w:rPr>
        <w:t>Садкова</w:t>
      </w:r>
      <w:proofErr w:type="spellEnd"/>
      <w:r>
        <w:rPr>
          <w:rStyle w:val="c4"/>
          <w:b/>
          <w:color w:val="000000"/>
        </w:rPr>
        <w:t xml:space="preserve"> Л.Б.</w:t>
      </w:r>
    </w:p>
    <w:p w:rsidR="00BF62FA" w:rsidRPr="00BF62FA" w:rsidRDefault="00BF62FA" w:rsidP="00BF62FA">
      <w:pPr>
        <w:pStyle w:val="c7"/>
        <w:shd w:val="clear" w:color="auto" w:fill="FFFFFF"/>
        <w:spacing w:before="0" w:beforeAutospacing="0" w:after="0" w:afterAutospacing="0"/>
        <w:ind w:left="172" w:right="172" w:firstLine="710"/>
        <w:jc w:val="right"/>
        <w:rPr>
          <w:rFonts w:ascii="Calibri" w:hAnsi="Calibri"/>
          <w:b/>
          <w:color w:val="000000"/>
        </w:rPr>
      </w:pPr>
      <w:bookmarkStart w:id="0" w:name="_GoBack"/>
      <w:bookmarkEnd w:id="0"/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proofErr w:type="spellStart"/>
      <w:r>
        <w:rPr>
          <w:rStyle w:val="c2"/>
          <w:color w:val="464646"/>
          <w:sz w:val="28"/>
          <w:szCs w:val="28"/>
        </w:rPr>
        <w:t>Гиперактивность</w:t>
      </w:r>
      <w:proofErr w:type="spellEnd"/>
      <w:r>
        <w:rPr>
          <w:rStyle w:val="c2"/>
          <w:color w:val="464646"/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>
        <w:rPr>
          <w:rStyle w:val="c2"/>
          <w:color w:val="464646"/>
          <w:sz w:val="28"/>
          <w:szCs w:val="28"/>
        </w:rPr>
        <w:t>гиперактивности</w:t>
      </w:r>
      <w:proofErr w:type="spellEnd"/>
      <w:r>
        <w:rPr>
          <w:rStyle w:val="c2"/>
          <w:color w:val="464646"/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>
        <w:rPr>
          <w:rStyle w:val="c2"/>
          <w:color w:val="464646"/>
          <w:sz w:val="28"/>
          <w:szCs w:val="28"/>
        </w:rPr>
        <w:t>гиперактивности</w:t>
      </w:r>
      <w:proofErr w:type="spellEnd"/>
      <w:r>
        <w:rPr>
          <w:rStyle w:val="c2"/>
          <w:color w:val="464646"/>
          <w:sz w:val="28"/>
          <w:szCs w:val="28"/>
        </w:rPr>
        <w:t> </w:t>
      </w:r>
      <w:r>
        <w:rPr>
          <w:rStyle w:val="c2"/>
          <w:i/>
          <w:iCs/>
          <w:color w:val="464646"/>
          <w:sz w:val="28"/>
          <w:szCs w:val="28"/>
        </w:rPr>
        <w:t>(двигательной расторможенности)</w:t>
      </w:r>
      <w:r>
        <w:rPr>
          <w:rStyle w:val="c2"/>
          <w:color w:val="464646"/>
          <w:sz w:val="28"/>
          <w:szCs w:val="28"/>
        </w:rPr>
        <w:t xml:space="preserve">. Начало заболевания начинается </w:t>
      </w:r>
      <w:proofErr w:type="gramStart"/>
      <w:r>
        <w:rPr>
          <w:rStyle w:val="c2"/>
          <w:color w:val="464646"/>
          <w:sz w:val="28"/>
          <w:szCs w:val="28"/>
        </w:rPr>
        <w:t>младенчестве</w:t>
      </w:r>
      <w:proofErr w:type="gramEnd"/>
      <w:r>
        <w:rPr>
          <w:rStyle w:val="c2"/>
          <w:color w:val="464646"/>
          <w:sz w:val="28"/>
          <w:szCs w:val="28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>
        <w:rPr>
          <w:rStyle w:val="c2"/>
          <w:color w:val="464646"/>
          <w:sz w:val="28"/>
          <w:szCs w:val="28"/>
        </w:rPr>
        <w:t>гиперактивность</w:t>
      </w:r>
      <w:proofErr w:type="spellEnd"/>
      <w:r>
        <w:rPr>
          <w:rStyle w:val="c2"/>
          <w:color w:val="464646"/>
          <w:sz w:val="28"/>
          <w:szCs w:val="28"/>
        </w:rPr>
        <w:t xml:space="preserve"> усугубляется.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464646"/>
          <w:sz w:val="28"/>
          <w:szCs w:val="28"/>
        </w:rPr>
        <w:t>Гиперактивные</w:t>
      </w:r>
      <w:proofErr w:type="spellEnd"/>
      <w:r>
        <w:rPr>
          <w:rStyle w:val="c2"/>
          <w:color w:val="464646"/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>
        <w:rPr>
          <w:rStyle w:val="c2"/>
          <w:color w:val="464646"/>
          <w:sz w:val="28"/>
          <w:szCs w:val="28"/>
        </w:rPr>
        <w:t>гиперактивным</w:t>
      </w:r>
      <w:proofErr w:type="spellEnd"/>
      <w:r>
        <w:rPr>
          <w:rStyle w:val="c2"/>
          <w:color w:val="464646"/>
          <w:sz w:val="28"/>
          <w:szCs w:val="28"/>
        </w:rPr>
        <w:t xml:space="preserve"> ребенком.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Обязательными должны быть: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- Утренняя зарядка, подвижные игры на воздухе и длительные прогулки. Это позволит снять излишнюю мышечную и нервную активность. Если ребенок плохо спит, лучше вечером также играть в активные игры, чтобы возникла усталость.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- Активные игры, которые одновременно развивают мышление.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 xml:space="preserve">Хорошо если ребенок ходит 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>
        <w:rPr>
          <w:rStyle w:val="c2"/>
          <w:color w:val="464646"/>
          <w:sz w:val="28"/>
          <w:szCs w:val="28"/>
        </w:rPr>
        <w:t>Такие</w:t>
      </w:r>
      <w:proofErr w:type="gramEnd"/>
      <w:r>
        <w:rPr>
          <w:rStyle w:val="c2"/>
          <w:color w:val="464646"/>
          <w:sz w:val="28"/>
          <w:szCs w:val="28"/>
        </w:rPr>
        <w:t xml:space="preserve"> как, хоккей, футбол, баскетбол.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 xml:space="preserve">У </w:t>
      </w:r>
      <w:proofErr w:type="spellStart"/>
      <w:r>
        <w:rPr>
          <w:rStyle w:val="c2"/>
          <w:color w:val="464646"/>
          <w:sz w:val="28"/>
          <w:szCs w:val="28"/>
        </w:rPr>
        <w:t>гиперактивных</w:t>
      </w:r>
      <w:proofErr w:type="spellEnd"/>
      <w:r>
        <w:rPr>
          <w:rStyle w:val="c2"/>
          <w:color w:val="464646"/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464646"/>
          <w:sz w:val="28"/>
          <w:szCs w:val="28"/>
        </w:rPr>
        <w:t>Гиперактивный</w:t>
      </w:r>
      <w:proofErr w:type="spellEnd"/>
      <w:r>
        <w:rPr>
          <w:rStyle w:val="c2"/>
          <w:color w:val="464646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>
        <w:rPr>
          <w:rStyle w:val="c2"/>
          <w:color w:val="464646"/>
          <w:sz w:val="28"/>
          <w:szCs w:val="28"/>
        </w:rPr>
        <w:t>гиперактивным</w:t>
      </w:r>
      <w:proofErr w:type="spellEnd"/>
      <w:r>
        <w:rPr>
          <w:rStyle w:val="c2"/>
          <w:color w:val="464646"/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464646"/>
          <w:sz w:val="28"/>
          <w:szCs w:val="28"/>
        </w:rPr>
        <w:lastRenderedPageBreak/>
        <w:t xml:space="preserve">Полезные советы родителям </w:t>
      </w:r>
      <w:proofErr w:type="spellStart"/>
      <w:r>
        <w:rPr>
          <w:rStyle w:val="c5"/>
          <w:b/>
          <w:bCs/>
          <w:color w:val="464646"/>
          <w:sz w:val="28"/>
          <w:szCs w:val="28"/>
        </w:rPr>
        <w:t>г</w:t>
      </w:r>
      <w:r w:rsidR="00EC4EBB">
        <w:rPr>
          <w:rStyle w:val="c5"/>
          <w:b/>
          <w:bCs/>
          <w:color w:val="464646"/>
          <w:sz w:val="28"/>
          <w:szCs w:val="28"/>
        </w:rPr>
        <w:t>иперактивных</w:t>
      </w:r>
      <w:proofErr w:type="spellEnd"/>
      <w:r w:rsidR="00EC4EBB">
        <w:rPr>
          <w:rStyle w:val="c5"/>
          <w:b/>
          <w:bCs/>
          <w:color w:val="464646"/>
          <w:sz w:val="28"/>
          <w:szCs w:val="28"/>
        </w:rPr>
        <w:t xml:space="preserve"> детей, предложенные</w:t>
      </w:r>
      <w:r>
        <w:rPr>
          <w:rStyle w:val="c5"/>
          <w:b/>
          <w:bCs/>
          <w:color w:val="464646"/>
          <w:sz w:val="28"/>
          <w:szCs w:val="28"/>
        </w:rPr>
        <w:t xml:space="preserve"> доктором Д. </w:t>
      </w:r>
      <w:proofErr w:type="spellStart"/>
      <w:r>
        <w:rPr>
          <w:rStyle w:val="c5"/>
          <w:b/>
          <w:bCs/>
          <w:color w:val="464646"/>
          <w:sz w:val="28"/>
          <w:szCs w:val="28"/>
        </w:rPr>
        <w:t>Реншоу</w:t>
      </w:r>
      <w:proofErr w:type="spellEnd"/>
      <w:r w:rsidR="00EC4EBB">
        <w:rPr>
          <w:rStyle w:val="c5"/>
          <w:b/>
          <w:bCs/>
          <w:color w:val="464646"/>
          <w:sz w:val="28"/>
          <w:szCs w:val="28"/>
        </w:rPr>
        <w:t>, которые также необходимо соблюдать и в детском саду: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1. Проявлять</w:t>
      </w:r>
      <w:r w:rsidR="006444EE">
        <w:rPr>
          <w:rStyle w:val="c2"/>
          <w:color w:val="464646"/>
          <w:sz w:val="28"/>
          <w:szCs w:val="28"/>
        </w:rPr>
        <w:t xml:space="preserve"> последовательность в соблюдении установленных правил и в применении мер наказания.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2. Следить за своей речью, говорить</w:t>
      </w:r>
      <w:r w:rsidR="006444EE">
        <w:rPr>
          <w:rStyle w:val="c2"/>
          <w:color w:val="464646"/>
          <w:sz w:val="28"/>
          <w:szCs w:val="28"/>
        </w:rPr>
        <w:t xml:space="preserve"> медленно, спокойным тоном.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Чувство гнева и возмущения - это нормальное явление, но оно поддаётся контролю</w:t>
      </w:r>
      <w:r w:rsidR="00EC4EBB">
        <w:rPr>
          <w:rStyle w:val="c2"/>
          <w:color w:val="464646"/>
          <w:sz w:val="28"/>
          <w:szCs w:val="28"/>
        </w:rPr>
        <w:t xml:space="preserve"> </w:t>
      </w:r>
      <w:r>
        <w:rPr>
          <w:rStyle w:val="c2"/>
          <w:color w:val="464646"/>
          <w:sz w:val="28"/>
          <w:szCs w:val="28"/>
        </w:rPr>
        <w:t>и</w:t>
      </w:r>
      <w:r w:rsidR="00EC4EBB">
        <w:rPr>
          <w:rStyle w:val="c2"/>
          <w:color w:val="464646"/>
          <w:sz w:val="28"/>
          <w:szCs w:val="28"/>
        </w:rPr>
        <w:t xml:space="preserve"> </w:t>
      </w:r>
      <w:r>
        <w:rPr>
          <w:rStyle w:val="c2"/>
          <w:color w:val="464646"/>
          <w:sz w:val="28"/>
          <w:szCs w:val="28"/>
        </w:rPr>
        <w:t>совсем не означает, что вы не любите своего ребёнка.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3. Стараться</w:t>
      </w:r>
      <w:r w:rsidR="006444EE">
        <w:rPr>
          <w:rStyle w:val="c2"/>
          <w:color w:val="464646"/>
          <w:sz w:val="28"/>
          <w:szCs w:val="28"/>
        </w:rPr>
        <w:t xml:space="preserve">, по возможности, держать свои эмоции в охлаждённом состоянии, </w:t>
      </w:r>
      <w:proofErr w:type="spellStart"/>
      <w:r w:rsidR="006444EE">
        <w:rPr>
          <w:rStyle w:val="c2"/>
          <w:color w:val="464646"/>
          <w:sz w:val="28"/>
          <w:szCs w:val="28"/>
        </w:rPr>
        <w:t>ук</w:t>
      </w:r>
      <w:proofErr w:type="gramStart"/>
      <w:r w:rsidR="006444EE">
        <w:rPr>
          <w:rStyle w:val="c2"/>
          <w:color w:val="464646"/>
          <w:sz w:val="28"/>
          <w:szCs w:val="28"/>
        </w:rPr>
        <w:t>pe</w:t>
      </w:r>
      <w:proofErr w:type="gramEnd"/>
      <w:r w:rsidR="006444EE">
        <w:rPr>
          <w:rStyle w:val="c2"/>
          <w:color w:val="464646"/>
          <w:sz w:val="28"/>
          <w:szCs w:val="28"/>
        </w:rPr>
        <w:t>пляя</w:t>
      </w:r>
      <w:proofErr w:type="spellEnd"/>
      <w:r w:rsidR="006444EE">
        <w:rPr>
          <w:rStyle w:val="c2"/>
          <w:color w:val="464646"/>
          <w:sz w:val="28"/>
          <w:szCs w:val="28"/>
        </w:rPr>
        <w:t xml:space="preserve"> нервы для того, чтобы выдержать ожидаемые эксцессы.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Обращать внимание и реагировать</w:t>
      </w:r>
      <w:r w:rsidR="006444EE">
        <w:rPr>
          <w:rStyle w:val="c2"/>
          <w:color w:val="464646"/>
          <w:sz w:val="28"/>
          <w:szCs w:val="28"/>
        </w:rPr>
        <w:t xml:space="preserve"> на любые проявления позитивного поведения детей, как бы незначительны они ни были. Кто ищет хорошее, тот обязательно его находит.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4. Избегать</w:t>
      </w:r>
      <w:r w:rsidR="006444EE">
        <w:rPr>
          <w:rStyle w:val="c2"/>
          <w:color w:val="464646"/>
          <w:sz w:val="28"/>
          <w:szCs w:val="28"/>
        </w:rPr>
        <w:t xml:space="preserve"> непрерывного отрицат</w:t>
      </w:r>
      <w:r>
        <w:rPr>
          <w:rStyle w:val="c2"/>
          <w:color w:val="464646"/>
          <w:sz w:val="28"/>
          <w:szCs w:val="28"/>
        </w:rPr>
        <w:t>ельного реагирования. Стараться</w:t>
      </w:r>
      <w:r w:rsidR="006444EE">
        <w:rPr>
          <w:rStyle w:val="c2"/>
          <w:color w:val="464646"/>
          <w:sz w:val="28"/>
          <w:szCs w:val="28"/>
        </w:rPr>
        <w:t xml:space="preserve"> реже говорить: «Нет», «Прекрати», «Нельзя».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5. Отличать</w:t>
      </w:r>
      <w:r w:rsidR="006444EE">
        <w:rPr>
          <w:rStyle w:val="c2"/>
          <w:color w:val="464646"/>
          <w:sz w:val="28"/>
          <w:szCs w:val="28"/>
        </w:rPr>
        <w:t xml:space="preserve"> формы поведения, которые вам не нравятся, от личностных каче</w:t>
      </w:r>
      <w:proofErr w:type="gramStart"/>
      <w:r w:rsidR="006444EE">
        <w:rPr>
          <w:rStyle w:val="c2"/>
          <w:color w:val="464646"/>
          <w:sz w:val="28"/>
          <w:szCs w:val="28"/>
        </w:rPr>
        <w:t>ств с</w:t>
      </w:r>
      <w:r>
        <w:rPr>
          <w:rStyle w:val="c2"/>
          <w:color w:val="464646"/>
          <w:sz w:val="28"/>
          <w:szCs w:val="28"/>
        </w:rPr>
        <w:t>в</w:t>
      </w:r>
      <w:proofErr w:type="gramEnd"/>
      <w:r>
        <w:rPr>
          <w:rStyle w:val="c2"/>
          <w:color w:val="464646"/>
          <w:sz w:val="28"/>
          <w:szCs w:val="28"/>
        </w:rPr>
        <w:t>оего ребёнка. Например,</w:t>
      </w:r>
      <w:r w:rsidR="006444EE">
        <w:rPr>
          <w:rStyle w:val="c2"/>
          <w:color w:val="464646"/>
          <w:sz w:val="28"/>
          <w:szCs w:val="28"/>
        </w:rPr>
        <w:t xml:space="preserve"> говорить так: «Я тебя люблю, но </w:t>
      </w:r>
      <w:r>
        <w:rPr>
          <w:rStyle w:val="c2"/>
          <w:color w:val="464646"/>
          <w:sz w:val="28"/>
          <w:szCs w:val="28"/>
        </w:rPr>
        <w:t>мне не нравится, что ты разбрасываешь свои игрушки</w:t>
      </w:r>
      <w:r w:rsidR="006444EE">
        <w:rPr>
          <w:rStyle w:val="c2"/>
          <w:color w:val="464646"/>
          <w:sz w:val="28"/>
          <w:szCs w:val="28"/>
        </w:rPr>
        <w:t xml:space="preserve"> по всему дому».</w:t>
      </w:r>
    </w:p>
    <w:p w:rsidR="00EC4EBB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464646"/>
          <w:sz w:val="28"/>
          <w:szCs w:val="28"/>
        </w:rPr>
      </w:pPr>
      <w:proofErr w:type="gramStart"/>
      <w:r>
        <w:rPr>
          <w:rStyle w:val="c2"/>
          <w:color w:val="464646"/>
          <w:sz w:val="28"/>
          <w:szCs w:val="28"/>
        </w:rPr>
        <w:t>б</w:t>
      </w:r>
      <w:proofErr w:type="gramEnd"/>
      <w:r>
        <w:rPr>
          <w:rStyle w:val="c2"/>
          <w:color w:val="464646"/>
          <w:sz w:val="28"/>
          <w:szCs w:val="28"/>
        </w:rPr>
        <w:t xml:space="preserve">. Предложить ребёнку </w:t>
      </w:r>
      <w:r w:rsidR="006444EE">
        <w:rPr>
          <w:rStyle w:val="c2"/>
          <w:color w:val="464646"/>
          <w:sz w:val="28"/>
          <w:szCs w:val="28"/>
        </w:rPr>
        <w:t xml:space="preserve"> чёткое расписание повседневных дел. 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Составить</w:t>
      </w:r>
      <w:r w:rsidR="006444EE">
        <w:rPr>
          <w:rStyle w:val="c2"/>
          <w:color w:val="464646"/>
          <w:sz w:val="28"/>
          <w:szCs w:val="28"/>
        </w:rPr>
        <w:t xml:space="preserve"> расп</w:t>
      </w:r>
      <w:r>
        <w:rPr>
          <w:rStyle w:val="c2"/>
          <w:color w:val="464646"/>
          <w:sz w:val="28"/>
          <w:szCs w:val="28"/>
        </w:rPr>
        <w:t>орядок дня, в котором определить</w:t>
      </w:r>
      <w:r w:rsidR="006444EE">
        <w:rPr>
          <w:rStyle w:val="c2"/>
          <w:color w:val="464646"/>
          <w:sz w:val="28"/>
          <w:szCs w:val="28"/>
        </w:rPr>
        <w:t xml:space="preserve"> время утреннего подъёма, еды, игры, просмотра телевизора, для занятий, работы по дому и отхода ко сну. Сле</w:t>
      </w:r>
      <w:r>
        <w:rPr>
          <w:rStyle w:val="c2"/>
          <w:color w:val="464646"/>
          <w:sz w:val="28"/>
          <w:szCs w:val="28"/>
        </w:rPr>
        <w:t>дуя этому расписанию, проявлять</w:t>
      </w:r>
      <w:r w:rsidR="006444EE">
        <w:rPr>
          <w:rStyle w:val="c2"/>
          <w:color w:val="464646"/>
          <w:sz w:val="28"/>
          <w:szCs w:val="28"/>
        </w:rPr>
        <w:t xml:space="preserve">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многое делать самостоятельно.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7. Учить</w:t>
      </w:r>
      <w:r w:rsidR="006444EE">
        <w:rPr>
          <w:rStyle w:val="c2"/>
          <w:color w:val="464646"/>
          <w:sz w:val="28"/>
          <w:szCs w:val="28"/>
        </w:rPr>
        <w:t xml:space="preserve"> ребёнка выполнять новые или сложные задания, используя для этого сочетание практических действий с коротким, ясным объяснен</w:t>
      </w:r>
      <w:r>
        <w:rPr>
          <w:rStyle w:val="c2"/>
          <w:color w:val="464646"/>
          <w:sz w:val="28"/>
          <w:szCs w:val="28"/>
        </w:rPr>
        <w:t>ием в спокойном тоне. Повторять</w:t>
      </w:r>
      <w:r w:rsidR="006444EE">
        <w:rPr>
          <w:rStyle w:val="c2"/>
          <w:color w:val="464646"/>
          <w:sz w:val="28"/>
          <w:szCs w:val="28"/>
        </w:rPr>
        <w:t xml:space="preserve"> эти уроки, пока он не научится выполнять их так, как надо.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Для закрепления различных навыков и умений ребёнку с повышенной активностью требуется больше времени, чем здоровым детям. Проявляйте терпение, не раздражайтесь, повторяйте обучение снова и снова.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8. Постараться</w:t>
      </w:r>
      <w:r w:rsidR="006444EE">
        <w:rPr>
          <w:rStyle w:val="c2"/>
          <w:color w:val="464646"/>
          <w:sz w:val="28"/>
          <w:szCs w:val="28"/>
        </w:rPr>
        <w:t xml:space="preserve">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сконцентрировать внимание. Ребёнок, у которого повышена активность, не в состоянии сам отфильтровывать внешние возбудители, сделать так, чтобы ничто постороннее не мешало ему заниматься делом.</w:t>
      </w:r>
    </w:p>
    <w:p w:rsidR="00EC4EBB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464646"/>
          <w:sz w:val="28"/>
          <w:szCs w:val="28"/>
        </w:rPr>
      </w:pPr>
      <w:r>
        <w:rPr>
          <w:rStyle w:val="c2"/>
          <w:color w:val="464646"/>
          <w:sz w:val="28"/>
          <w:szCs w:val="28"/>
        </w:rPr>
        <w:t>9. Предлагать</w:t>
      </w:r>
      <w:r w:rsidR="006444EE">
        <w:rPr>
          <w:rStyle w:val="c2"/>
          <w:color w:val="464646"/>
          <w:sz w:val="28"/>
          <w:szCs w:val="28"/>
        </w:rPr>
        <w:t xml:space="preserve"> ребёнку не больше о</w:t>
      </w:r>
      <w:r>
        <w:rPr>
          <w:rStyle w:val="c2"/>
          <w:color w:val="464646"/>
          <w:sz w:val="28"/>
          <w:szCs w:val="28"/>
        </w:rPr>
        <w:t>дного дела одновременно; давать</w:t>
      </w:r>
      <w:r w:rsidR="006444EE">
        <w:rPr>
          <w:rStyle w:val="c2"/>
          <w:color w:val="464646"/>
          <w:sz w:val="28"/>
          <w:szCs w:val="28"/>
        </w:rPr>
        <w:t xml:space="preserve"> ему только одну-единственную игрушку; прежде чем он займётся раскрашиванием, уберите со стола всё лишнее; 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 xml:space="preserve"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обязанностей следует держать под постоянным </w:t>
      </w:r>
      <w:r w:rsidR="00EC4EBB">
        <w:rPr>
          <w:rStyle w:val="c2"/>
          <w:color w:val="464646"/>
          <w:sz w:val="28"/>
          <w:szCs w:val="28"/>
        </w:rPr>
        <w:t>наблюдением и контролем. Важно</w:t>
      </w:r>
      <w:r>
        <w:rPr>
          <w:rStyle w:val="c2"/>
          <w:color w:val="464646"/>
          <w:sz w:val="28"/>
          <w:szCs w:val="28"/>
        </w:rPr>
        <w:t xml:space="preserve"> отмечать и хвалить усилия ребёнка, даже если результаты далеки от совершенства.</w:t>
      </w:r>
    </w:p>
    <w:p w:rsidR="006444EE" w:rsidRDefault="00EC4EBB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lastRenderedPageBreak/>
        <w:t>11. Стараться</w:t>
      </w:r>
      <w:r w:rsidR="006444EE">
        <w:rPr>
          <w:rStyle w:val="c2"/>
          <w:color w:val="464646"/>
          <w:sz w:val="28"/>
          <w:szCs w:val="28"/>
        </w:rPr>
        <w:t xml:space="preserve">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6444EE" w:rsidRDefault="00DE3096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12. Ограничить</w:t>
      </w:r>
      <w:r w:rsidR="006444EE">
        <w:rPr>
          <w:rStyle w:val="c2"/>
          <w:color w:val="464646"/>
          <w:sz w:val="28"/>
          <w:szCs w:val="28"/>
        </w:rPr>
        <w:t xml:space="preserve">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</w:t>
      </w:r>
      <w:proofErr w:type="gramStart"/>
      <w:r w:rsidR="006444EE">
        <w:rPr>
          <w:rStyle w:val="c2"/>
          <w:color w:val="464646"/>
          <w:sz w:val="28"/>
          <w:szCs w:val="28"/>
        </w:rPr>
        <w:t>контроль за</w:t>
      </w:r>
      <w:proofErr w:type="gramEnd"/>
      <w:r w:rsidR="006444EE">
        <w:rPr>
          <w:rStyle w:val="c2"/>
          <w:color w:val="464646"/>
          <w:sz w:val="28"/>
          <w:szCs w:val="28"/>
        </w:rPr>
        <w:t xml:space="preserve"> ситуацией и влиять на направление игры или занятий. Объясните маленьким гостям правила, действующие в вашем доме.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14. Помните названия и дозы лекарств, которые выписаны ребёнку. Давайте их регулярно. Следите за их воздействием на ребёнка и сообщайте об этом лечащему врачу.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>
        <w:rPr>
          <w:rStyle w:val="c2"/>
          <w:color w:val="464646"/>
          <w:sz w:val="28"/>
          <w:szCs w:val="28"/>
        </w:rPr>
        <w:t>гиперактивных</w:t>
      </w:r>
      <w:proofErr w:type="spellEnd"/>
      <w:r>
        <w:rPr>
          <w:rStyle w:val="c2"/>
          <w:color w:val="464646"/>
          <w:sz w:val="28"/>
          <w:szCs w:val="28"/>
        </w:rPr>
        <w:t xml:space="preserve"> детей в занятия хореографией, танцами, теннисом, плаванием, каратэ </w:t>
      </w:r>
      <w:r>
        <w:rPr>
          <w:rStyle w:val="c2"/>
          <w:i/>
          <w:iCs/>
          <w:color w:val="464646"/>
          <w:sz w:val="28"/>
          <w:szCs w:val="28"/>
        </w:rPr>
        <w:t xml:space="preserve">(но не силовой борьбой, боксом – т. к. они потенциально </w:t>
      </w:r>
      <w:proofErr w:type="spellStart"/>
      <w:r>
        <w:rPr>
          <w:rStyle w:val="c2"/>
          <w:i/>
          <w:iCs/>
          <w:color w:val="464646"/>
          <w:sz w:val="28"/>
          <w:szCs w:val="28"/>
        </w:rPr>
        <w:t>травматичны</w:t>
      </w:r>
      <w:proofErr w:type="spellEnd"/>
      <w:r>
        <w:rPr>
          <w:rStyle w:val="c2"/>
          <w:i/>
          <w:iCs/>
          <w:color w:val="464646"/>
          <w:sz w:val="28"/>
          <w:szCs w:val="28"/>
        </w:rPr>
        <w:t>, а непосредственный телесный контакт приводит к перевозбуждению)</w:t>
      </w:r>
      <w:r>
        <w:rPr>
          <w:rStyle w:val="c2"/>
          <w:color w:val="464646"/>
          <w:sz w:val="28"/>
          <w:szCs w:val="28"/>
        </w:rPr>
        <w:t>.</w:t>
      </w:r>
    </w:p>
    <w:p w:rsidR="00DE3096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464646"/>
          <w:sz w:val="28"/>
          <w:szCs w:val="28"/>
        </w:rPr>
      </w:pPr>
      <w:r>
        <w:rPr>
          <w:rStyle w:val="c2"/>
          <w:color w:val="464646"/>
          <w:sz w:val="28"/>
          <w:szCs w:val="28"/>
        </w:rPr>
        <w:t> Добивайтесь повышения у ребенка самооценки, уверенности в собственных силах за счет усвоения им новых нав</w:t>
      </w:r>
      <w:r w:rsidR="00DE3096">
        <w:rPr>
          <w:rStyle w:val="c2"/>
          <w:color w:val="464646"/>
          <w:sz w:val="28"/>
          <w:szCs w:val="28"/>
        </w:rPr>
        <w:t>ыков, достижений успехов в занятиях</w:t>
      </w:r>
      <w:r>
        <w:rPr>
          <w:rStyle w:val="c2"/>
          <w:color w:val="464646"/>
          <w:sz w:val="28"/>
          <w:szCs w:val="28"/>
        </w:rPr>
        <w:t xml:space="preserve"> и повседневной жизни. </w:t>
      </w:r>
    </w:p>
    <w:p w:rsidR="006444EE" w:rsidRDefault="006444EE" w:rsidP="006444E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64646"/>
          <w:sz w:val="28"/>
          <w:szCs w:val="28"/>
        </w:rPr>
        <w:t>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65593C" w:rsidRDefault="0065593C"/>
    <w:sectPr w:rsidR="0065593C" w:rsidSect="006444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E"/>
    <w:rsid w:val="006444EE"/>
    <w:rsid w:val="0065593C"/>
    <w:rsid w:val="00BF62FA"/>
    <w:rsid w:val="00DE3096"/>
    <w:rsid w:val="00E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44EE"/>
  </w:style>
  <w:style w:type="paragraph" w:customStyle="1" w:styleId="c1">
    <w:name w:val="c1"/>
    <w:basedOn w:val="a"/>
    <w:rsid w:val="006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44EE"/>
  </w:style>
  <w:style w:type="character" w:customStyle="1" w:styleId="c5">
    <w:name w:val="c5"/>
    <w:basedOn w:val="a0"/>
    <w:rsid w:val="0064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44EE"/>
  </w:style>
  <w:style w:type="paragraph" w:customStyle="1" w:styleId="c1">
    <w:name w:val="c1"/>
    <w:basedOn w:val="a"/>
    <w:rsid w:val="006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44EE"/>
  </w:style>
  <w:style w:type="character" w:customStyle="1" w:styleId="c5">
    <w:name w:val="c5"/>
    <w:basedOn w:val="a0"/>
    <w:rsid w:val="0064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2022-03-27T13:31:00Z</dcterms:created>
  <dcterms:modified xsi:type="dcterms:W3CDTF">2022-03-27T14:02:00Z</dcterms:modified>
</cp:coreProperties>
</file>