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«ПЛАСТИЛИНОГРАФИЯ».</w:t>
      </w:r>
    </w:p>
    <w:p w:rsidR="00B50FA4" w:rsidRPr="00B50FA4" w:rsidRDefault="00B50FA4" w:rsidP="00B50FA4">
      <w:pPr>
        <w:rPr>
          <w:rFonts w:ascii="Times New Roman" w:hAnsi="Times New Roman" w:cs="Times New Roman"/>
          <w:sz w:val="28"/>
          <w:szCs w:val="28"/>
        </w:rPr>
      </w:pPr>
      <w:proofErr w:type="spellStart"/>
      <w:r w:rsidRPr="00B50FA4">
        <w:rPr>
          <w:rFonts w:ascii="Times New Roman" w:hAnsi="Times New Roman" w:cs="Times New Roman"/>
          <w:sz w:val="28"/>
          <w:szCs w:val="28"/>
        </w:rPr>
        <w:t>Пластилинография</w:t>
      </w:r>
      <w:proofErr w:type="spellEnd"/>
      <w:r w:rsidRPr="00B50FA4">
        <w:rPr>
          <w:rFonts w:ascii="Times New Roman" w:hAnsi="Times New Roman" w:cs="Times New Roman"/>
          <w:sz w:val="28"/>
          <w:szCs w:val="28"/>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 Фон, персонажи вылепливаются, и в результате возникает выпуклая и рельефная картина. Ее можно дополнить бисером, бусинами или природными материалами.</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 xml:space="preserve">Дети любят лепить. Им нравится возиться с мягким и гибким материалом. Новая техника рисования любимым материалом будет интересной вдвойне. В процессе лепки ребенок выражает свои эмоции, видение и отношение к окружающему миру. Творчество формирует эстетический вкус, и тренируется гибкость, координация и мелкая моторика. С пластилином к ребенку приходит хороший сенсорный опыт. Малыш начинает ощущать пластику, форму и цвет. Скатывая, раскатывая различные формы, кисть становится более послушной. Навыки в </w:t>
      </w:r>
      <w:proofErr w:type="spellStart"/>
      <w:r w:rsidRPr="00B50FA4">
        <w:rPr>
          <w:rFonts w:ascii="Times New Roman" w:hAnsi="Times New Roman" w:cs="Times New Roman"/>
          <w:sz w:val="28"/>
          <w:szCs w:val="28"/>
        </w:rPr>
        <w:t>пластилинографии</w:t>
      </w:r>
      <w:proofErr w:type="spellEnd"/>
      <w:r w:rsidRPr="00B50FA4">
        <w:rPr>
          <w:rFonts w:ascii="Times New Roman" w:hAnsi="Times New Roman" w:cs="Times New Roman"/>
          <w:sz w:val="28"/>
          <w:szCs w:val="28"/>
        </w:rPr>
        <w:t xml:space="preserve"> готовят руку ребенка к письму в школе. </w:t>
      </w:r>
      <w:proofErr w:type="spellStart"/>
      <w:r w:rsidRPr="00B50FA4">
        <w:rPr>
          <w:rFonts w:ascii="Times New Roman" w:hAnsi="Times New Roman" w:cs="Times New Roman"/>
          <w:sz w:val="28"/>
          <w:szCs w:val="28"/>
        </w:rPr>
        <w:t>Пластилинографии</w:t>
      </w:r>
      <w:proofErr w:type="spellEnd"/>
      <w:r w:rsidRPr="00B50FA4">
        <w:rPr>
          <w:rFonts w:ascii="Times New Roman" w:hAnsi="Times New Roman" w:cs="Times New Roman"/>
          <w:sz w:val="28"/>
          <w:szCs w:val="28"/>
        </w:rPr>
        <w:t xml:space="preserve"> поможет научить планировать работу и доводить ее до конца. Дети младшего дошкольного возраста достаточно хорошо знакомы с лепкой: они умеют раскатывать пластилин колбаской, шариком, сплющивать его, вытягивать и собирать мелкие фрагменты в одно целое. Знакомство с техникой </w:t>
      </w:r>
      <w:proofErr w:type="spellStart"/>
      <w:r w:rsidRPr="00B50FA4">
        <w:rPr>
          <w:rFonts w:ascii="Times New Roman" w:hAnsi="Times New Roman" w:cs="Times New Roman"/>
          <w:sz w:val="28"/>
          <w:szCs w:val="28"/>
        </w:rPr>
        <w:t>пластилинографии</w:t>
      </w:r>
      <w:proofErr w:type="spellEnd"/>
      <w:r w:rsidRPr="00B50FA4">
        <w:rPr>
          <w:rFonts w:ascii="Times New Roman" w:hAnsi="Times New Roman" w:cs="Times New Roman"/>
          <w:sz w:val="28"/>
          <w:szCs w:val="28"/>
        </w:rPr>
        <w:t xml:space="preserve"> должно начаться с овладения навыком размазывания пластилина разными слоями и «мазками»</w:t>
      </w:r>
      <w:proofErr w:type="gramStart"/>
      <w:r w:rsidRPr="00B50FA4">
        <w:rPr>
          <w:rFonts w:ascii="Times New Roman" w:hAnsi="Times New Roman" w:cs="Times New Roman"/>
          <w:sz w:val="28"/>
          <w:szCs w:val="28"/>
        </w:rPr>
        <w:t xml:space="preserve"> .</w:t>
      </w:r>
      <w:proofErr w:type="gramEnd"/>
      <w:r w:rsidRPr="00B50FA4">
        <w:rPr>
          <w:rFonts w:ascii="Times New Roman" w:hAnsi="Times New Roman" w:cs="Times New Roman"/>
          <w:sz w:val="28"/>
          <w:szCs w:val="28"/>
        </w:rPr>
        <w:br/>
        <w:t xml:space="preserve">Лепка укрепляет силу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При изготовлении поделок ребенок учится концентрироваться и сосредотачиваться, развивается усидчивость. Кроме того, лепка благотворно влияет на нервную систему в целом. Главное, чтобы занятия были интересны ребенку. Пластилиновые картины, несмотря на то, что </w:t>
      </w:r>
      <w:proofErr w:type="gramStart"/>
      <w:r w:rsidRPr="00B50FA4">
        <w:rPr>
          <w:rFonts w:ascii="Times New Roman" w:hAnsi="Times New Roman" w:cs="Times New Roman"/>
          <w:sz w:val="28"/>
          <w:szCs w:val="28"/>
        </w:rPr>
        <w:t>просты в изготовлении смотрятся</w:t>
      </w:r>
      <w:proofErr w:type="gramEnd"/>
      <w:r w:rsidRPr="00B50FA4">
        <w:rPr>
          <w:rFonts w:ascii="Times New Roman" w:hAnsi="Times New Roman" w:cs="Times New Roman"/>
          <w:sz w:val="28"/>
          <w:szCs w:val="28"/>
        </w:rPr>
        <w:t xml:space="preserve"> очень эффектно, особенно если подобрать яркий пластилин и жесткую основу.</w:t>
      </w:r>
    </w:p>
    <w:p w:rsidR="00B50FA4" w:rsidRPr="00B50FA4" w:rsidRDefault="00B50FA4" w:rsidP="00B50FA4">
      <w:pPr>
        <w:rPr>
          <w:rFonts w:ascii="Times New Roman" w:hAnsi="Times New Roman" w:cs="Times New Roman"/>
          <w:sz w:val="28"/>
          <w:szCs w:val="28"/>
        </w:rPr>
      </w:pPr>
      <w:bookmarkStart w:id="0" w:name="_GoBack"/>
      <w:bookmarkEnd w:id="0"/>
      <w:r w:rsidRPr="00B50FA4">
        <w:rPr>
          <w:rFonts w:ascii="Times New Roman" w:hAnsi="Times New Roman" w:cs="Times New Roman"/>
          <w:b/>
          <w:bCs/>
          <w:sz w:val="28"/>
          <w:szCs w:val="28"/>
        </w:rPr>
        <w:t xml:space="preserve">Виды </w:t>
      </w:r>
      <w:proofErr w:type="spellStart"/>
      <w:r w:rsidRPr="00B50FA4">
        <w:rPr>
          <w:rFonts w:ascii="Times New Roman" w:hAnsi="Times New Roman" w:cs="Times New Roman"/>
          <w:b/>
          <w:bCs/>
          <w:sz w:val="28"/>
          <w:szCs w:val="28"/>
        </w:rPr>
        <w:t>пластилинографии</w:t>
      </w:r>
      <w:proofErr w:type="spellEnd"/>
      <w:r w:rsidRPr="00B50FA4">
        <w:rPr>
          <w:rFonts w:ascii="Times New Roman" w:hAnsi="Times New Roman" w:cs="Times New Roman"/>
          <w:b/>
          <w:bCs/>
          <w:sz w:val="28"/>
          <w:szCs w:val="28"/>
        </w:rPr>
        <w:t>:</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1.</w:t>
      </w:r>
      <w:proofErr w:type="gramStart"/>
      <w:r w:rsidRPr="00B50FA4">
        <w:rPr>
          <w:rFonts w:ascii="Times New Roman" w:hAnsi="Times New Roman" w:cs="Times New Roman"/>
          <w:b/>
          <w:bCs/>
          <w:sz w:val="28"/>
          <w:szCs w:val="28"/>
        </w:rPr>
        <w:t>Прямая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пластилинографии</w:t>
      </w:r>
      <w:proofErr w:type="spellEnd"/>
      <w:r w:rsidRPr="00B50FA4">
        <w:rPr>
          <w:rFonts w:ascii="Times New Roman" w:hAnsi="Times New Roman" w:cs="Times New Roman"/>
          <w:b/>
          <w:bCs/>
          <w:sz w:val="28"/>
          <w:szCs w:val="28"/>
        </w:rPr>
        <w:t xml:space="preserve"> – изображение лепной картины на горизонтальной поверхности.</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lastRenderedPageBreak/>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2.</w:t>
      </w:r>
      <w:proofErr w:type="gramStart"/>
      <w:r w:rsidRPr="00B50FA4">
        <w:rPr>
          <w:rFonts w:ascii="Times New Roman" w:hAnsi="Times New Roman" w:cs="Times New Roman"/>
          <w:b/>
          <w:bCs/>
          <w:sz w:val="28"/>
          <w:szCs w:val="28"/>
        </w:rPr>
        <w:t>Обратная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пластилинография</w:t>
      </w:r>
      <w:proofErr w:type="spellEnd"/>
      <w:r w:rsidRPr="00B50FA4">
        <w:rPr>
          <w:rFonts w:ascii="Times New Roman" w:hAnsi="Times New Roman" w:cs="Times New Roman"/>
          <w:b/>
          <w:bCs/>
          <w:sz w:val="28"/>
          <w:szCs w:val="28"/>
        </w:rPr>
        <w:t xml:space="preserve"> – изображение лепной картины с обратной стороны прозрачной поверхности или витражная.</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 xml:space="preserve">Данный вид </w:t>
      </w:r>
      <w:proofErr w:type="spellStart"/>
      <w:r w:rsidRPr="00B50FA4">
        <w:rPr>
          <w:rFonts w:ascii="Times New Roman" w:hAnsi="Times New Roman" w:cs="Times New Roman"/>
          <w:sz w:val="28"/>
          <w:szCs w:val="28"/>
        </w:rPr>
        <w:t>пластилинографии</w:t>
      </w:r>
      <w:proofErr w:type="spellEnd"/>
      <w:r w:rsidRPr="00B50FA4">
        <w:rPr>
          <w:rFonts w:ascii="Times New Roman" w:hAnsi="Times New Roman" w:cs="Times New Roman"/>
          <w:sz w:val="28"/>
          <w:szCs w:val="28"/>
        </w:rPr>
        <w:t xml:space="preserve"> используется на стекле, изображение получается с другой стороны, поэтому называется </w:t>
      </w:r>
      <w:proofErr w:type="gramStart"/>
      <w:r w:rsidRPr="00B50FA4">
        <w:rPr>
          <w:rFonts w:ascii="Times New Roman" w:hAnsi="Times New Roman" w:cs="Times New Roman"/>
          <w:sz w:val="28"/>
          <w:szCs w:val="28"/>
        </w:rPr>
        <w:t>обратная</w:t>
      </w:r>
      <w:proofErr w:type="gramEnd"/>
      <w:r w:rsidRPr="00B50FA4">
        <w:rPr>
          <w:rFonts w:ascii="Times New Roman" w:hAnsi="Times New Roman" w:cs="Times New Roman"/>
          <w:sz w:val="28"/>
          <w:szCs w:val="28"/>
        </w:rPr>
        <w:t xml:space="preserve"> </w:t>
      </w:r>
      <w:proofErr w:type="spellStart"/>
      <w:r w:rsidRPr="00B50FA4">
        <w:rPr>
          <w:rFonts w:ascii="Times New Roman" w:hAnsi="Times New Roman" w:cs="Times New Roman"/>
          <w:sz w:val="28"/>
          <w:szCs w:val="28"/>
        </w:rPr>
        <w:t>пластилинография</w:t>
      </w:r>
      <w:proofErr w:type="spellEnd"/>
      <w:r w:rsidRPr="00B50FA4">
        <w:rPr>
          <w:rFonts w:ascii="Times New Roman" w:hAnsi="Times New Roman" w:cs="Times New Roman"/>
          <w:sz w:val="28"/>
          <w:szCs w:val="28"/>
        </w:rPr>
        <w:t>. Так как на стекле детям дошкольного возраста работать нельзя, можно использовать пластик или оргстекло.</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 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  </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3.</w:t>
      </w:r>
      <w:proofErr w:type="gramStart"/>
      <w:r w:rsidRPr="00B50FA4">
        <w:rPr>
          <w:rFonts w:ascii="Times New Roman" w:hAnsi="Times New Roman" w:cs="Times New Roman"/>
          <w:b/>
          <w:bCs/>
          <w:sz w:val="28"/>
          <w:szCs w:val="28"/>
        </w:rPr>
        <w:t>Модульная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пластилинографии</w:t>
      </w:r>
      <w:proofErr w:type="spellEnd"/>
      <w:r w:rsidRPr="00B50FA4">
        <w:rPr>
          <w:rFonts w:ascii="Times New Roman" w:hAnsi="Times New Roman" w:cs="Times New Roman"/>
          <w:b/>
          <w:bCs/>
          <w:sz w:val="28"/>
          <w:szCs w:val="28"/>
        </w:rPr>
        <w:t xml:space="preserve"> – изображение лепной картины с использованием различных элементов - валиков, шариков, дисков.</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Данная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 xml:space="preserve">4. </w:t>
      </w:r>
      <w:proofErr w:type="gramStart"/>
      <w:r w:rsidRPr="00B50FA4">
        <w:rPr>
          <w:rFonts w:ascii="Times New Roman" w:hAnsi="Times New Roman" w:cs="Times New Roman"/>
          <w:b/>
          <w:bCs/>
          <w:sz w:val="28"/>
          <w:szCs w:val="28"/>
        </w:rPr>
        <w:t>Мозаичная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пластилинографии</w:t>
      </w:r>
      <w:proofErr w:type="spellEnd"/>
      <w:r w:rsidRPr="00B50FA4">
        <w:rPr>
          <w:rFonts w:ascii="Times New Roman" w:hAnsi="Times New Roman" w:cs="Times New Roman"/>
          <w:b/>
          <w:bCs/>
          <w:sz w:val="28"/>
          <w:szCs w:val="28"/>
        </w:rPr>
        <w:t xml:space="preserve"> – изображение лепной картины с помощью шариков из пластилина.</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lastRenderedPageBreak/>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 xml:space="preserve">5. </w:t>
      </w:r>
      <w:proofErr w:type="gramStart"/>
      <w:r w:rsidRPr="00B50FA4">
        <w:rPr>
          <w:rFonts w:ascii="Times New Roman" w:hAnsi="Times New Roman" w:cs="Times New Roman"/>
          <w:b/>
          <w:bCs/>
          <w:sz w:val="28"/>
          <w:szCs w:val="28"/>
        </w:rPr>
        <w:t>Контурная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пластилинографии</w:t>
      </w:r>
      <w:proofErr w:type="spellEnd"/>
      <w:r w:rsidRPr="00B50FA4">
        <w:rPr>
          <w:rFonts w:ascii="Times New Roman" w:hAnsi="Times New Roman" w:cs="Times New Roman"/>
          <w:b/>
          <w:bCs/>
          <w:sz w:val="28"/>
          <w:szCs w:val="28"/>
        </w:rPr>
        <w:t xml:space="preserve"> – изображение предмета при помощи жгутиков.</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 xml:space="preserve">6. </w:t>
      </w:r>
      <w:proofErr w:type="gramStart"/>
      <w:r w:rsidRPr="00B50FA4">
        <w:rPr>
          <w:rFonts w:ascii="Times New Roman" w:hAnsi="Times New Roman" w:cs="Times New Roman"/>
          <w:b/>
          <w:bCs/>
          <w:sz w:val="28"/>
          <w:szCs w:val="28"/>
        </w:rPr>
        <w:t>Многослойная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пластилинография</w:t>
      </w:r>
      <w:proofErr w:type="spellEnd"/>
      <w:r w:rsidRPr="00B50FA4">
        <w:rPr>
          <w:rFonts w:ascii="Times New Roman" w:hAnsi="Times New Roman" w:cs="Times New Roman"/>
          <w:b/>
          <w:bCs/>
          <w:sz w:val="28"/>
          <w:szCs w:val="28"/>
        </w:rPr>
        <w:t xml:space="preserve"> – объемное изображение лепной картины с последовательным нанесением нескольких слоев</w:t>
      </w:r>
      <w:r w:rsidRPr="00B50FA4">
        <w:rPr>
          <w:rFonts w:ascii="Times New Roman" w:hAnsi="Times New Roman" w:cs="Times New Roman"/>
          <w:sz w:val="28"/>
          <w:szCs w:val="28"/>
        </w:rPr>
        <w:t>.</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sz w:val="28"/>
          <w:szCs w:val="28"/>
        </w:rPr>
        <w:t xml:space="preserve">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w:t>
      </w:r>
      <w:proofErr w:type="gramStart"/>
      <w:r w:rsidRPr="00B50FA4">
        <w:rPr>
          <w:rFonts w:ascii="Times New Roman" w:hAnsi="Times New Roman" w:cs="Times New Roman"/>
          <w:sz w:val="28"/>
          <w:szCs w:val="28"/>
        </w:rPr>
        <w:t>образом</w:t>
      </w:r>
      <w:proofErr w:type="gramEnd"/>
      <w:r w:rsidRPr="00B50FA4">
        <w:rPr>
          <w:rFonts w:ascii="Times New Roman" w:hAnsi="Times New Roman" w:cs="Times New Roman"/>
          <w:sz w:val="28"/>
          <w:szCs w:val="28"/>
        </w:rPr>
        <w:t xml:space="preserve"> добиваясь 3-Д эффекта.</w:t>
      </w:r>
    </w:p>
    <w:p w:rsidR="00B50FA4" w:rsidRPr="00B50FA4" w:rsidRDefault="00B50FA4" w:rsidP="00B50FA4">
      <w:pPr>
        <w:rPr>
          <w:rFonts w:ascii="Times New Roman" w:hAnsi="Times New Roman" w:cs="Times New Roman"/>
          <w:sz w:val="28"/>
          <w:szCs w:val="28"/>
        </w:rPr>
      </w:pPr>
      <w:r w:rsidRPr="00B50FA4">
        <w:rPr>
          <w:rFonts w:ascii="Times New Roman" w:hAnsi="Times New Roman" w:cs="Times New Roman"/>
          <w:b/>
          <w:bCs/>
          <w:sz w:val="28"/>
          <w:szCs w:val="28"/>
        </w:rPr>
        <w:t xml:space="preserve">7. </w:t>
      </w:r>
      <w:proofErr w:type="gramStart"/>
      <w:r w:rsidRPr="00B50FA4">
        <w:rPr>
          <w:rFonts w:ascii="Times New Roman" w:hAnsi="Times New Roman" w:cs="Times New Roman"/>
          <w:b/>
          <w:bCs/>
          <w:sz w:val="28"/>
          <w:szCs w:val="28"/>
        </w:rPr>
        <w:t>Фактурная</w:t>
      </w:r>
      <w:proofErr w:type="gramEnd"/>
      <w:r w:rsidRPr="00B50FA4">
        <w:rPr>
          <w:rFonts w:ascii="Times New Roman" w:hAnsi="Times New Roman" w:cs="Times New Roman"/>
          <w:b/>
          <w:bCs/>
          <w:sz w:val="28"/>
          <w:szCs w:val="28"/>
        </w:rPr>
        <w:t xml:space="preserve"> </w:t>
      </w:r>
      <w:proofErr w:type="spellStart"/>
      <w:r w:rsidRPr="00B50FA4">
        <w:rPr>
          <w:rFonts w:ascii="Times New Roman" w:hAnsi="Times New Roman" w:cs="Times New Roman"/>
          <w:b/>
          <w:bCs/>
          <w:sz w:val="28"/>
          <w:szCs w:val="28"/>
        </w:rPr>
        <w:t>пластилинография</w:t>
      </w:r>
      <w:proofErr w:type="spellEnd"/>
      <w:r w:rsidRPr="00B50FA4">
        <w:rPr>
          <w:rFonts w:ascii="Times New Roman" w:hAnsi="Times New Roman" w:cs="Times New Roman"/>
          <w:b/>
          <w:bCs/>
          <w:sz w:val="28"/>
          <w:szCs w:val="28"/>
        </w:rPr>
        <w:t xml:space="preserve"> - изображение больших участков картины на горизонтальной поверхности с более выпуклым изображением (барельеф, горельеф, контррельеф)</w:t>
      </w:r>
    </w:p>
    <w:p w:rsidR="00B50FA4" w:rsidRPr="00B50FA4" w:rsidRDefault="00B50FA4" w:rsidP="00B50FA4">
      <w:pPr>
        <w:rPr>
          <w:rFonts w:ascii="Times New Roman" w:hAnsi="Times New Roman" w:cs="Times New Roman"/>
          <w:sz w:val="28"/>
          <w:szCs w:val="28"/>
        </w:rPr>
      </w:pPr>
      <w:proofErr w:type="spellStart"/>
      <w:proofErr w:type="gramStart"/>
      <w:r w:rsidRPr="00B50FA4">
        <w:rPr>
          <w:rFonts w:ascii="Times New Roman" w:hAnsi="Times New Roman" w:cs="Times New Roman"/>
          <w:b/>
          <w:bCs/>
          <w:sz w:val="28"/>
          <w:szCs w:val="28"/>
        </w:rPr>
        <w:t>Барелье́ф</w:t>
      </w:r>
      <w:proofErr w:type="spellEnd"/>
      <w:proofErr w:type="gramEnd"/>
      <w:r w:rsidRPr="00B50FA4">
        <w:rPr>
          <w:rFonts w:ascii="Times New Roman" w:hAnsi="Times New Roman" w:cs="Times New Roman"/>
          <w:sz w:val="28"/>
          <w:szCs w:val="28"/>
        </w:rPr>
        <w:t> (фр. </w:t>
      </w:r>
      <w:proofErr w:type="spellStart"/>
      <w:r w:rsidRPr="00B50FA4">
        <w:rPr>
          <w:rFonts w:ascii="Times New Roman" w:hAnsi="Times New Roman" w:cs="Times New Roman"/>
          <w:i/>
          <w:iCs/>
          <w:sz w:val="28"/>
          <w:szCs w:val="28"/>
        </w:rPr>
        <w:t>bas-relief</w:t>
      </w:r>
      <w:proofErr w:type="spellEnd"/>
      <w:r w:rsidRPr="00B50FA4">
        <w:rPr>
          <w:rFonts w:ascii="Times New Roman" w:hAnsi="Times New Roman" w:cs="Times New Roman"/>
          <w:sz w:val="28"/>
          <w:szCs w:val="28"/>
        </w:rPr>
        <w:t>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w:t>
      </w:r>
      <w:r w:rsidRPr="00B50FA4">
        <w:rPr>
          <w:rFonts w:ascii="Times New Roman" w:hAnsi="Times New Roman" w:cs="Times New Roman"/>
          <w:b/>
          <w:bCs/>
          <w:sz w:val="28"/>
          <w:szCs w:val="28"/>
        </w:rPr>
        <w:t>горельефом</w:t>
      </w:r>
      <w:r w:rsidRPr="00B50FA4">
        <w:rPr>
          <w:rFonts w:ascii="Times New Roman" w:hAnsi="Times New Roman" w:cs="Times New Roman"/>
          <w:sz w:val="28"/>
          <w:szCs w:val="28"/>
        </w:rPr>
        <w:t> (высокий рельеф</w:t>
      </w:r>
      <w:r w:rsidRPr="00B50FA4">
        <w:rPr>
          <w:rFonts w:ascii="Times New Roman" w:hAnsi="Times New Roman" w:cs="Times New Roman"/>
          <w:b/>
          <w:bCs/>
          <w:sz w:val="28"/>
          <w:szCs w:val="28"/>
        </w:rPr>
        <w:t>).</w:t>
      </w:r>
      <w:r w:rsidRPr="00B50FA4">
        <w:rPr>
          <w:rFonts w:ascii="Times New Roman" w:hAnsi="Times New Roman" w:cs="Times New Roman"/>
          <w:sz w:val="28"/>
          <w:szCs w:val="28"/>
        </w:rPr>
        <w:t xml:space="preserve"> Картину можно сделать рельефной разными способами – формированием элементов при помощи стека, лепкой отдельных деталей, которые будут выступать на </w:t>
      </w:r>
      <w:r w:rsidRPr="00B50FA4">
        <w:rPr>
          <w:rFonts w:ascii="Times New Roman" w:hAnsi="Times New Roman" w:cs="Times New Roman"/>
          <w:sz w:val="28"/>
          <w:szCs w:val="28"/>
        </w:rPr>
        <w:lastRenderedPageBreak/>
        <w:t>поверхности. </w:t>
      </w:r>
      <w:r w:rsidRPr="00B50FA4">
        <w:rPr>
          <w:rFonts w:ascii="Times New Roman" w:hAnsi="Times New Roman" w:cs="Times New Roman"/>
          <w:b/>
          <w:bCs/>
          <w:sz w:val="28"/>
          <w:szCs w:val="28"/>
        </w:rPr>
        <w:t> </w:t>
      </w:r>
      <w:proofErr w:type="gramStart"/>
      <w:r w:rsidRPr="00B50FA4">
        <w:rPr>
          <w:rFonts w:ascii="Times New Roman" w:hAnsi="Times New Roman" w:cs="Times New Roman"/>
          <w:b/>
          <w:bCs/>
          <w:sz w:val="28"/>
          <w:szCs w:val="28"/>
        </w:rPr>
        <w:t>Контррельеф</w:t>
      </w:r>
      <w:r w:rsidRPr="00B50FA4">
        <w:rPr>
          <w:rFonts w:ascii="Times New Roman" w:hAnsi="Times New Roman" w:cs="Times New Roman"/>
          <w:sz w:val="28"/>
          <w:szCs w:val="28"/>
        </w:rPr>
        <w:t> (от лат. </w:t>
      </w:r>
      <w:proofErr w:type="spellStart"/>
      <w:r w:rsidRPr="00B50FA4">
        <w:rPr>
          <w:rFonts w:ascii="Times New Roman" w:hAnsi="Times New Roman" w:cs="Times New Roman"/>
          <w:i/>
          <w:iCs/>
          <w:sz w:val="28"/>
          <w:szCs w:val="28"/>
        </w:rPr>
        <w:t>contra</w:t>
      </w:r>
      <w:proofErr w:type="spellEnd"/>
      <w:r w:rsidRPr="00B50FA4">
        <w:rPr>
          <w:rFonts w:ascii="Times New Roman" w:hAnsi="Times New Roman" w:cs="Times New Roman"/>
          <w:sz w:val="28"/>
          <w:szCs w:val="28"/>
        </w:rPr>
        <w:t> — против и «рельеф») — вид углублённого рельефа, представляющий собой «негатив» барельефа.</w:t>
      </w:r>
      <w:proofErr w:type="gramEnd"/>
      <w:r w:rsidRPr="00B50FA4">
        <w:rPr>
          <w:rFonts w:ascii="Times New Roman" w:hAnsi="Times New Roman" w:cs="Times New Roman"/>
          <w:sz w:val="28"/>
          <w:szCs w:val="28"/>
        </w:rPr>
        <w:t xml:space="preserve">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B50FA4">
        <w:rPr>
          <w:rFonts w:ascii="Times New Roman" w:hAnsi="Times New Roman" w:cs="Times New Roman"/>
          <w:sz w:val="28"/>
          <w:szCs w:val="28"/>
        </w:rPr>
        <w:t>штампиком</w:t>
      </w:r>
      <w:proofErr w:type="spellEnd"/>
      <w:r w:rsidRPr="00B50FA4">
        <w:rPr>
          <w:rFonts w:ascii="Times New Roman" w:hAnsi="Times New Roman" w:cs="Times New Roman"/>
          <w:sz w:val="28"/>
          <w:szCs w:val="28"/>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B50FA4" w:rsidRPr="00B50FA4" w:rsidRDefault="00B50FA4" w:rsidP="00B50FA4">
      <w:pPr>
        <w:rPr>
          <w:rFonts w:ascii="Times New Roman" w:hAnsi="Times New Roman" w:cs="Times New Roman"/>
          <w:sz w:val="28"/>
          <w:szCs w:val="28"/>
        </w:rPr>
      </w:pPr>
      <w:proofErr w:type="spellStart"/>
      <w:r w:rsidRPr="00B50FA4">
        <w:rPr>
          <w:rFonts w:ascii="Times New Roman" w:hAnsi="Times New Roman" w:cs="Times New Roman"/>
          <w:sz w:val="28"/>
          <w:szCs w:val="28"/>
        </w:rPr>
        <w:t>Пластилинография</w:t>
      </w:r>
      <w:proofErr w:type="spellEnd"/>
      <w:r w:rsidRPr="00B50FA4">
        <w:rPr>
          <w:rFonts w:ascii="Times New Roman" w:hAnsi="Times New Roman" w:cs="Times New Roman"/>
          <w:sz w:val="28"/>
          <w:szCs w:val="28"/>
        </w:rPr>
        <w:t xml:space="preserve">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8910B7" w:rsidRPr="00B50FA4" w:rsidRDefault="008910B7">
      <w:pPr>
        <w:rPr>
          <w:rFonts w:ascii="Times New Roman" w:hAnsi="Times New Roman" w:cs="Times New Roman"/>
          <w:sz w:val="28"/>
          <w:szCs w:val="28"/>
        </w:rPr>
      </w:pPr>
    </w:p>
    <w:sectPr w:rsidR="008910B7" w:rsidRPr="00B5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B39E2"/>
    <w:multiLevelType w:val="multilevel"/>
    <w:tmpl w:val="CA2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C2"/>
    <w:rsid w:val="0074124E"/>
    <w:rsid w:val="008910B7"/>
    <w:rsid w:val="00957E2D"/>
    <w:rsid w:val="00B50FA4"/>
    <w:rsid w:val="00F0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2952">
      <w:bodyDiv w:val="1"/>
      <w:marLeft w:val="0"/>
      <w:marRight w:val="0"/>
      <w:marTop w:val="0"/>
      <w:marBottom w:val="0"/>
      <w:divBdr>
        <w:top w:val="none" w:sz="0" w:space="0" w:color="auto"/>
        <w:left w:val="none" w:sz="0" w:space="0" w:color="auto"/>
        <w:bottom w:val="none" w:sz="0" w:space="0" w:color="auto"/>
        <w:right w:val="none" w:sz="0" w:space="0" w:color="auto"/>
      </w:divBdr>
      <w:divsChild>
        <w:div w:id="1991715278">
          <w:marLeft w:val="0"/>
          <w:marRight w:val="0"/>
          <w:marTop w:val="0"/>
          <w:marBottom w:val="0"/>
          <w:divBdr>
            <w:top w:val="none" w:sz="0" w:space="0" w:color="auto"/>
            <w:left w:val="none" w:sz="0" w:space="0" w:color="auto"/>
            <w:bottom w:val="none" w:sz="0" w:space="0" w:color="auto"/>
            <w:right w:val="none" w:sz="0" w:space="0" w:color="auto"/>
          </w:divBdr>
        </w:div>
        <w:div w:id="1691103769">
          <w:marLeft w:val="0"/>
          <w:marRight w:val="0"/>
          <w:marTop w:val="270"/>
          <w:marBottom w:val="0"/>
          <w:divBdr>
            <w:top w:val="none" w:sz="0" w:space="0" w:color="auto"/>
            <w:left w:val="none" w:sz="0" w:space="0" w:color="auto"/>
            <w:bottom w:val="none" w:sz="0" w:space="0" w:color="auto"/>
            <w:right w:val="none" w:sz="0" w:space="0" w:color="auto"/>
          </w:divBdr>
        </w:div>
      </w:divsChild>
    </w:div>
    <w:div w:id="8439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1054</Words>
  <Characters>6011</Characters>
  <Application>Microsoft Office Word</Application>
  <DocSecurity>0</DocSecurity>
  <Lines>50</Lines>
  <Paragraphs>14</Paragraphs>
  <ScaleCrop>false</ScaleCrop>
  <Company>SPecialiST RePack</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 дс4</dc:creator>
  <cp:keywords/>
  <dc:description/>
  <cp:lastModifiedBy>Улыбка дс4</cp:lastModifiedBy>
  <cp:revision>4</cp:revision>
  <dcterms:created xsi:type="dcterms:W3CDTF">2022-08-02T03:44:00Z</dcterms:created>
  <dcterms:modified xsi:type="dcterms:W3CDTF">2022-08-02T05:37:00Z</dcterms:modified>
</cp:coreProperties>
</file>