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413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116</wp:posOffset>
            </wp:positionV>
            <wp:extent cx="6949440" cy="9493134"/>
            <wp:effectExtent l="0" t="0" r="3810" b="0"/>
            <wp:wrapNone/>
            <wp:docPr id="1" name="Рисунок 1" descr="C:\Users\123\Downloads\dbe5921f484586fe8b5345d485b337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dbe5921f484586fe8b5345d485b3375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4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4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Default="00F7641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413" w:rsidRPr="00F76413" w:rsidRDefault="00F76413" w:rsidP="004265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2659F" w:rsidRPr="00F76413">
        <w:rPr>
          <w:rFonts w:ascii="Times New Roman" w:hAnsi="Times New Roman" w:cs="Times New Roman"/>
          <w:b/>
          <w:sz w:val="32"/>
          <w:szCs w:val="32"/>
        </w:rPr>
        <w:t>Консультация для родителей на тему:</w:t>
      </w:r>
    </w:p>
    <w:p w:rsidR="00F76413" w:rsidRDefault="00F76413" w:rsidP="00F7641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F76413" w:rsidRPr="00F76413" w:rsidRDefault="00F76413" w:rsidP="00F7641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42659F" w:rsidRPr="00F76413">
        <w:rPr>
          <w:rFonts w:ascii="Times New Roman" w:hAnsi="Times New Roman" w:cs="Times New Roman"/>
          <w:b/>
          <w:sz w:val="32"/>
          <w:szCs w:val="32"/>
        </w:rPr>
        <w:t>«</w:t>
      </w:r>
      <w:r w:rsidR="0042659F" w:rsidRPr="00F76413">
        <w:rPr>
          <w:rFonts w:ascii="Times New Roman" w:hAnsi="Times New Roman" w:cs="Times New Roman"/>
          <w:b/>
          <w:sz w:val="32"/>
          <w:szCs w:val="32"/>
        </w:rPr>
        <w:t>Детские</w:t>
      </w:r>
      <w:r>
        <w:rPr>
          <w:rFonts w:ascii="Times New Roman" w:hAnsi="Times New Roman" w:cs="Times New Roman"/>
          <w:b/>
          <w:sz w:val="32"/>
          <w:szCs w:val="32"/>
        </w:rPr>
        <w:t xml:space="preserve"> к</w:t>
      </w:r>
      <w:r w:rsidR="0042659F" w:rsidRPr="00F76413">
        <w:rPr>
          <w:rFonts w:ascii="Times New Roman" w:hAnsi="Times New Roman" w:cs="Times New Roman"/>
          <w:b/>
          <w:sz w:val="32"/>
          <w:szCs w:val="32"/>
        </w:rPr>
        <w:t>апризы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659F" w:rsidRPr="00F76413">
        <w:rPr>
          <w:rFonts w:ascii="Times New Roman" w:hAnsi="Times New Roman" w:cs="Times New Roman"/>
          <w:b/>
          <w:sz w:val="32"/>
          <w:szCs w:val="32"/>
        </w:rPr>
        <w:t>и у</w:t>
      </w:r>
      <w:r>
        <w:rPr>
          <w:rFonts w:ascii="Times New Roman" w:hAnsi="Times New Roman" w:cs="Times New Roman"/>
          <w:b/>
          <w:sz w:val="32"/>
          <w:szCs w:val="32"/>
        </w:rPr>
        <w:t>прямство»</w:t>
      </w:r>
    </w:p>
    <w:p w:rsidR="0042659F" w:rsidRPr="00F76413" w:rsidRDefault="0042659F" w:rsidP="00F7641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Default="00731511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15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FE7ADC" wp14:editId="2BBC2363">
            <wp:simplePos x="0" y="0"/>
            <wp:positionH relativeFrom="page">
              <wp:posOffset>179882</wp:posOffset>
            </wp:positionH>
            <wp:positionV relativeFrom="paragraph">
              <wp:posOffset>-540208</wp:posOffset>
            </wp:positionV>
            <wp:extent cx="7209135" cy="10492147"/>
            <wp:effectExtent l="0" t="0" r="0" b="4445"/>
            <wp:wrapNone/>
            <wp:docPr id="2" name="Рисунок 2" descr="C:\Users\123\Downloads\1642866109_24-adonius-club-p-fon-dlya-dokumenta-word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1642866109_24-adonius-club-p-fon-dlya-dokumenta-word-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536" cy="1049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Понятия "капризы и упрямство" очень родственные и чёткой границы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провести между ними нельзя. И способы преодоления капризов и упрямства одинаковы, но об этом позже.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Упрямство - это психологическое состояние, очень близкое к негативизму.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Это отрицательная особенность поведения человека, выражающаяся в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необоснованном и нерациональном противодействии просьбам, советам,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требованиям других людей. Вид упорного непослушания, для которого нет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видимых мотивов.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Проявления упрямства: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В желании продолжить начатое действие даже в тех случаях, когда ясно, что оно бессмысленно, не приносит пользы выступает как психологическая защита, и имеет избирательный характер, т.е. ребёнок понял, что совершил ошибку, но не хочет в этом признаваться, и поэтому " стоит на своём".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Упрямство может стать чертой характера, если не принять меры к его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преодолению. С течением времени оно порождает детскую лживость, может привести к неврозам, раздражительности. 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Капризы - особенность поведения ребенка, выражающаяся в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нецелесообразных действиях и поступках («Так хочу и все!!!»).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Проявления капризов: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В желании продолжить начатое действие даже в тех случаях, когда ясно, что оно б</w:t>
      </w:r>
      <w:r w:rsidR="00731511">
        <w:rPr>
          <w:rFonts w:ascii="Times New Roman" w:hAnsi="Times New Roman" w:cs="Times New Roman"/>
          <w:sz w:val="28"/>
          <w:szCs w:val="28"/>
        </w:rPr>
        <w:t>ессмысленно, не приносит пользы, в</w:t>
      </w:r>
      <w:r w:rsidRPr="0042659F">
        <w:rPr>
          <w:rFonts w:ascii="Times New Roman" w:hAnsi="Times New Roman" w:cs="Times New Roman"/>
          <w:sz w:val="28"/>
          <w:szCs w:val="28"/>
        </w:rPr>
        <w:t xml:space="preserve"> недовольстве, </w:t>
      </w:r>
      <w:r w:rsidR="00731511">
        <w:rPr>
          <w:rFonts w:ascii="Times New Roman" w:hAnsi="Times New Roman" w:cs="Times New Roman"/>
          <w:sz w:val="28"/>
          <w:szCs w:val="28"/>
        </w:rPr>
        <w:t>в раздражительности, плаче, в</w:t>
      </w:r>
      <w:r w:rsidRPr="0042659F">
        <w:rPr>
          <w:rFonts w:ascii="Times New Roman" w:hAnsi="Times New Roman" w:cs="Times New Roman"/>
          <w:sz w:val="28"/>
          <w:szCs w:val="28"/>
        </w:rPr>
        <w:t xml:space="preserve"> двигательном перевозбуждении.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Развитию капризов способствует неокрепшая нервная система.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Что  необходимо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знать  родителям  о  детском  упрямстве  и  капризности: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Период  упрямства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и  капризности  начинается  примерно  с  18  месяцев.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Как  правило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,  эта  фаза  заканчивается  к  3,5-  4  годам.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Случайные  приступы</w:t>
      </w:r>
      <w:proofErr w:type="gramEnd"/>
      <w:r w:rsidR="00731511">
        <w:rPr>
          <w:rFonts w:ascii="Times New Roman" w:hAnsi="Times New Roman" w:cs="Times New Roman"/>
          <w:sz w:val="28"/>
          <w:szCs w:val="28"/>
        </w:rPr>
        <w:t xml:space="preserve"> </w:t>
      </w:r>
      <w:r w:rsidRPr="0042659F">
        <w:rPr>
          <w:rFonts w:ascii="Times New Roman" w:hAnsi="Times New Roman" w:cs="Times New Roman"/>
          <w:sz w:val="28"/>
          <w:szCs w:val="28"/>
        </w:rPr>
        <w:t>упрямства  в  более  старшем  возрасте  -  тоже  вещь  вполне  нормальная.</w:t>
      </w:r>
      <w:r w:rsidR="00F14D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Пик  упрямства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приходится  на  2,5  -  3  года  жизни.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Мальчики  упрямятся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сильнее,  чем  девочки.</w:t>
      </w:r>
      <w:r w:rsidR="00F14D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Девочки  капризничают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чаще,  чем  мальчики.</w:t>
      </w:r>
      <w:r w:rsidR="00F14DB3">
        <w:rPr>
          <w:rFonts w:ascii="Times New Roman" w:hAnsi="Times New Roman" w:cs="Times New Roman"/>
          <w:sz w:val="28"/>
          <w:szCs w:val="28"/>
        </w:rPr>
        <w:t xml:space="preserve"> </w:t>
      </w:r>
      <w:r w:rsidRPr="0042659F">
        <w:rPr>
          <w:rFonts w:ascii="Times New Roman" w:hAnsi="Times New Roman" w:cs="Times New Roman"/>
          <w:sz w:val="28"/>
          <w:szCs w:val="28"/>
        </w:rPr>
        <w:t xml:space="preserve">В кризисный период приступы упрямства и капризности случаются у детей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по  5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раз  в  день.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У  некоторых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детей  -  до  19  раз!</w:t>
      </w:r>
      <w:r w:rsidR="00F14D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Если  дети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по  достижению  4  лет  всё  ещё  продолжают  часто  упрямиться  и капризничать, то, вероятнее всего речь идёт о " фиксированном упрямстве", истеричности,  как  удобных  способах  манипулирования  ребёнком  своими родителями.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Чаще  всего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это  результат  соглашательского  поведения родителей,  поддавшихся  нажиму  со  стороны  ребёнка,  нередко  ради  своего </w:t>
      </w: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спокойствия.</w:t>
      </w:r>
    </w:p>
    <w:p w:rsidR="00F14DB3" w:rsidRPr="0042659F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DB3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15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14C4560" wp14:editId="660E18F6">
            <wp:simplePos x="0" y="0"/>
            <wp:positionH relativeFrom="page">
              <wp:posOffset>126460</wp:posOffset>
            </wp:positionH>
            <wp:positionV relativeFrom="paragraph">
              <wp:posOffset>-535264</wp:posOffset>
            </wp:positionV>
            <wp:extent cx="7305472" cy="10491252"/>
            <wp:effectExtent l="0" t="0" r="0" b="5715"/>
            <wp:wrapNone/>
            <wp:docPr id="3" name="Рисунок 3" descr="C:\Users\123\Downloads\1642866109_24-adonius-club-p-fon-dlya-dokumenta-word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1642866109_24-adonius-club-p-fon-dlya-dokumenta-word-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621" cy="104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Детские капризы не возникают на пустом месте.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Причинами их появления выступают: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Возрастные  особенности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:  в  своем  развитии  ребенок  проходит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определенные  стадии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,  так  называемые  возрасты  капризов,  связанные  с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естественным стремлением к самоутверждению и независимости.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2.  Смена обстановки. Так, например, когда у ребенка появляются младшие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брат  или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сестра,  малыш  чувствует,  что  перестал  быть  единственным,  и любовь  родителей  распространяется  на  кого-то  еще.  Единственный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приемлемый  для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ребенка  способ  преодолеть  ощущение  одиночества  —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бурный протест, выражающийся в ярких вспышках гнева, злости и агрессии. Недостаток родительской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любви  —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пожалуй, главная причина бесконечных и беспричинных капризов и непослушания.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3.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Одна  из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распространенных  причин  непонимания  между  детьми  и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взрослыми  заключается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в  различии  их  природных  темпераментов.  Часто родители предъявляют к своему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ребенку  требования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, выполнить которые он не может именно в силу своих врожденных психологических особенностей.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Даже  самый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спокойный  флегматик  начнет  капризничать,  если  вы попытаетесь разговаривать с ним на языке холерика или сангвиника.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4.  Ребенок может капризничать, если его что-то беспокоит, он болен, но сам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этого  не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понимает.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Ведь  дети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не  могут  чувствовать  так,  как  чувствуют взрослые, что происходит в организме.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5.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Ребенок  хочет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привлечь  к  себе  внимание.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Он  выбрал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такой  способ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пообщаться  с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вами,  потому  что  ему  не  хватает  вашего  общества,  любви. Особенно часто капризы по этой причине встречаются у тех детей, которые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окружены  излишней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заботой  и  вниманием.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Этим  малыши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начинают злоупотреблять уже на бессознательном уровне.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6.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Реакция  на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родительский  запрет.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Капризничая,  ребенок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хочет  добиться чего-то  желаемого:  подарка,  разрешения  гулять  или  еще  чего-то,  что родители запрещают из каких-то непонятных малышу побуждений.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7.  Самоутверждение. Ребенок выражает протест против чрезмерной опеки и демонстрирует желание быть самостоятельным. Он должен чувствовать, что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его  не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только  опекают  и  окружают  заботой,  но  и  дают  право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самостоятельного выбора, понимают и уважают его.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Действия родителей по преодолению детских капризов: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Прежде  всего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,  взрослым  нужно  изменить  свое  обычное  поведение,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постараться  вырваться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из  зависимости  от  капризов  ребенка.  Позиция </w:t>
      </w:r>
    </w:p>
    <w:p w:rsid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родителей должна стать более твердой. Малыш, хотя и с опозданием, усвоит, что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нельзя  —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это нельзя, а надо  —  это надо, что отказ от чего-то совсем не означает, что ему тут же предложат что-то взамен. </w:t>
      </w:r>
    </w:p>
    <w:p w:rsidR="00F14DB3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DB3" w:rsidRPr="0042659F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DB3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DB3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15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0E7DD12" wp14:editId="0A18E3B1">
            <wp:simplePos x="0" y="0"/>
            <wp:positionH relativeFrom="page">
              <wp:align>center</wp:align>
            </wp:positionH>
            <wp:positionV relativeFrom="paragraph">
              <wp:posOffset>-531940</wp:posOffset>
            </wp:positionV>
            <wp:extent cx="7209135" cy="10492147"/>
            <wp:effectExtent l="0" t="0" r="0" b="4445"/>
            <wp:wrapNone/>
            <wp:docPr id="4" name="Рисунок 4" descr="C:\Users\123\Downloads\1642866109_24-adonius-club-p-fon-dlya-dokumenta-word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1642866109_24-adonius-club-p-fon-dlya-dokumenta-word-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35" cy="104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Постепенно  закреплять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у  ребенка  конструктивные  способы  поведения; научить  ребенка  преодолевать  трудности,  развивать  активность  и самостоятельность.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Самое  сложное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—  сделать  это  так,  чтобы  ребенок воспринял  меры  не  как  наказание,  а  увидел  в  этом  проявление  любви, желание  помочь  ему.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Ведь  один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из  основных  источников  радости  для ребенка  —  разнообразная  ,совместная  со  взрослым,  деятельность,  а  не общение по привычной схеме «хочу — не хочу».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3.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Дома  следует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поощрять самостоятельность  ребенка, предлагать ему  самому сделать  что-то:  постирать  белье  куклы,  порадоваться,  какими  они  стали чистыми; сложить книжки на полке: сказки  —  со сказками, а раскраски  —  с раскрасками; убрать игрушки. При этом важно незаметно помогать ребенку, не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давая  снизиться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  его интересу к самостоятельной деятельности, и громко радоваться  вместе  с  ним  всему,  что  он  делает  сам.  Элемент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самостоятельности  в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большинстве  случаев  воспринимается  дошкольником как  очень  важная  и  новая,  прежде  недоступная  привилегия.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Этим  надо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воспользоваться и всячески поддерживать в ребенке убежденность, что ему очень  повезло,  когда,  например,  ему  разрешили  самому  полить  цветы  (под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вашим присмотром), покормить рыбок или сделать что-то еще. Стоит только приложить усилие и преодолеть привычку все делать за ребенка и предлагать </w:t>
      </w:r>
      <w:r w:rsidR="00F14DB3">
        <w:rPr>
          <w:rFonts w:ascii="Times New Roman" w:hAnsi="Times New Roman" w:cs="Times New Roman"/>
          <w:sz w:val="28"/>
          <w:szCs w:val="28"/>
        </w:rPr>
        <w:t xml:space="preserve">ему уже в готовом виде - </w:t>
      </w:r>
      <w:r w:rsidRPr="0042659F">
        <w:rPr>
          <w:rFonts w:ascii="Times New Roman" w:hAnsi="Times New Roman" w:cs="Times New Roman"/>
          <w:sz w:val="28"/>
          <w:szCs w:val="28"/>
        </w:rPr>
        <w:t>и тогда легко будет его заинтересовать, а затем и развивать нужные умения. Чем содержательнее жизнь ребенка и чем больше он делает сам, тем меньше времени и сил остается на капризы.</w:t>
      </w:r>
      <w:r w:rsidR="00F14DB3">
        <w:rPr>
          <w:rFonts w:ascii="Times New Roman" w:hAnsi="Times New Roman" w:cs="Times New Roman"/>
          <w:sz w:val="28"/>
          <w:szCs w:val="28"/>
        </w:rPr>
        <w:t xml:space="preserve"> </w:t>
      </w:r>
      <w:r w:rsidRPr="0042659F">
        <w:rPr>
          <w:rFonts w:ascii="Times New Roman" w:hAnsi="Times New Roman" w:cs="Times New Roman"/>
          <w:sz w:val="28"/>
          <w:szCs w:val="28"/>
        </w:rPr>
        <w:t xml:space="preserve">В целом же,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для  искоренения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упрямства и капризов необходимо осознанное изменение поведения самих взрослых, так как корни этих явлений лежат не в ребенке,  а  в  родителях.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Искать  источник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капризов  и  упрямства  только  в ребенке бесполезно.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Как следует вести себя непосредственно в тот момент, когда ребенок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>капризничает</w:t>
      </w:r>
    </w:p>
    <w:p w:rsidR="00F14DB3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1.  Ребенка можно успокоить, если отвлечь его внимание. Это искусство вроде бы простое, но всегда ли это получается? Постоянно приходится наблюдать, как мамы, бабушки отвлекают плачущего малыша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чересчур  прямолинейно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, а потому  и  бесполезно:  «Вон  смотри,  какой  мальчик...»,  «А  вот  собачка бежит...».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Малыш  отлично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понимает,  что  его  пытаются  обмануть.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Попробуйте  «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сыграть»  в  отвлечение.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Сделайте  вид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,  что  заинтересовались чем-то  неожиданным,  интересным.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Хорошо,  если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это  будет  действительно</w:t>
      </w:r>
      <w:r w:rsidR="00F14DB3">
        <w:rPr>
          <w:rFonts w:ascii="Times New Roman" w:hAnsi="Times New Roman" w:cs="Times New Roman"/>
          <w:sz w:val="28"/>
          <w:szCs w:val="28"/>
        </w:rPr>
        <w:t xml:space="preserve"> </w:t>
      </w:r>
      <w:r w:rsidRPr="0042659F">
        <w:rPr>
          <w:rFonts w:ascii="Times New Roman" w:hAnsi="Times New Roman" w:cs="Times New Roman"/>
          <w:sz w:val="28"/>
          <w:szCs w:val="28"/>
        </w:rPr>
        <w:t xml:space="preserve">что-то  новое  для  ребенка,  например,  какая-нибудь  вещичка.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Возьмите  на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прогулку  «неожиданные  пустячки»,  шарик  или  колечко.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И  вот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как  это</w:t>
      </w:r>
      <w:r w:rsidR="00F14DB3">
        <w:rPr>
          <w:rFonts w:ascii="Times New Roman" w:hAnsi="Times New Roman" w:cs="Times New Roman"/>
          <w:sz w:val="28"/>
          <w:szCs w:val="28"/>
        </w:rPr>
        <w:t xml:space="preserve"> </w:t>
      </w:r>
      <w:r w:rsidRPr="0042659F">
        <w:rPr>
          <w:rFonts w:ascii="Times New Roman" w:hAnsi="Times New Roman" w:cs="Times New Roman"/>
          <w:sz w:val="28"/>
          <w:szCs w:val="28"/>
        </w:rPr>
        <w:t xml:space="preserve">работает.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Когда  ребенок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без  видимой  причины  начнет  капризничать, сделайте  вид,  что  поглощены  рассматриванием  вытащенного  из  кармана предмета.</w:t>
      </w:r>
    </w:p>
    <w:p w:rsidR="00F14DB3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DB3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DB3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15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95CE6C4" wp14:editId="1C0DB211">
            <wp:simplePos x="0" y="0"/>
            <wp:positionH relativeFrom="page">
              <wp:align>center</wp:align>
            </wp:positionH>
            <wp:positionV relativeFrom="paragraph">
              <wp:posOffset>-535656</wp:posOffset>
            </wp:positionV>
            <wp:extent cx="7209135" cy="10492147"/>
            <wp:effectExtent l="0" t="0" r="0" b="4445"/>
            <wp:wrapNone/>
            <wp:docPr id="7" name="Рисунок 7" descr="C:\Users\123\Downloads\1642866109_24-adonius-club-p-fon-dlya-dokumenta-word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1642866109_24-adonius-club-p-fon-dlya-dokumenta-word-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35" cy="104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59F" w:rsidRPr="00426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DB3" w:rsidRDefault="00F14DB3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2659F">
        <w:rPr>
          <w:rFonts w:ascii="Times New Roman" w:hAnsi="Times New Roman" w:cs="Times New Roman"/>
          <w:sz w:val="28"/>
          <w:szCs w:val="28"/>
        </w:rPr>
        <w:t xml:space="preserve">Удивленно рассуждайте сами с собой: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« Какое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интересное колечко.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59F">
        <w:rPr>
          <w:rFonts w:ascii="Times New Roman" w:hAnsi="Times New Roman" w:cs="Times New Roman"/>
          <w:sz w:val="28"/>
          <w:szCs w:val="28"/>
        </w:rPr>
        <w:t>Точно  помню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,  что,  когда  выходила  из  дома,  камушек  на  нем  был  синий,  а теперь он красный. Может, он, побывав в темноте, в кармане изменил цвет? Ну-ка ты, Наташа, положи в карман, а потом вытащи — какой он станет?»  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2. 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Используйте  положительные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просьбы.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Если  вы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потребуете  от  ребенка, чтобы  он  перестал  кричать,  скорее  всего,  результат  будет  нулевым.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А  вот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если  вы  попросите  его  подойти  к  вам,  вполне  вероятно,  что  малыш послушается.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3.  Если каприз ребенка выражается в нытье, скажите ему: «Когда ты ноешь и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хнычешь,  я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не  понимаю  ни  слова  из  того,  что  ты  хочешь  мне  сообщить. Давай поговорим позже, когда ты успокоишься». Как только это произойдет,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обязательно  похвалите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>, выразите свое удовлетворение по этому поводу: «Ну, вот, наконец-то мы можем поговорить спокойно».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4.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Отмечайте  и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поощряйте  все  поступки  ребенка,  заслуживающие  одобрения, все случаи проявления положительных черт характера. Так ребенок поймет, что за это его ценят намного выше, чем за бесконечное нытье и капризы.</w:t>
      </w:r>
    </w:p>
    <w:p w:rsidR="0042659F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5.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Заметив,  что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ребенок  начал плакать,  ныть  или  как-то  по-другому  выражать свое  недовольство  с  целью  получения  выгоды,  действуйте  по  обычному сценарию. Не обращайте внимания, игнорируйте.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Если  вы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чувствуете, что не можете  противостоять  его  желаниям,  просто  уйдите  в  другую  комнату. Лишившись общества, малыш поймет, что капризничать бессмысленно.</w:t>
      </w:r>
    </w:p>
    <w:p w:rsidR="00B65E40" w:rsidRPr="0042659F" w:rsidRDefault="0042659F" w:rsidP="00426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59F">
        <w:rPr>
          <w:rFonts w:ascii="Times New Roman" w:hAnsi="Times New Roman" w:cs="Times New Roman"/>
          <w:sz w:val="28"/>
          <w:szCs w:val="28"/>
        </w:rPr>
        <w:t xml:space="preserve">6.  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Кроме  того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,  очень  важно,  чтобы  все  члены  семьи  научились  бороться  с детскими капризами. В противном случае ребенок очень быстро поймет, что того, чего нельзя добиться от папы, можно без особых проблем получить от </w:t>
      </w:r>
      <w:proofErr w:type="gramStart"/>
      <w:r w:rsidRPr="0042659F">
        <w:rPr>
          <w:rFonts w:ascii="Times New Roman" w:hAnsi="Times New Roman" w:cs="Times New Roman"/>
          <w:sz w:val="28"/>
          <w:szCs w:val="28"/>
        </w:rPr>
        <w:t>мамы,  а</w:t>
      </w:r>
      <w:proofErr w:type="gramEnd"/>
      <w:r w:rsidRPr="0042659F">
        <w:rPr>
          <w:rFonts w:ascii="Times New Roman" w:hAnsi="Times New Roman" w:cs="Times New Roman"/>
          <w:sz w:val="28"/>
          <w:szCs w:val="28"/>
        </w:rPr>
        <w:t xml:space="preserve">  уж  если  и  она  устоит  перед  натиском  слез  и  истерик,  то  бабушка точно выполнит его желание.</w:t>
      </w:r>
    </w:p>
    <w:sectPr w:rsidR="00B65E40" w:rsidRPr="0042659F" w:rsidSect="0073151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DC"/>
    <w:rsid w:val="0042659F"/>
    <w:rsid w:val="006A0EDC"/>
    <w:rsid w:val="00731511"/>
    <w:rsid w:val="00B65E40"/>
    <w:rsid w:val="00E928E8"/>
    <w:rsid w:val="00F14DB3"/>
    <w:rsid w:val="00F7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1E574-336E-42DA-BCD5-C5596D88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2022-08-29T13:49:00Z</dcterms:created>
  <dcterms:modified xsi:type="dcterms:W3CDTF">2022-08-29T14:31:00Z</dcterms:modified>
</cp:coreProperties>
</file>