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72" w:rsidRPr="001F1072" w:rsidRDefault="004F7A83" w:rsidP="001F1072">
      <w:pPr>
        <w:pStyle w:val="Default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F75A46">
        <w:t xml:space="preserve"> </w:t>
      </w:r>
      <w:r w:rsidR="001F1072" w:rsidRPr="001F1072">
        <w:rPr>
          <w:sz w:val="28"/>
          <w:szCs w:val="28"/>
        </w:rPr>
        <w:t xml:space="preserve">Межрегиональная студенческая научно-практическая конференция </w:t>
      </w:r>
    </w:p>
    <w:p w:rsidR="00B876A8" w:rsidRPr="001F1072" w:rsidRDefault="001F1072" w:rsidP="001F1072">
      <w:pPr>
        <w:pStyle w:val="Default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1F1072">
        <w:rPr>
          <w:sz w:val="28"/>
          <w:szCs w:val="28"/>
        </w:rPr>
        <w:t>«Я – Специалист 2022»</w:t>
      </w: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p w:rsidR="00B876A8" w:rsidRPr="001F1072" w:rsidRDefault="001F1072" w:rsidP="001F1072">
      <w:pPr>
        <w:pStyle w:val="Default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Pr="001F1072">
        <w:rPr>
          <w:rFonts w:eastAsia="Times New Roman"/>
          <w:color w:val="auto"/>
          <w:sz w:val="28"/>
          <w:szCs w:val="28"/>
          <w:lang w:eastAsia="ru-RU"/>
        </w:rPr>
        <w:t xml:space="preserve"> Экономика, социология и право</w:t>
      </w: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1F1072">
        <w:rPr>
          <w:sz w:val="28"/>
          <w:szCs w:val="28"/>
        </w:rPr>
        <w:t>Тема:</w:t>
      </w:r>
      <w:r w:rsidRPr="001F1072">
        <w:rPr>
          <w:color w:val="auto"/>
          <w:sz w:val="28"/>
          <w:szCs w:val="28"/>
        </w:rPr>
        <w:t xml:space="preserve"> «</w:t>
      </w:r>
      <w:bookmarkStart w:id="0" w:name="_GoBack"/>
      <w:r w:rsidRPr="001F1072">
        <w:rPr>
          <w:sz w:val="28"/>
          <w:szCs w:val="28"/>
        </w:rPr>
        <w:t>Безработица молодежи как социальная проблема общества</w:t>
      </w:r>
      <w:bookmarkEnd w:id="0"/>
      <w:r w:rsidRPr="001F1072">
        <w:rPr>
          <w:sz w:val="28"/>
          <w:szCs w:val="28"/>
        </w:rPr>
        <w:t>»</w:t>
      </w:r>
    </w:p>
    <w:p w:rsidR="001F1072" w:rsidRDefault="001F1072" w:rsidP="00B876A8">
      <w:pPr>
        <w:pStyle w:val="Default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p w:rsidR="00B876A8" w:rsidRPr="001F1072" w:rsidRDefault="001F1072" w:rsidP="00B876A8">
      <w:pPr>
        <w:pStyle w:val="Default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proofErr w:type="spellStart"/>
      <w:r w:rsidRPr="001F1072">
        <w:rPr>
          <w:sz w:val="28"/>
          <w:szCs w:val="28"/>
        </w:rPr>
        <w:t>Курова</w:t>
      </w:r>
      <w:proofErr w:type="spellEnd"/>
      <w:r w:rsidRPr="001F1072">
        <w:rPr>
          <w:sz w:val="28"/>
          <w:szCs w:val="28"/>
        </w:rPr>
        <w:t xml:space="preserve"> Светлана </w:t>
      </w:r>
    </w:p>
    <w:p w:rsidR="001F1072" w:rsidRPr="001F1072" w:rsidRDefault="001F1072" w:rsidP="001F10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«Сургутский политехнический колледж» </w:t>
      </w:r>
    </w:p>
    <w:p w:rsidR="001F1072" w:rsidRPr="001F1072" w:rsidRDefault="001F1072" w:rsidP="001F10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cs-CZ" w:eastAsia="ru-RU"/>
        </w:rPr>
      </w:pPr>
      <w:r w:rsidRPr="001F1072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курс</w:t>
      </w:r>
    </w:p>
    <w:p w:rsidR="00B876A8" w:rsidRPr="001F1072" w:rsidRDefault="00B876A8" w:rsidP="001F1072">
      <w:pPr>
        <w:pStyle w:val="Default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B876A8" w:rsidRPr="001F1072" w:rsidRDefault="00B22AA6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  <w:r w:rsidRPr="001F1072">
        <w:rPr>
          <w:sz w:val="28"/>
          <w:szCs w:val="28"/>
        </w:rPr>
        <w:t xml:space="preserve"> Научный р</w:t>
      </w:r>
      <w:r w:rsidR="00B876A8" w:rsidRPr="001F1072">
        <w:rPr>
          <w:sz w:val="28"/>
          <w:szCs w:val="28"/>
        </w:rPr>
        <w:t xml:space="preserve">уководитель: </w:t>
      </w:r>
    </w:p>
    <w:p w:rsidR="001F1072" w:rsidRPr="001F1072" w:rsidRDefault="001F1072" w:rsidP="001F1072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  <w:r w:rsidRPr="001F1072">
        <w:rPr>
          <w:sz w:val="28"/>
          <w:szCs w:val="28"/>
        </w:rPr>
        <w:t xml:space="preserve">                                                                </w:t>
      </w:r>
      <w:r w:rsidR="00B876A8" w:rsidRPr="001F1072">
        <w:rPr>
          <w:sz w:val="28"/>
          <w:szCs w:val="28"/>
        </w:rPr>
        <w:t xml:space="preserve">Босякова С.А., </w:t>
      </w:r>
      <w:r w:rsidRPr="001F1072">
        <w:rPr>
          <w:sz w:val="28"/>
          <w:szCs w:val="28"/>
        </w:rPr>
        <w:t>преподаватель права</w:t>
      </w:r>
    </w:p>
    <w:p w:rsidR="00B876A8" w:rsidRPr="001F1072" w:rsidRDefault="001F1072" w:rsidP="001F1072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  <w:r w:rsidRPr="001F1072">
        <w:rPr>
          <w:sz w:val="28"/>
          <w:szCs w:val="28"/>
        </w:rPr>
        <w:t>АУ «Сургутский  политехнический колледж»</w:t>
      </w: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B876A8" w:rsidRPr="001F1072" w:rsidRDefault="00B876A8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F75A46" w:rsidRPr="001F1072" w:rsidRDefault="00F75A46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F75A46" w:rsidRPr="001F1072" w:rsidRDefault="00F75A46" w:rsidP="007F66E1">
      <w:pPr>
        <w:pStyle w:val="Default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F75A46" w:rsidRPr="001F1072" w:rsidRDefault="00F75A46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F75A46" w:rsidRDefault="00F75A46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1F1072" w:rsidRDefault="001F1072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1F1072" w:rsidRDefault="001F1072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1F1072" w:rsidRDefault="001F1072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1F1072" w:rsidRDefault="001F1072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1F1072" w:rsidRPr="001F1072" w:rsidRDefault="001F1072" w:rsidP="00B876A8">
      <w:pPr>
        <w:pStyle w:val="Default"/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B876A8" w:rsidRPr="001F1072" w:rsidRDefault="00B876A8" w:rsidP="002716E9">
      <w:pPr>
        <w:pStyle w:val="Default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F75A46" w:rsidRPr="001F1072" w:rsidRDefault="001F1072" w:rsidP="002716E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1F1072">
        <w:rPr>
          <w:rFonts w:ascii="Times New Roman" w:hAnsi="Times New Roman" w:cs="Times New Roman"/>
          <w:sz w:val="28"/>
          <w:szCs w:val="28"/>
        </w:rPr>
        <w:t>Сургут-</w:t>
      </w:r>
      <w:r w:rsidR="002716E9" w:rsidRPr="001F1072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F75A46" w:rsidRDefault="00F75A46" w:rsidP="00DD7EF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76A8" w:rsidRPr="00F75A46" w:rsidRDefault="00D7055E" w:rsidP="00F75A46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75A46">
        <w:rPr>
          <w:rFonts w:ascii="Times New Roman" w:hAnsi="Times New Roman" w:cs="Times New Roman"/>
          <w:sz w:val="24"/>
          <w:szCs w:val="24"/>
        </w:rPr>
        <w:t>СОДЕРЖАНИЕ</w:t>
      </w:r>
    </w:p>
    <w:p w:rsidR="00B876A8" w:rsidRPr="00F75A46" w:rsidRDefault="00B876A8" w:rsidP="00D331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A46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F75A46" w:rsidRPr="00F75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75A46">
        <w:rPr>
          <w:rFonts w:ascii="Times New Roman" w:hAnsi="Times New Roman" w:cs="Times New Roman"/>
          <w:sz w:val="24"/>
          <w:szCs w:val="24"/>
        </w:rPr>
        <w:t>……………………</w:t>
      </w:r>
      <w:r w:rsidR="00FD15A4">
        <w:rPr>
          <w:rFonts w:ascii="Times New Roman" w:hAnsi="Times New Roman" w:cs="Times New Roman"/>
          <w:sz w:val="24"/>
          <w:szCs w:val="24"/>
        </w:rPr>
        <w:t>…</w:t>
      </w:r>
      <w:r w:rsidR="00F75A46">
        <w:rPr>
          <w:rFonts w:ascii="Times New Roman" w:hAnsi="Times New Roman" w:cs="Times New Roman"/>
          <w:sz w:val="24"/>
          <w:szCs w:val="24"/>
        </w:rPr>
        <w:t>.</w:t>
      </w:r>
      <w:r w:rsidR="003F2A2C">
        <w:rPr>
          <w:rFonts w:ascii="Times New Roman" w:hAnsi="Times New Roman" w:cs="Times New Roman"/>
          <w:sz w:val="24"/>
          <w:szCs w:val="24"/>
        </w:rPr>
        <w:t>3</w:t>
      </w:r>
    </w:p>
    <w:p w:rsidR="00B876A8" w:rsidRPr="00F75A46" w:rsidRDefault="00B876A8" w:rsidP="00D331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A46">
        <w:rPr>
          <w:rFonts w:ascii="Times New Roman" w:hAnsi="Times New Roman" w:cs="Times New Roman"/>
          <w:sz w:val="24"/>
          <w:szCs w:val="24"/>
        </w:rPr>
        <w:t xml:space="preserve">Роль безработицы в современном мире </w:t>
      </w:r>
      <w:r w:rsidR="00F75A46" w:rsidRPr="00F75A4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75A46">
        <w:rPr>
          <w:rFonts w:ascii="Times New Roman" w:hAnsi="Times New Roman" w:cs="Times New Roman"/>
          <w:sz w:val="24"/>
          <w:szCs w:val="24"/>
        </w:rPr>
        <w:t>……………………</w:t>
      </w:r>
      <w:r w:rsidR="00FD15A4">
        <w:rPr>
          <w:rFonts w:ascii="Times New Roman" w:hAnsi="Times New Roman" w:cs="Times New Roman"/>
          <w:sz w:val="24"/>
          <w:szCs w:val="24"/>
        </w:rPr>
        <w:t>..</w:t>
      </w:r>
      <w:r w:rsidR="003F2A2C">
        <w:rPr>
          <w:rFonts w:ascii="Times New Roman" w:hAnsi="Times New Roman" w:cs="Times New Roman"/>
          <w:sz w:val="24"/>
          <w:szCs w:val="24"/>
        </w:rPr>
        <w:t>…4</w:t>
      </w:r>
    </w:p>
    <w:p w:rsidR="00B876A8" w:rsidRPr="00F75A46" w:rsidRDefault="00B876A8" w:rsidP="00D331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A46">
        <w:rPr>
          <w:rFonts w:ascii="Times New Roman" w:hAnsi="Times New Roman" w:cs="Times New Roman"/>
          <w:sz w:val="24"/>
          <w:szCs w:val="24"/>
        </w:rPr>
        <w:t>Особенности безработи</w:t>
      </w:r>
      <w:r w:rsidR="00E76B6D" w:rsidRPr="00F75A46">
        <w:rPr>
          <w:rFonts w:ascii="Times New Roman" w:hAnsi="Times New Roman" w:cs="Times New Roman"/>
          <w:sz w:val="24"/>
          <w:szCs w:val="24"/>
        </w:rPr>
        <w:t>цы среди молодёжи города Сургута</w:t>
      </w:r>
      <w:r w:rsidR="00F75A46" w:rsidRPr="00F75A46">
        <w:rPr>
          <w:rFonts w:ascii="Times New Roman" w:hAnsi="Times New Roman" w:cs="Times New Roman"/>
          <w:sz w:val="24"/>
          <w:szCs w:val="24"/>
        </w:rPr>
        <w:t>………………………</w:t>
      </w:r>
      <w:r w:rsidR="00F75A46">
        <w:rPr>
          <w:rFonts w:ascii="Times New Roman" w:hAnsi="Times New Roman" w:cs="Times New Roman"/>
          <w:sz w:val="24"/>
          <w:szCs w:val="24"/>
        </w:rPr>
        <w:t>………</w:t>
      </w:r>
      <w:r w:rsidR="00FD15A4">
        <w:rPr>
          <w:rFonts w:ascii="Times New Roman" w:hAnsi="Times New Roman" w:cs="Times New Roman"/>
          <w:sz w:val="24"/>
          <w:szCs w:val="24"/>
        </w:rPr>
        <w:t>..</w:t>
      </w:r>
      <w:r w:rsidR="00F75A46">
        <w:rPr>
          <w:rFonts w:ascii="Times New Roman" w:hAnsi="Times New Roman" w:cs="Times New Roman"/>
          <w:sz w:val="24"/>
          <w:szCs w:val="24"/>
        </w:rPr>
        <w:t>.</w:t>
      </w:r>
      <w:r w:rsidR="003F2A2C">
        <w:rPr>
          <w:rFonts w:ascii="Times New Roman" w:hAnsi="Times New Roman" w:cs="Times New Roman"/>
          <w:sz w:val="24"/>
          <w:szCs w:val="24"/>
        </w:rPr>
        <w:t>.6</w:t>
      </w:r>
    </w:p>
    <w:p w:rsidR="00FD15A4" w:rsidRDefault="00B876A8" w:rsidP="00D331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A46">
        <w:rPr>
          <w:rFonts w:ascii="Times New Roman" w:hAnsi="Times New Roman" w:cs="Times New Roman"/>
          <w:sz w:val="24"/>
          <w:szCs w:val="24"/>
        </w:rPr>
        <w:t>Проблема выбора работы: интерес или деньги?</w:t>
      </w:r>
      <w:r w:rsidR="00F75A46">
        <w:rPr>
          <w:rFonts w:ascii="Times New Roman" w:hAnsi="Times New Roman" w:cs="Times New Roman"/>
          <w:sz w:val="24"/>
          <w:szCs w:val="24"/>
        </w:rPr>
        <w:t xml:space="preserve"> </w:t>
      </w:r>
      <w:r w:rsidR="00F75A46" w:rsidRPr="00F75A4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F75A46">
        <w:rPr>
          <w:rFonts w:ascii="Times New Roman" w:hAnsi="Times New Roman" w:cs="Times New Roman"/>
          <w:sz w:val="24"/>
          <w:szCs w:val="24"/>
        </w:rPr>
        <w:t>........</w:t>
      </w:r>
      <w:r w:rsidR="002653F9">
        <w:rPr>
          <w:rFonts w:ascii="Times New Roman" w:hAnsi="Times New Roman" w:cs="Times New Roman"/>
          <w:sz w:val="24"/>
          <w:szCs w:val="24"/>
        </w:rPr>
        <w:t>..</w:t>
      </w:r>
      <w:r w:rsidR="00F75A46">
        <w:rPr>
          <w:rFonts w:ascii="Times New Roman" w:hAnsi="Times New Roman" w:cs="Times New Roman"/>
          <w:sz w:val="24"/>
          <w:szCs w:val="24"/>
        </w:rPr>
        <w:t>.</w:t>
      </w:r>
      <w:r w:rsidR="00FD15A4">
        <w:rPr>
          <w:rFonts w:ascii="Times New Roman" w:hAnsi="Times New Roman" w:cs="Times New Roman"/>
          <w:sz w:val="24"/>
          <w:szCs w:val="24"/>
        </w:rPr>
        <w:t>.</w:t>
      </w:r>
      <w:r w:rsidR="003F2A2C">
        <w:rPr>
          <w:rFonts w:ascii="Times New Roman" w:hAnsi="Times New Roman" w:cs="Times New Roman"/>
          <w:sz w:val="24"/>
          <w:szCs w:val="24"/>
        </w:rPr>
        <w:t>....8</w:t>
      </w:r>
    </w:p>
    <w:p w:rsidR="00A20A21" w:rsidRPr="00F75A46" w:rsidRDefault="00DF724C" w:rsidP="00D331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A46">
        <w:rPr>
          <w:rFonts w:ascii="Times New Roman" w:hAnsi="Times New Roman" w:cs="Times New Roman"/>
          <w:sz w:val="24"/>
          <w:szCs w:val="24"/>
        </w:rPr>
        <w:t>Безработица молодежи, как главная проблема социальной политики государства</w:t>
      </w:r>
      <w:r w:rsidR="00F75A46" w:rsidRPr="00F75A46">
        <w:rPr>
          <w:rFonts w:ascii="Times New Roman" w:hAnsi="Times New Roman" w:cs="Times New Roman"/>
          <w:sz w:val="24"/>
          <w:szCs w:val="24"/>
        </w:rPr>
        <w:t>……</w:t>
      </w:r>
      <w:r w:rsidR="00FD15A4">
        <w:rPr>
          <w:rFonts w:ascii="Times New Roman" w:hAnsi="Times New Roman" w:cs="Times New Roman"/>
          <w:sz w:val="24"/>
          <w:szCs w:val="24"/>
        </w:rPr>
        <w:t>.</w:t>
      </w:r>
      <w:r w:rsidR="002653F9">
        <w:rPr>
          <w:rFonts w:ascii="Times New Roman" w:hAnsi="Times New Roman" w:cs="Times New Roman"/>
          <w:sz w:val="24"/>
          <w:szCs w:val="24"/>
        </w:rPr>
        <w:t>.</w:t>
      </w:r>
      <w:r w:rsidR="00F75A46" w:rsidRPr="00F75A46">
        <w:rPr>
          <w:rFonts w:ascii="Times New Roman" w:hAnsi="Times New Roman" w:cs="Times New Roman"/>
          <w:sz w:val="24"/>
          <w:szCs w:val="24"/>
        </w:rPr>
        <w:t>….</w:t>
      </w:r>
      <w:r w:rsidR="003F2A2C">
        <w:rPr>
          <w:rFonts w:ascii="Times New Roman" w:hAnsi="Times New Roman" w:cs="Times New Roman"/>
          <w:sz w:val="24"/>
          <w:szCs w:val="24"/>
        </w:rPr>
        <w:t>9</w:t>
      </w:r>
    </w:p>
    <w:p w:rsidR="00B876A8" w:rsidRPr="00F75A46" w:rsidRDefault="00A20A21" w:rsidP="00D331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46">
        <w:rPr>
          <w:rFonts w:ascii="Times New Roman" w:hAnsi="Times New Roman" w:cs="Times New Roman"/>
          <w:sz w:val="24"/>
          <w:szCs w:val="24"/>
        </w:rPr>
        <w:t>Заключение</w:t>
      </w:r>
      <w:r w:rsidR="00F75A46" w:rsidRPr="00F75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D15A4">
        <w:rPr>
          <w:rFonts w:ascii="Times New Roman" w:hAnsi="Times New Roman" w:cs="Times New Roman"/>
          <w:sz w:val="24"/>
          <w:szCs w:val="24"/>
        </w:rPr>
        <w:t>.</w:t>
      </w:r>
      <w:r w:rsidR="00F75A46" w:rsidRPr="00F75A46">
        <w:rPr>
          <w:rFonts w:ascii="Times New Roman" w:hAnsi="Times New Roman" w:cs="Times New Roman"/>
          <w:sz w:val="24"/>
          <w:szCs w:val="24"/>
        </w:rPr>
        <w:t>..</w:t>
      </w:r>
      <w:r w:rsidR="003F2A2C">
        <w:rPr>
          <w:rFonts w:ascii="Times New Roman" w:hAnsi="Times New Roman" w:cs="Times New Roman"/>
          <w:sz w:val="24"/>
          <w:szCs w:val="24"/>
        </w:rPr>
        <w:t>11</w:t>
      </w:r>
    </w:p>
    <w:p w:rsidR="00B876A8" w:rsidRPr="00F75A46" w:rsidRDefault="00B876A8" w:rsidP="00D331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A46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  <w:r w:rsidR="00F75A46" w:rsidRPr="00F75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="003F2A2C">
        <w:rPr>
          <w:rFonts w:ascii="Times New Roman" w:hAnsi="Times New Roman" w:cs="Times New Roman"/>
          <w:sz w:val="24"/>
          <w:szCs w:val="24"/>
        </w:rPr>
        <w:t>12</w:t>
      </w:r>
    </w:p>
    <w:p w:rsidR="00B876A8" w:rsidRPr="00F75A46" w:rsidRDefault="003F2A2C" w:rsidP="00D331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</w:t>
      </w:r>
      <w:r w:rsidR="00FD15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 13</w:t>
      </w:r>
    </w:p>
    <w:p w:rsidR="00B876A8" w:rsidRPr="0076262A" w:rsidRDefault="00B876A8" w:rsidP="00D331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76A8" w:rsidRPr="00DD7EF3" w:rsidRDefault="00B876A8" w:rsidP="00D3316E">
      <w:pPr>
        <w:spacing w:line="276" w:lineRule="auto"/>
        <w:rPr>
          <w:sz w:val="28"/>
          <w:szCs w:val="28"/>
        </w:rPr>
      </w:pPr>
    </w:p>
    <w:p w:rsidR="00B876A8" w:rsidRPr="00DD7EF3" w:rsidRDefault="00B876A8" w:rsidP="00DD7EF3">
      <w:pPr>
        <w:spacing w:line="240" w:lineRule="auto"/>
        <w:rPr>
          <w:sz w:val="28"/>
          <w:szCs w:val="28"/>
        </w:rPr>
      </w:pPr>
    </w:p>
    <w:p w:rsidR="00B876A8" w:rsidRPr="00DD7EF3" w:rsidRDefault="00B876A8" w:rsidP="00DD7EF3">
      <w:pPr>
        <w:spacing w:line="240" w:lineRule="auto"/>
        <w:rPr>
          <w:sz w:val="28"/>
          <w:szCs w:val="28"/>
        </w:rPr>
      </w:pPr>
    </w:p>
    <w:p w:rsidR="00B876A8" w:rsidRPr="00DD7EF3" w:rsidRDefault="00B876A8" w:rsidP="00DD7EF3">
      <w:pPr>
        <w:spacing w:line="240" w:lineRule="auto"/>
        <w:rPr>
          <w:sz w:val="28"/>
          <w:szCs w:val="28"/>
        </w:rPr>
      </w:pPr>
    </w:p>
    <w:p w:rsidR="00B876A8" w:rsidRPr="00DD7EF3" w:rsidRDefault="00B876A8" w:rsidP="00DD7EF3">
      <w:pPr>
        <w:spacing w:line="240" w:lineRule="auto"/>
        <w:rPr>
          <w:sz w:val="28"/>
          <w:szCs w:val="28"/>
        </w:rPr>
      </w:pPr>
    </w:p>
    <w:p w:rsidR="00B876A8" w:rsidRPr="00DD7EF3" w:rsidRDefault="00B876A8" w:rsidP="00DD7EF3">
      <w:pPr>
        <w:spacing w:line="240" w:lineRule="auto"/>
        <w:rPr>
          <w:sz w:val="28"/>
          <w:szCs w:val="28"/>
        </w:rPr>
      </w:pPr>
    </w:p>
    <w:p w:rsidR="00B876A8" w:rsidRPr="00DD7EF3" w:rsidRDefault="00B876A8" w:rsidP="00DD7EF3">
      <w:pPr>
        <w:spacing w:line="240" w:lineRule="auto"/>
        <w:rPr>
          <w:sz w:val="28"/>
          <w:szCs w:val="28"/>
        </w:rPr>
      </w:pPr>
    </w:p>
    <w:p w:rsidR="00B876A8" w:rsidRPr="00DD7EF3" w:rsidRDefault="00B876A8" w:rsidP="00DD7EF3">
      <w:pPr>
        <w:spacing w:line="240" w:lineRule="auto"/>
        <w:rPr>
          <w:sz w:val="28"/>
          <w:szCs w:val="28"/>
        </w:rPr>
      </w:pPr>
    </w:p>
    <w:p w:rsidR="00B876A8" w:rsidRPr="00DD7EF3" w:rsidRDefault="00B876A8" w:rsidP="00DD7EF3">
      <w:pPr>
        <w:spacing w:line="240" w:lineRule="auto"/>
        <w:rPr>
          <w:sz w:val="28"/>
          <w:szCs w:val="28"/>
        </w:rPr>
      </w:pPr>
    </w:p>
    <w:p w:rsidR="00B876A8" w:rsidRDefault="00B876A8" w:rsidP="00DD7EF3">
      <w:pPr>
        <w:spacing w:line="240" w:lineRule="auto"/>
        <w:rPr>
          <w:sz w:val="28"/>
          <w:szCs w:val="28"/>
        </w:rPr>
      </w:pPr>
    </w:p>
    <w:p w:rsidR="00C636CC" w:rsidRDefault="00C636CC" w:rsidP="00DD7EF3">
      <w:pPr>
        <w:spacing w:line="240" w:lineRule="auto"/>
        <w:rPr>
          <w:sz w:val="28"/>
          <w:szCs w:val="28"/>
        </w:rPr>
      </w:pPr>
    </w:p>
    <w:p w:rsidR="00C636CC" w:rsidRDefault="00C636CC" w:rsidP="00DD7EF3">
      <w:pPr>
        <w:spacing w:line="240" w:lineRule="auto"/>
        <w:rPr>
          <w:sz w:val="28"/>
          <w:szCs w:val="28"/>
        </w:rPr>
      </w:pPr>
    </w:p>
    <w:p w:rsidR="00C636CC" w:rsidRDefault="00C636CC" w:rsidP="00DD7EF3">
      <w:pPr>
        <w:spacing w:line="240" w:lineRule="auto"/>
        <w:rPr>
          <w:sz w:val="28"/>
          <w:szCs w:val="28"/>
        </w:rPr>
      </w:pPr>
    </w:p>
    <w:p w:rsidR="00C636CC" w:rsidRDefault="00C636CC" w:rsidP="00DD7EF3">
      <w:pPr>
        <w:spacing w:line="240" w:lineRule="auto"/>
        <w:rPr>
          <w:sz w:val="28"/>
          <w:szCs w:val="28"/>
        </w:rPr>
      </w:pPr>
    </w:p>
    <w:p w:rsidR="00C636CC" w:rsidRPr="00DD7EF3" w:rsidRDefault="00C636CC" w:rsidP="00DD7EF3">
      <w:pPr>
        <w:spacing w:line="240" w:lineRule="auto"/>
        <w:rPr>
          <w:sz w:val="28"/>
          <w:szCs w:val="28"/>
        </w:rPr>
      </w:pPr>
    </w:p>
    <w:p w:rsidR="00B876A8" w:rsidRDefault="00B876A8" w:rsidP="00DD7EF3">
      <w:pPr>
        <w:spacing w:line="240" w:lineRule="auto"/>
        <w:rPr>
          <w:sz w:val="28"/>
          <w:szCs w:val="28"/>
        </w:rPr>
      </w:pPr>
    </w:p>
    <w:p w:rsidR="002716E9" w:rsidRDefault="002716E9" w:rsidP="00DD7EF3">
      <w:pPr>
        <w:spacing w:line="240" w:lineRule="auto"/>
        <w:rPr>
          <w:sz w:val="28"/>
          <w:szCs w:val="28"/>
        </w:rPr>
      </w:pPr>
    </w:p>
    <w:p w:rsidR="002716E9" w:rsidRPr="00DD7EF3" w:rsidRDefault="002716E9" w:rsidP="00DD7EF3">
      <w:pPr>
        <w:spacing w:line="240" w:lineRule="auto"/>
        <w:rPr>
          <w:sz w:val="28"/>
          <w:szCs w:val="28"/>
        </w:rPr>
      </w:pPr>
    </w:p>
    <w:p w:rsidR="00A759F5" w:rsidRDefault="00A759F5" w:rsidP="007F66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76A8" w:rsidRPr="002653F9" w:rsidRDefault="00D7055E" w:rsidP="002653F9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3F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716E9" w:rsidRDefault="002716E9" w:rsidP="001F10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6E9">
        <w:rPr>
          <w:rFonts w:ascii="Times New Roman" w:eastAsia="Calibri" w:hAnsi="Times New Roman" w:cs="Times New Roman"/>
          <w:sz w:val="24"/>
          <w:szCs w:val="24"/>
        </w:rPr>
        <w:t>В современном мире тема занятости молодого населения и безработица достаточно актуальны.</w:t>
      </w:r>
      <w:r w:rsidR="00297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6E9">
        <w:rPr>
          <w:rFonts w:ascii="Times New Roman" w:eastAsia="Calibri" w:hAnsi="Times New Roman" w:cs="Times New Roman"/>
          <w:sz w:val="24"/>
          <w:szCs w:val="24"/>
        </w:rPr>
        <w:t xml:space="preserve">Безработица – это наличие в стране людей, составляющих часть экономически активного населения, которые способны работать, но по каким-то причинам не могут. </w:t>
      </w:r>
    </w:p>
    <w:p w:rsidR="00B876A8" w:rsidRPr="002716E9" w:rsidRDefault="00A759F5" w:rsidP="001F10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я являюсь студенткой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политехнического колледжа. Скоро для меня  вопрос трудоустройства станет очень актуальным. Поэтому я решила выяснить, на сколько, эта проблема сего</w:t>
      </w:r>
      <w:r w:rsidR="00444F7C">
        <w:rPr>
          <w:rFonts w:ascii="Times New Roman" w:hAnsi="Times New Roman" w:cs="Times New Roman"/>
          <w:sz w:val="24"/>
          <w:szCs w:val="24"/>
        </w:rPr>
        <w:t>дня остро стоит в нашем регионе, и являет</w:t>
      </w:r>
      <w:r w:rsidR="00BE1FD0">
        <w:rPr>
          <w:rFonts w:ascii="Times New Roman" w:hAnsi="Times New Roman" w:cs="Times New Roman"/>
          <w:sz w:val="24"/>
          <w:szCs w:val="24"/>
        </w:rPr>
        <w:t>ся социальной проблемой</w:t>
      </w:r>
      <w:r w:rsidR="00444F7C">
        <w:rPr>
          <w:rFonts w:ascii="Times New Roman" w:hAnsi="Times New Roman" w:cs="Times New Roman"/>
          <w:sz w:val="24"/>
          <w:szCs w:val="24"/>
        </w:rPr>
        <w:t>.</w:t>
      </w:r>
    </w:p>
    <w:p w:rsidR="00B876A8" w:rsidRDefault="00F75A46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876A8" w:rsidRPr="00DB115D">
        <w:rPr>
          <w:rFonts w:ascii="Times New Roman" w:hAnsi="Times New Roman" w:cs="Times New Roman"/>
          <w:sz w:val="24"/>
          <w:szCs w:val="24"/>
        </w:rPr>
        <w:t>Молодежь – это</w:t>
      </w:r>
      <w:r w:rsidR="00A539F5" w:rsidRPr="00DB115D">
        <w:rPr>
          <w:rFonts w:ascii="Times New Roman" w:hAnsi="Times New Roman" w:cs="Times New Roman"/>
          <w:sz w:val="24"/>
          <w:szCs w:val="24"/>
        </w:rPr>
        <w:t xml:space="preserve"> единственная социальная группа</w:t>
      </w:r>
      <w:r w:rsidR="00B876A8" w:rsidRPr="00DB115D">
        <w:rPr>
          <w:rFonts w:ascii="Times New Roman" w:hAnsi="Times New Roman" w:cs="Times New Roman"/>
          <w:sz w:val="24"/>
          <w:szCs w:val="24"/>
        </w:rPr>
        <w:t>, чьи характеристики напрямую и с небольшим временным промежутком влияют на основные характеристики страны.</w:t>
      </w:r>
    </w:p>
    <w:p w:rsidR="00BA467A" w:rsidRPr="00BA467A" w:rsidRDefault="00BA467A" w:rsidP="001F107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7A">
        <w:rPr>
          <w:rFonts w:ascii="Times New Roman" w:hAnsi="Times New Roman" w:cs="Times New Roman"/>
          <w:sz w:val="24"/>
          <w:szCs w:val="24"/>
        </w:rPr>
        <w:t>В соответствии с методологией Росстата к молодежной категории населения относятся л</w:t>
      </w:r>
      <w:r>
        <w:rPr>
          <w:rFonts w:ascii="Times New Roman" w:hAnsi="Times New Roman" w:cs="Times New Roman"/>
          <w:sz w:val="24"/>
          <w:szCs w:val="24"/>
        </w:rPr>
        <w:t>ица в возрасте от 16 до 29 лет.</w:t>
      </w:r>
    </w:p>
    <w:p w:rsidR="00BA467A" w:rsidRPr="00BA467A" w:rsidRDefault="00BA467A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7A">
        <w:rPr>
          <w:rFonts w:ascii="Times New Roman" w:hAnsi="Times New Roman" w:cs="Times New Roman"/>
          <w:sz w:val="24"/>
          <w:szCs w:val="24"/>
        </w:rPr>
        <w:t>Условно можно выде</w:t>
      </w:r>
      <w:r>
        <w:rPr>
          <w:rFonts w:ascii="Times New Roman" w:hAnsi="Times New Roman" w:cs="Times New Roman"/>
          <w:sz w:val="24"/>
          <w:szCs w:val="24"/>
        </w:rPr>
        <w:t>лить три группы молодежи:</w:t>
      </w:r>
    </w:p>
    <w:p w:rsidR="00BA467A" w:rsidRPr="00BA467A" w:rsidRDefault="00BA467A" w:rsidP="001F107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7A">
        <w:rPr>
          <w:rFonts w:ascii="Times New Roman" w:hAnsi="Times New Roman" w:cs="Times New Roman"/>
          <w:sz w:val="24"/>
          <w:szCs w:val="24"/>
        </w:rPr>
        <w:t>Молодежь 16-18 лет (учащиеся школ или первых курсов профессиональных образовательных учреждений). Многие представители данной категории стремятся к получению работы, как правило, временной (краткосрочной), или к получению работы с сокращенным и удобным для них графиком.</w:t>
      </w:r>
    </w:p>
    <w:p w:rsidR="00BA467A" w:rsidRPr="00BA467A" w:rsidRDefault="00BA467A" w:rsidP="001F107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7A">
        <w:rPr>
          <w:rFonts w:ascii="Times New Roman" w:hAnsi="Times New Roman" w:cs="Times New Roman"/>
          <w:sz w:val="24"/>
          <w:szCs w:val="24"/>
        </w:rPr>
        <w:t xml:space="preserve">Молодежь 18-23(24) лет. Это студенты и молодые люди, завершающие или завершившие в основном профессиональную подготовку. Данная категория так же не имеет достаточно навыков и профессионального опыта, и в силу этого менее </w:t>
      </w:r>
      <w:proofErr w:type="gramStart"/>
      <w:r w:rsidRPr="00BA467A">
        <w:rPr>
          <w:rFonts w:ascii="Times New Roman" w:hAnsi="Times New Roman" w:cs="Times New Roman"/>
          <w:sz w:val="24"/>
          <w:szCs w:val="24"/>
        </w:rPr>
        <w:t>конкурентоспособны</w:t>
      </w:r>
      <w:proofErr w:type="gramEnd"/>
      <w:r w:rsidRPr="00BA467A">
        <w:rPr>
          <w:rFonts w:ascii="Times New Roman" w:hAnsi="Times New Roman" w:cs="Times New Roman"/>
          <w:sz w:val="24"/>
          <w:szCs w:val="24"/>
        </w:rPr>
        <w:t>.</w:t>
      </w:r>
    </w:p>
    <w:p w:rsidR="00A759F5" w:rsidRPr="00F75A46" w:rsidRDefault="00BA467A" w:rsidP="001F107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7A">
        <w:rPr>
          <w:rFonts w:ascii="Times New Roman" w:hAnsi="Times New Roman" w:cs="Times New Roman"/>
          <w:sz w:val="24"/>
          <w:szCs w:val="24"/>
        </w:rPr>
        <w:t>Молодежь 24-29 лет. Молодые люди, в основном, имеют определенную квалификацию, некоторый жизненный и профессиональный опыт, но недостаточно большой. Они знают, что им интересно, зачастую имеют семью, и поэтому имеют высокие требования и амбиции к желаемой работе, что так же делает их конкурентоспособными на рынке труда, по сравнению с более опытными работниками.</w:t>
      </w:r>
    </w:p>
    <w:p w:rsidR="00A759F5" w:rsidRPr="00F75A46" w:rsidRDefault="00A759F5" w:rsidP="001F107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5A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Объект исследования</w:t>
      </w: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 безработица молодежи</w:t>
      </w:r>
    </w:p>
    <w:p w:rsidR="00A759F5" w:rsidRPr="00F75A46" w:rsidRDefault="00A759F5" w:rsidP="001F107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5A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 исследования</w:t>
      </w:r>
      <w:r w:rsidR="00D331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безработица</w:t>
      </w:r>
      <w:r w:rsidR="00D331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молодежи</w:t>
      </w: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в г.</w:t>
      </w:r>
      <w:r w:rsidR="006B276D"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Сургуте</w:t>
      </w:r>
    </w:p>
    <w:p w:rsidR="00EF5920" w:rsidRDefault="00A759F5" w:rsidP="001F10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5A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работы</w:t>
      </w: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   </w:t>
      </w:r>
      <w:r w:rsidR="00EF5920" w:rsidRPr="00EF59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изучить проблему безработицы молоде</w:t>
      </w:r>
      <w:r w:rsidR="00EF59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 как социальной проблемы</w:t>
      </w:r>
      <w:r w:rsidR="00EF5920" w:rsidRPr="00EF59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общества и провести социологическое исследование среди студентов СПК.</w:t>
      </w:r>
    </w:p>
    <w:p w:rsidR="00A759F5" w:rsidRPr="00F75A46" w:rsidRDefault="00A759F5" w:rsidP="001F107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5A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A759F5" w:rsidRPr="00F75A46" w:rsidRDefault="00A759F5" w:rsidP="001F1072">
      <w:p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Изучить  учебно-справочную и статистическую  литературу по теме исследования.</w:t>
      </w:r>
    </w:p>
    <w:p w:rsidR="00A759F5" w:rsidRPr="00F75A46" w:rsidRDefault="00A759F5" w:rsidP="001F1072">
      <w:p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Опре</w:t>
      </w:r>
      <w:r w:rsidR="006B276D"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делить причины, </w:t>
      </w: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  соц</w:t>
      </w:r>
      <w:r w:rsidR="006B276D"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иальные последствия безработицы</w:t>
      </w: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759F5" w:rsidRPr="00F75A46" w:rsidRDefault="00A759F5" w:rsidP="001F1072">
      <w:p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</w:t>
      </w:r>
      <w:r w:rsidR="006B276D"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безработицы молодежи  в г. Сургуте</w:t>
      </w: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последние годы. </w:t>
      </w:r>
    </w:p>
    <w:p w:rsidR="00A759F5" w:rsidRDefault="00A759F5" w:rsidP="001F1072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6B276D"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BA46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B276D" w:rsidRPr="00F75A46">
        <w:rPr>
          <w:sz w:val="24"/>
          <w:szCs w:val="24"/>
        </w:rPr>
        <w:t xml:space="preserve">  </w:t>
      </w:r>
      <w:r w:rsidR="006B276D"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Проблема выбора работы: интерес или деньги?</w:t>
      </w:r>
    </w:p>
    <w:p w:rsidR="00C93CC5" w:rsidRPr="00F75A46" w:rsidRDefault="00C93CC5" w:rsidP="001F1072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  </w:t>
      </w:r>
      <w:r w:rsidRPr="00C93C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Почему молодежь не работает по специальности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B276D" w:rsidRPr="00297A4F" w:rsidRDefault="00C93CC5" w:rsidP="001F10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6</w:t>
      </w:r>
      <w:r w:rsidR="006B276D" w:rsidRPr="00F75A4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="00BA467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6B276D" w:rsidRPr="00F75A46">
        <w:rPr>
          <w:rFonts w:ascii="Times New Roman" w:hAnsi="Times New Roman" w:cs="Times New Roman"/>
          <w:sz w:val="24"/>
          <w:szCs w:val="24"/>
        </w:rPr>
        <w:t xml:space="preserve">Кто виноват в сегодняшней ситуации с безработицей </w:t>
      </w:r>
      <w:r w:rsidR="006B276D" w:rsidRPr="00297A4F">
        <w:rPr>
          <w:rFonts w:ascii="Times New Roman" w:hAnsi="Times New Roman" w:cs="Times New Roman"/>
          <w:sz w:val="24"/>
          <w:szCs w:val="24"/>
        </w:rPr>
        <w:t>молодых специалистов?</w:t>
      </w:r>
    </w:p>
    <w:p w:rsidR="006B276D" w:rsidRPr="00F75A46" w:rsidRDefault="006B276D" w:rsidP="001F1072">
      <w:p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A759F5" w:rsidRPr="00F75A46" w:rsidRDefault="00A759F5" w:rsidP="001F107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5A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исследования</w:t>
      </w: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 работа со справочной литературой, сопоставление полученных данных, анализ, изучение статистический данных социологический опрос, сравнение, графический анализ, интервью.</w:t>
      </w:r>
    </w:p>
    <w:p w:rsidR="00A759F5" w:rsidRPr="00F75A46" w:rsidRDefault="00A759F5" w:rsidP="001F107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31ABD" w:rsidRPr="00D3316E" w:rsidRDefault="00A759F5" w:rsidP="001F107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5A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Практической значимость </w:t>
      </w:r>
      <w:r w:rsidRPr="00F75A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работы заключается в том,  что изложенный  материал в рамках моего исследования может оказаться полезным для студентов нашего колледжа.  Материалы могут быть использованы на уроках права, экономики, обществознания для практических исследовательских заданий.</w:t>
      </w:r>
    </w:p>
    <w:p w:rsidR="002653F9" w:rsidRDefault="002653F9" w:rsidP="001F1072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F5" w:rsidRPr="00DB115D" w:rsidRDefault="00A539F5" w:rsidP="001F1072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5D">
        <w:rPr>
          <w:rFonts w:ascii="Times New Roman" w:hAnsi="Times New Roman" w:cs="Times New Roman"/>
          <w:b/>
          <w:sz w:val="24"/>
          <w:szCs w:val="24"/>
        </w:rPr>
        <w:t>Роль безработицы в современном мире</w:t>
      </w:r>
    </w:p>
    <w:p w:rsidR="00991E35" w:rsidRPr="002B0AB7" w:rsidRDefault="00831ABD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      </w:t>
      </w:r>
      <w:r w:rsidR="0016369D" w:rsidRPr="00DB115D">
        <w:rPr>
          <w:rFonts w:ascii="Times New Roman" w:hAnsi="Times New Roman" w:cs="Times New Roman"/>
          <w:sz w:val="24"/>
          <w:szCs w:val="24"/>
        </w:rPr>
        <w:t xml:space="preserve">  </w:t>
      </w:r>
      <w:r w:rsidR="00DD7EF3" w:rsidRPr="00DB115D">
        <w:rPr>
          <w:rFonts w:ascii="Times New Roman" w:hAnsi="Times New Roman" w:cs="Times New Roman"/>
          <w:sz w:val="24"/>
          <w:szCs w:val="24"/>
        </w:rPr>
        <w:tab/>
      </w:r>
      <w:r w:rsidR="00991E35" w:rsidRPr="00DB115D">
        <w:rPr>
          <w:rFonts w:ascii="Times New Roman" w:hAnsi="Times New Roman" w:cs="Times New Roman"/>
          <w:sz w:val="24"/>
          <w:szCs w:val="24"/>
        </w:rPr>
        <w:t xml:space="preserve">Безработица оказывает негативное влияние на все стороны общественной жизни, поскольку трудовая деятельность формирует человека как такового и является источником социально экономического прогресса. Рассмотрим </w:t>
      </w:r>
      <w:r w:rsidR="00991E35" w:rsidRPr="002B0AB7">
        <w:rPr>
          <w:rFonts w:ascii="Times New Roman" w:hAnsi="Times New Roman" w:cs="Times New Roman"/>
          <w:sz w:val="24"/>
          <w:szCs w:val="24"/>
        </w:rPr>
        <w:t>основные последствия безработицы:</w:t>
      </w:r>
    </w:p>
    <w:p w:rsidR="00991E35" w:rsidRPr="00DB115D" w:rsidRDefault="00991E35" w:rsidP="001F10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1. Ухудшение качества трудовых ресурсов. Во-первых, длительная безработица приводит к потере специалистами своей квалификации. Во-вторых, стрессовые ситуации, связанные с увольнением и безуспешными поисками работы, отрицательно сказываются на здоровье населения. В-третьих, профессиональная и территориальная миграция трудовых ресурсов, которая приводит к более эффективному их использованию, сковывается опасением людей потерять работу в период высокой безработицы.</w:t>
      </w:r>
    </w:p>
    <w:p w:rsidR="00991E35" w:rsidRPr="00DB115D" w:rsidRDefault="00991E35" w:rsidP="001F10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2. Сокращение доходов и уровня жизни населения. Имущественное расслоение в обществе усиливается, что нередко приводит к социально-политической нестабильности.</w:t>
      </w:r>
    </w:p>
    <w:p w:rsidR="00991E35" w:rsidRPr="00DB115D" w:rsidRDefault="00991E35" w:rsidP="001F10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3. Увеличение преступности. Число преступников не находится в прямой связи с уровнем безработных, однако удельный вес неработающих в общей численности правонарушений чрезвычайно высок.</w:t>
      </w:r>
    </w:p>
    <w:p w:rsidR="00991E35" w:rsidRPr="00DB115D" w:rsidRDefault="00991E35" w:rsidP="001F10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4. Усиление стимулов к добросовестному труду. Угроза безработицы стимулирует работников к более эффективному и добросовестному труду.</w:t>
      </w:r>
    </w:p>
    <w:p w:rsidR="00200EB2" w:rsidRPr="00DB115D" w:rsidRDefault="00991E35" w:rsidP="001F10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5. Сокращение объемов национального производства.</w:t>
      </w:r>
    </w:p>
    <w:p w:rsidR="00F75A46" w:rsidRDefault="008F24A8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     </w:t>
      </w:r>
      <w:r w:rsidR="00DD7EF3" w:rsidRPr="00DB115D">
        <w:rPr>
          <w:rFonts w:ascii="Times New Roman" w:hAnsi="Times New Roman" w:cs="Times New Roman"/>
          <w:sz w:val="24"/>
          <w:szCs w:val="24"/>
        </w:rPr>
        <w:tab/>
      </w:r>
      <w:r w:rsidR="00DF724C" w:rsidRPr="00DB115D">
        <w:rPr>
          <w:rFonts w:ascii="Times New Roman" w:hAnsi="Times New Roman" w:cs="Times New Roman"/>
          <w:sz w:val="24"/>
          <w:szCs w:val="24"/>
        </w:rPr>
        <w:t xml:space="preserve">Мы провели социальный опрос студентов первого курса, </w:t>
      </w:r>
      <w:r w:rsidR="009B54CF" w:rsidRPr="00DB115D">
        <w:rPr>
          <w:rFonts w:ascii="Times New Roman" w:hAnsi="Times New Roman" w:cs="Times New Roman"/>
          <w:sz w:val="24"/>
          <w:szCs w:val="24"/>
        </w:rPr>
        <w:t>одни</w:t>
      </w:r>
      <w:r w:rsidR="00DF724C" w:rsidRPr="00DB115D">
        <w:rPr>
          <w:rFonts w:ascii="Times New Roman" w:hAnsi="Times New Roman" w:cs="Times New Roman"/>
          <w:sz w:val="24"/>
          <w:szCs w:val="24"/>
        </w:rPr>
        <w:t xml:space="preserve"> из вопросов звучал так:</w:t>
      </w:r>
    </w:p>
    <w:p w:rsidR="00F75A46" w:rsidRPr="00F75A46" w:rsidRDefault="00DF724C" w:rsidP="001F10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</w:t>
      </w:r>
      <w:r w:rsidR="009B54CF" w:rsidRPr="00F75A46">
        <w:rPr>
          <w:rFonts w:ascii="Times New Roman" w:hAnsi="Times New Roman" w:cs="Times New Roman"/>
          <w:b/>
          <w:sz w:val="24"/>
          <w:szCs w:val="24"/>
        </w:rPr>
        <w:t>“Что из перечисленного больше всего ассоци</w:t>
      </w:r>
      <w:r w:rsidR="00F75A46" w:rsidRPr="00F75A46">
        <w:rPr>
          <w:rFonts w:ascii="Times New Roman" w:hAnsi="Times New Roman" w:cs="Times New Roman"/>
          <w:b/>
          <w:sz w:val="24"/>
          <w:szCs w:val="24"/>
        </w:rPr>
        <w:t>ируется у Вас с безработицей?”</w:t>
      </w:r>
    </w:p>
    <w:p w:rsidR="004776E4" w:rsidRPr="0018715C" w:rsidRDefault="004776E4" w:rsidP="00187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5C">
        <w:rPr>
          <w:rFonts w:ascii="Times New Roman" w:hAnsi="Times New Roman" w:cs="Times New Roman"/>
          <w:sz w:val="24"/>
          <w:szCs w:val="24"/>
          <w:u w:val="single"/>
        </w:rPr>
        <w:t>см. Приложение 1</w:t>
      </w:r>
      <w:r w:rsidRPr="00187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F2" w:rsidRDefault="005055F2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24F8" w:rsidRPr="00DB115D">
        <w:rPr>
          <w:rFonts w:ascii="Times New Roman" w:hAnsi="Times New Roman" w:cs="Times New Roman"/>
          <w:sz w:val="24"/>
          <w:szCs w:val="24"/>
        </w:rPr>
        <w:t>Таким образом</w:t>
      </w:r>
      <w:r w:rsidR="00031DBB">
        <w:rPr>
          <w:rFonts w:ascii="Times New Roman" w:hAnsi="Times New Roman" w:cs="Times New Roman"/>
          <w:sz w:val="24"/>
          <w:szCs w:val="24"/>
        </w:rPr>
        <w:t>,</w:t>
      </w:r>
      <w:r w:rsidR="004324F8" w:rsidRPr="00DB115D">
        <w:rPr>
          <w:rFonts w:ascii="Times New Roman" w:hAnsi="Times New Roman" w:cs="Times New Roman"/>
          <w:sz w:val="24"/>
          <w:szCs w:val="24"/>
        </w:rPr>
        <w:t xml:space="preserve"> можно прийти к выводу, что безработ</w:t>
      </w:r>
      <w:r w:rsidR="003D0F93">
        <w:rPr>
          <w:rFonts w:ascii="Times New Roman" w:hAnsi="Times New Roman" w:cs="Times New Roman"/>
          <w:sz w:val="24"/>
          <w:szCs w:val="24"/>
        </w:rPr>
        <w:t xml:space="preserve">ица играет немало важную роль в </w:t>
      </w:r>
      <w:r w:rsidR="004324F8" w:rsidRPr="00DB115D">
        <w:rPr>
          <w:rFonts w:ascii="Times New Roman" w:hAnsi="Times New Roman" w:cs="Times New Roman"/>
          <w:sz w:val="24"/>
          <w:szCs w:val="24"/>
        </w:rPr>
        <w:t>современном мире. Она оказывает большое влияние на социальную сферу жизни. У нынешнего молодого поколения безработица вызывает стыд.</w:t>
      </w:r>
      <w:r w:rsidR="00BD2733">
        <w:rPr>
          <w:rFonts w:ascii="Times New Roman" w:hAnsi="Times New Roman" w:cs="Times New Roman"/>
          <w:sz w:val="24"/>
          <w:szCs w:val="24"/>
        </w:rPr>
        <w:t xml:space="preserve"> </w:t>
      </w:r>
      <w:r w:rsidRPr="005055F2">
        <w:rPr>
          <w:rFonts w:ascii="Times New Roman" w:hAnsi="Times New Roman" w:cs="Times New Roman"/>
          <w:sz w:val="24"/>
          <w:szCs w:val="24"/>
        </w:rPr>
        <w:t>Еще одной  серьезной проблемой является падение престижа производительного труда для значительной части молодых людей. Вследствие этого для молодежи стал характерен социальный  пессимизм,  они  не  верят  в возможность  иметь  интересную,  содержательную работу,  оплачиваемую в соответствии с мерой своего труда на уровне мировых стандартов. Происходят полярные  изменения  трудовой  мотивации.  Квалифицированные  молодые  кадры часто меняют специальность, что в дальнейшем может привести к дисбалансу в профессиональной структуре рабочей  силы. Приоритет отдается не содержательному труду на производстве, а труду с низкой  интенсивностью, направленному на получение значительной материальной  выгоды любым  путем. Все это, конечно, не может способств</w:t>
      </w:r>
      <w:r>
        <w:rPr>
          <w:rFonts w:ascii="Times New Roman" w:hAnsi="Times New Roman" w:cs="Times New Roman"/>
          <w:sz w:val="24"/>
          <w:szCs w:val="24"/>
        </w:rPr>
        <w:t>овать подъему экономики страны.</w:t>
      </w:r>
    </w:p>
    <w:p w:rsidR="005055F2" w:rsidRDefault="005055F2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F2">
        <w:rPr>
          <w:rFonts w:ascii="Times New Roman" w:hAnsi="Times New Roman" w:cs="Times New Roman"/>
          <w:sz w:val="24"/>
          <w:szCs w:val="24"/>
        </w:rPr>
        <w:t xml:space="preserve">   Существующие комитеты по делам молодежи на местах, а так  же  различные структуры на федеральном уровне не  могут  справиться  </w:t>
      </w:r>
      <w:r w:rsidR="00BD2733">
        <w:rPr>
          <w:rFonts w:ascii="Times New Roman" w:hAnsi="Times New Roman" w:cs="Times New Roman"/>
          <w:sz w:val="24"/>
          <w:szCs w:val="24"/>
        </w:rPr>
        <w:t xml:space="preserve">с  проблемой  высокой </w:t>
      </w:r>
      <w:r w:rsidR="00BD2733" w:rsidRPr="00BD2733">
        <w:t xml:space="preserve"> </w:t>
      </w:r>
      <w:r w:rsidR="00BD2733" w:rsidRPr="00BD2733">
        <w:rPr>
          <w:rFonts w:ascii="Times New Roman" w:hAnsi="Times New Roman" w:cs="Times New Roman"/>
          <w:sz w:val="24"/>
          <w:szCs w:val="24"/>
        </w:rPr>
        <w:t>безработицы и падением экономической активности среди молодежи.</w:t>
      </w:r>
    </w:p>
    <w:p w:rsidR="00425B54" w:rsidRDefault="00425B54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93" w:rsidRDefault="005055F2" w:rsidP="001F107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СТРАТЕГИ</w:t>
      </w:r>
      <w:r w:rsidR="003D0F93" w:rsidRPr="003D0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="003D0F93" w:rsidRPr="003D0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3D0F93" w:rsidRPr="003D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молодежной политики в Российской Федерации</w:t>
      </w:r>
    </w:p>
    <w:p w:rsidR="003D0F93" w:rsidRPr="003D0F93" w:rsidRDefault="005055F2" w:rsidP="001F10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D0F93"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государственной политики в отношении молодежи на средне- и долгосрочную перспективу – формирование</w:t>
      </w:r>
      <w:r w:rsid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конкурентоспособного молодого </w:t>
      </w:r>
      <w:r w:rsidR="003D0F93"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 россиян, достижение экономич</w:t>
      </w:r>
      <w:r w:rsid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еской, социальной и культурной </w:t>
      </w:r>
      <w:r w:rsidR="003D0F93"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конкурентоспособности российской молодежи.</w:t>
      </w:r>
    </w:p>
    <w:p w:rsidR="003D0F93" w:rsidRPr="003D0F93" w:rsidRDefault="003D0F93" w:rsidP="001F10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экономической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онкурентоспособности молодежи: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трудового потенциала, создание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сококвалифицированных рабочих мест;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адаптив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 изменяющейся экономике;</w:t>
      </w:r>
      <w:r w:rsidR="0050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производительност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труда и трудовых компетенций;</w:t>
      </w:r>
      <w:r w:rsidR="0050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утечки и потерь трудовог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капитала (за счет эмиграции,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смертности, преступности и отбывания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заключения и т.д.);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строить и реализовывать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карьерные стратегии в условиях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неопределенности.</w:t>
      </w:r>
    </w:p>
    <w:p w:rsidR="003D0F93" w:rsidRPr="003D0F93" w:rsidRDefault="003D0F93" w:rsidP="001F10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социальной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онкурентоспособности молодежи: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гражданственность, 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о-государственная идентичность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0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оспроизводство позитивных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-культурных образцов;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и компетентность;</w:t>
      </w:r>
      <w:r w:rsidR="0050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демографический рост,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семейных традиций;</w:t>
      </w:r>
      <w:r w:rsidR="0050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гибкая структура социальной идентичности и ролей. </w:t>
      </w:r>
    </w:p>
    <w:p w:rsidR="003D0F93" w:rsidRPr="003D0F93" w:rsidRDefault="003D0F93" w:rsidP="001F10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культурной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онкурентоспособности молодежи: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и 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ожностей реализации в культуре;</w:t>
      </w:r>
      <w:r w:rsidR="0050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44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духовно-нравственной культуры;</w:t>
      </w:r>
      <w:r w:rsidR="0035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создания, продвижения и потреб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отечественных культурных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 повышения веса российской культуры в нашей стране и в мире.</w:t>
      </w:r>
    </w:p>
    <w:p w:rsidR="003D0F93" w:rsidRPr="003D0F93" w:rsidRDefault="003D0F93" w:rsidP="001F10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Стратегии – создание возмож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для роста и наращивания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 капитала молодежи, компенси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рующего сокращение численности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граждан и обеспечивающего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рост и повышение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конкурентоспособности Российской Федерации в глобальном мире.</w:t>
      </w:r>
    </w:p>
    <w:p w:rsidR="003D0F93" w:rsidRPr="003D0F93" w:rsidRDefault="003D0F93" w:rsidP="001F10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Стратегии:</w:t>
      </w:r>
    </w:p>
    <w:p w:rsidR="003D0F93" w:rsidRPr="003D0F93" w:rsidRDefault="003D0F93" w:rsidP="001F1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целостного мировоззр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(«картины мир») молодежи,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основанного на ценностях патриотизма, семьи,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нравственности, правосознания,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образа жизни и бережного отношения к природе. </w:t>
      </w:r>
    </w:p>
    <w:p w:rsidR="003D0F93" w:rsidRPr="003D0F93" w:rsidRDefault="003D0F93" w:rsidP="001F10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востребованных </w:t>
      </w:r>
      <w:proofErr w:type="spellStart"/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надпрофес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нновационность</w:t>
      </w:r>
      <w:proofErr w:type="spellEnd"/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креативность,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риимчивость,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солидарность, эффективность.</w:t>
      </w:r>
    </w:p>
    <w:p w:rsidR="003D0F93" w:rsidRPr="00DB115D" w:rsidRDefault="003D0F93" w:rsidP="001F1072">
      <w:pPr>
        <w:tabs>
          <w:tab w:val="left" w:pos="44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93">
        <w:rPr>
          <w:rFonts w:ascii="Times New Roman" w:hAnsi="Times New Roman" w:cs="Times New Roman"/>
          <w:sz w:val="24"/>
          <w:szCs w:val="24"/>
        </w:rPr>
        <w:t xml:space="preserve">Усиление социального и территориального неравенства в сфере доступа молодых людей к качественному образованию, слабая </w:t>
      </w:r>
      <w:proofErr w:type="spellStart"/>
      <w:r w:rsidRPr="003D0F93">
        <w:rPr>
          <w:rFonts w:ascii="Times New Roman" w:hAnsi="Times New Roman" w:cs="Times New Roman"/>
          <w:sz w:val="24"/>
          <w:szCs w:val="24"/>
        </w:rPr>
        <w:t>взаимоувязанность</w:t>
      </w:r>
      <w:proofErr w:type="spellEnd"/>
      <w:r w:rsidRPr="003D0F93">
        <w:rPr>
          <w:rFonts w:ascii="Times New Roman" w:hAnsi="Times New Roman" w:cs="Times New Roman"/>
          <w:sz w:val="24"/>
          <w:szCs w:val="24"/>
        </w:rPr>
        <w:t xml:space="preserve"> структуры подготовки специалистов в системе профессионального образования с потребностями рынка труда в квалифицированных кадрах обостряют проблемы молодежной безработица, ведут к снижению трудовой мотивации, </w:t>
      </w:r>
      <w:proofErr w:type="spellStart"/>
      <w:r w:rsidRPr="003D0F93">
        <w:rPr>
          <w:rFonts w:ascii="Times New Roman" w:hAnsi="Times New Roman" w:cs="Times New Roman"/>
          <w:sz w:val="24"/>
          <w:szCs w:val="24"/>
        </w:rPr>
        <w:t>депрофессионализации</w:t>
      </w:r>
      <w:proofErr w:type="spellEnd"/>
      <w:r w:rsidRPr="003D0F93">
        <w:rPr>
          <w:rFonts w:ascii="Times New Roman" w:hAnsi="Times New Roman" w:cs="Times New Roman"/>
          <w:sz w:val="24"/>
          <w:szCs w:val="24"/>
        </w:rPr>
        <w:t xml:space="preserve"> молодых людей, нарастанию у них настроений социальной апатии, гражданского безразличия. По данным Росстата численность безработных, рассчитанной по методологии МОТ, в 2012 году составила 4,13 млн. человек (в среднегодовом выражении), при этом доля безработной молодежи в общей численности безработных увеличилась до 43,1% (в абсолютных цифрах безработица в молодежной среде составила порядка 1,8 млн. человек). Больше всего безработных было среди 20-24-летних (22,3%, или 922 тыс. человек). Таким образом, можно говорить о тенденции, когда доля молодежной безработицы среди всех российских безработных составляет 42,5-43,5%, а основную их долю - безработные в возрасте 20-24 лет.</w:t>
      </w:r>
    </w:p>
    <w:p w:rsidR="00425B54" w:rsidRDefault="00425B54" w:rsidP="001F1072">
      <w:pPr>
        <w:spacing w:line="276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54" w:rsidRDefault="00425B54" w:rsidP="001F1072">
      <w:pPr>
        <w:spacing w:line="276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CB" w:rsidRDefault="003C5744" w:rsidP="001F1072">
      <w:pPr>
        <w:spacing w:line="276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5D">
        <w:rPr>
          <w:rFonts w:ascii="Times New Roman" w:hAnsi="Times New Roman" w:cs="Times New Roman"/>
          <w:b/>
          <w:sz w:val="24"/>
          <w:szCs w:val="24"/>
        </w:rPr>
        <w:t>Особенности безработи</w:t>
      </w:r>
      <w:r w:rsidR="00E76B6D" w:rsidRPr="00DB115D">
        <w:rPr>
          <w:rFonts w:ascii="Times New Roman" w:hAnsi="Times New Roman" w:cs="Times New Roman"/>
          <w:b/>
          <w:sz w:val="24"/>
          <w:szCs w:val="24"/>
        </w:rPr>
        <w:t>цы среди молодёжи города Сургута</w:t>
      </w:r>
    </w:p>
    <w:p w:rsidR="008704CB" w:rsidRPr="008704CB" w:rsidRDefault="008704CB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DBB">
        <w:rPr>
          <w:rFonts w:ascii="Times New Roman" w:hAnsi="Times New Roman" w:cs="Times New Roman"/>
          <w:sz w:val="24"/>
          <w:szCs w:val="24"/>
        </w:rPr>
        <w:t xml:space="preserve"> </w:t>
      </w:r>
      <w:r w:rsidRPr="008704CB">
        <w:rPr>
          <w:rFonts w:ascii="Times New Roman" w:hAnsi="Times New Roman" w:cs="Times New Roman"/>
          <w:sz w:val="24"/>
          <w:szCs w:val="24"/>
        </w:rPr>
        <w:t>Сегодня проблема занятости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и молодёжи остро стоит как в Сургуте</w:t>
      </w:r>
      <w:r w:rsidRPr="008704CB">
        <w:rPr>
          <w:rFonts w:ascii="Times New Roman" w:hAnsi="Times New Roman" w:cs="Times New Roman"/>
          <w:sz w:val="24"/>
          <w:szCs w:val="24"/>
        </w:rPr>
        <w:t xml:space="preserve">, так и в целом по России. Это связано с рядом субъективных и объективных факторов, вытекающих из общей социальной и экономической обстановки в стране. Отмена в 1990 году централизованного распределения выпускников учебных заведений привела к тому, что более половины оканчивающих общеобразовательные школы и </w:t>
      </w:r>
      <w:proofErr w:type="spellStart"/>
      <w:r w:rsidRPr="008704CB">
        <w:rPr>
          <w:rFonts w:ascii="Times New Roman" w:hAnsi="Times New Roman" w:cs="Times New Roman"/>
          <w:sz w:val="24"/>
          <w:szCs w:val="24"/>
        </w:rPr>
        <w:t>среднеспециальные</w:t>
      </w:r>
      <w:proofErr w:type="spellEnd"/>
      <w:r w:rsidRPr="008704CB">
        <w:rPr>
          <w:rFonts w:ascii="Times New Roman" w:hAnsi="Times New Roman" w:cs="Times New Roman"/>
          <w:sz w:val="24"/>
          <w:szCs w:val="24"/>
        </w:rPr>
        <w:t xml:space="preserve"> учебные заведения ныне не могут найти применения своим силам в соответствии с полученной специальностью и профессией. Введение коммерческих принципов в деятельность учебных заведений создало дополнительные преграды на пути выпускников школ, желающих продолжить своё образование, в результате чего они вынуждены искать работу. Отсутствие специальности, квалификации, жизненного опыта, "трудная" психология подростка - всё это не способствует трудоустройству. Оказавшись за бортом общественно-полезной деятельности, несовершеннолетние юноши и девушки пополняют контингент "группы риска" и как следствие, наблюдается рост преступ</w:t>
      </w:r>
      <w:r>
        <w:rPr>
          <w:rFonts w:ascii="Times New Roman" w:hAnsi="Times New Roman" w:cs="Times New Roman"/>
          <w:sz w:val="24"/>
          <w:szCs w:val="24"/>
        </w:rPr>
        <w:t>ности среди несовершеннолетних.</w:t>
      </w:r>
    </w:p>
    <w:p w:rsidR="008704CB" w:rsidRPr="008704CB" w:rsidRDefault="008704CB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CB">
        <w:rPr>
          <w:rFonts w:ascii="Times New Roman" w:hAnsi="Times New Roman" w:cs="Times New Roman"/>
          <w:sz w:val="24"/>
          <w:szCs w:val="24"/>
        </w:rPr>
        <w:t>Помогая молодёжи адаптироваться в новых экономических условиях на рынке труда и приобрести базовые трудовые навыки, службы занятости совместно с органами по делам молодёжи содействуют созданию на территории округа молодёжных бирж труда, молодёжных предприятий, центров по профориентации подростков и молодёжи.</w:t>
      </w:r>
    </w:p>
    <w:p w:rsidR="00200EB2" w:rsidRPr="00DB115D" w:rsidRDefault="00031DBB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B6D" w:rsidRPr="00DB115D">
        <w:rPr>
          <w:rFonts w:ascii="Times New Roman" w:hAnsi="Times New Roman" w:cs="Times New Roman"/>
          <w:sz w:val="24"/>
          <w:szCs w:val="24"/>
        </w:rPr>
        <w:t>Согласно данным департамента труда и занятости ХМАО, рынку труда не хватает отнюдь не «белых воротничков». Как бы это странно ни звучало, но в нефтедобывающем регионе России наиболее востребованными являются… водители и охранники. Есть также значительная потребность в бурильщиках и помощниках бурильщиков, машинистах подъемника, электромонтёрах по ремонту и обслуживанию электрооборудования. При этом большая часть жителей региона, состоящих на учёте в центрах занятости населения, имеют профессии экономиста, юриста, менеджера, инженера, бухгалтера.</w:t>
      </w:r>
      <w:r w:rsidR="00200EB2" w:rsidRPr="00DB11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6B6D" w:rsidRPr="00DB115D" w:rsidRDefault="00A14689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</w:t>
      </w:r>
      <w:r w:rsidR="00E76B6D" w:rsidRPr="00DB115D">
        <w:rPr>
          <w:rFonts w:ascii="Times New Roman" w:hAnsi="Times New Roman" w:cs="Times New Roman"/>
          <w:sz w:val="24"/>
          <w:szCs w:val="24"/>
        </w:rPr>
        <w:t>Как отмечают специалисты, рынок труда двух муниципалитетов переполнен менеджерами, продавцами-консультантами, инженерами, бухгалтерами.</w:t>
      </w:r>
    </w:p>
    <w:p w:rsidR="00E76B6D" w:rsidRPr="00DB115D" w:rsidRDefault="00A14689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</w:t>
      </w:r>
      <w:r w:rsidR="00E76B6D" w:rsidRPr="00DB115D">
        <w:rPr>
          <w:rFonts w:ascii="Times New Roman" w:hAnsi="Times New Roman" w:cs="Times New Roman"/>
          <w:sz w:val="24"/>
          <w:szCs w:val="24"/>
        </w:rPr>
        <w:t xml:space="preserve">В Сургуте гражданам готовы предоставить различные вакансии, однако желательней всего, чтобы люди реагировали на востребованные специальности и могли переобучиться на них. Так, в городе не хватает водителей, монтажников, поваров, охранников. </w:t>
      </w:r>
    </w:p>
    <w:p w:rsidR="00031DBB" w:rsidRDefault="005055F2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01.02.2022:</w:t>
      </w:r>
      <w:r w:rsidR="00297A4F">
        <w:rPr>
          <w:rFonts w:ascii="Times New Roman" w:hAnsi="Times New Roman" w:cs="Times New Roman"/>
          <w:sz w:val="24"/>
          <w:szCs w:val="24"/>
        </w:rPr>
        <w:t xml:space="preserve"> </w:t>
      </w:r>
      <w:r w:rsidR="00B46CD1" w:rsidRPr="00B46CD1">
        <w:rPr>
          <w:rFonts w:ascii="Times New Roman" w:hAnsi="Times New Roman" w:cs="Times New Roman"/>
          <w:sz w:val="24"/>
          <w:szCs w:val="24"/>
        </w:rPr>
        <w:t xml:space="preserve">Численность граждан, обратившихся за содействием в поиске подходящей работы в органы службы занятости, составила 6 683 человека, что в 4,6 раза или на 23 909 человек меньше, чем на аналогичную дату предыдущего года (30 592 человека). </w:t>
      </w:r>
      <w:proofErr w:type="gramStart"/>
      <w:r w:rsidR="00B46CD1" w:rsidRPr="00B46CD1">
        <w:rPr>
          <w:rFonts w:ascii="Times New Roman" w:hAnsi="Times New Roman" w:cs="Times New Roman"/>
          <w:sz w:val="24"/>
          <w:szCs w:val="24"/>
        </w:rPr>
        <w:t>Из них: 6 149 человек – не занятые трудовой деятельностью, из которых 4 029 человек с официальным статусом безработного.</w:t>
      </w:r>
      <w:proofErr w:type="gramEnd"/>
      <w:r w:rsidR="00B46CD1" w:rsidRPr="00B46CD1">
        <w:rPr>
          <w:rFonts w:ascii="Times New Roman" w:hAnsi="Times New Roman" w:cs="Times New Roman"/>
          <w:sz w:val="24"/>
          <w:szCs w:val="24"/>
        </w:rPr>
        <w:t xml:space="preserve"> По сравнению с аналогичной датой предыдущего года число граждан, не занятых трудовой деятельностью снизилось в 4,9 раза, а безработных граждан – в 6,4 раза (на 01.02.2021 – 30 020 и 25 632 человека соответственно).</w:t>
      </w:r>
      <w:r w:rsidR="00A14689" w:rsidRPr="00B4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54" w:rsidRDefault="00425B54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B54" w:rsidRDefault="00425B54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B54" w:rsidRPr="00E401D5" w:rsidRDefault="00425B54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347" w:rsidRPr="00233FA9" w:rsidRDefault="00147347" w:rsidP="001F1072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75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Состав безработных</w:t>
      </w:r>
      <w:r w:rsidRPr="00F75A4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граждан</w:t>
      </w:r>
      <w:r w:rsidRPr="00F75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F75A4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зарегистрированны</w:t>
      </w:r>
      <w:r w:rsidRPr="00F75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х в органах службы занятости населения</w:t>
      </w:r>
      <w:r w:rsidRPr="00F75A4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75A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</w:t>
      </w:r>
      <w:r w:rsidRPr="00F75A4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социально-демографическим группам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276"/>
        <w:gridCol w:w="992"/>
        <w:gridCol w:w="1080"/>
        <w:gridCol w:w="1046"/>
        <w:gridCol w:w="1134"/>
      </w:tblGrid>
      <w:tr w:rsidR="00147347" w:rsidRPr="00147347" w:rsidTr="00297A4F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01.03.2021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01.03.2022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Динамика</w:t>
            </w:r>
          </w:p>
        </w:tc>
      </w:tr>
      <w:tr w:rsidR="00147347" w:rsidRPr="00147347" w:rsidTr="00297A4F">
        <w:trPr>
          <w:cantSplit/>
          <w:trHeight w:val="12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 в общем числе безработных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proofErr w:type="gramStart"/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 в общем числе безработных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47347" w:rsidRPr="00147347" w:rsidTr="00297A4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Граждане в возрасте   </w:t>
            </w:r>
          </w:p>
          <w:p w:rsidR="00147347" w:rsidRPr="00147347" w:rsidRDefault="00147347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16-29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147347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6 362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147347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147347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147347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147347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5 540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47347" w:rsidRPr="00147347" w:rsidRDefault="00147347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147347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FB101E" w:rsidRPr="00625E30" w:rsidTr="00297A4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13 795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2 496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11 299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FB101E" w:rsidRPr="00625E30" w:rsidTr="00297A4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-4,0</w:t>
            </w:r>
          </w:p>
        </w:tc>
      </w:tr>
      <w:tr w:rsidR="00FB101E" w:rsidRPr="00625E30" w:rsidTr="00297A4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Граждане, проживающие в сельской   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1 728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-1,5</w:t>
            </w:r>
          </w:p>
        </w:tc>
      </w:tr>
      <w:tr w:rsidR="00FB101E" w:rsidRPr="00625E30" w:rsidTr="00297A4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из числа коренных малочисленных народов Севера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1E" w:rsidRPr="00FB101E" w:rsidRDefault="00FB101E" w:rsidP="001F1072">
            <w:pPr>
              <w:spacing w:after="0" w:line="276" w:lineRule="auto"/>
              <w:jc w:val="center"/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</w:pPr>
            <w:r w:rsidRPr="00FB101E">
              <w:rPr>
                <w:rFonts w:ascii="CG Times" w:eastAsia="Times New Roman" w:hAnsi="CG Times" w:cs="Calibri"/>
                <w:color w:val="000000"/>
                <w:sz w:val="24"/>
                <w:szCs w:val="24"/>
                <w:lang w:eastAsia="ru-RU"/>
              </w:rPr>
              <w:t>-0,8</w:t>
            </w:r>
          </w:p>
        </w:tc>
      </w:tr>
    </w:tbl>
    <w:p w:rsidR="00147347" w:rsidRDefault="00147347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D1" w:rsidRPr="00B46CD1" w:rsidRDefault="00B46CD1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D1">
        <w:rPr>
          <w:rFonts w:ascii="Times New Roman" w:hAnsi="Times New Roman" w:cs="Times New Roman"/>
          <w:sz w:val="24"/>
          <w:szCs w:val="24"/>
        </w:rPr>
        <w:t>Потребность в работниках, заявленная работодателями в органы службы занятости, составила 18 720 свободных рабочих мест (вакантных должностей), из них:</w:t>
      </w:r>
    </w:p>
    <w:p w:rsidR="00B46CD1" w:rsidRPr="00B46CD1" w:rsidRDefault="00B46CD1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D1">
        <w:rPr>
          <w:rFonts w:ascii="Times New Roman" w:hAnsi="Times New Roman" w:cs="Times New Roman"/>
          <w:sz w:val="24"/>
          <w:szCs w:val="24"/>
        </w:rPr>
        <w:t>1 635 ед. (8,7%) – вакансии по мероприятиям государственной программы автономного округа «Поддержка занятости населения»;</w:t>
      </w:r>
      <w:r w:rsidR="00297A4F">
        <w:rPr>
          <w:rFonts w:ascii="Times New Roman" w:hAnsi="Times New Roman" w:cs="Times New Roman"/>
          <w:sz w:val="24"/>
          <w:szCs w:val="24"/>
        </w:rPr>
        <w:t xml:space="preserve"> </w:t>
      </w:r>
      <w:r w:rsidRPr="00B46CD1">
        <w:rPr>
          <w:rFonts w:ascii="Times New Roman" w:hAnsi="Times New Roman" w:cs="Times New Roman"/>
          <w:sz w:val="24"/>
          <w:szCs w:val="24"/>
        </w:rPr>
        <w:t>1 668 ­ед. (8,9%) – квотируемые рабочие места для трудоустройства инвалидов.</w:t>
      </w:r>
      <w:r w:rsidR="00297A4F">
        <w:rPr>
          <w:rFonts w:ascii="Times New Roman" w:hAnsi="Times New Roman" w:cs="Times New Roman"/>
          <w:sz w:val="24"/>
          <w:szCs w:val="24"/>
        </w:rPr>
        <w:t xml:space="preserve"> </w:t>
      </w:r>
      <w:r w:rsidRPr="00B46CD1">
        <w:rPr>
          <w:rFonts w:ascii="Times New Roman" w:hAnsi="Times New Roman" w:cs="Times New Roman"/>
          <w:sz w:val="24"/>
          <w:szCs w:val="24"/>
        </w:rPr>
        <w:t xml:space="preserve">По сравнению с аналогичной датой предыдущего года количество вакансий увеличилось на 2 662 ед. или на 16,6% (на 01.02.2021 – 16 058 ед.).             </w:t>
      </w:r>
    </w:p>
    <w:p w:rsidR="0039449B" w:rsidRDefault="00B46CD1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D1">
        <w:rPr>
          <w:rFonts w:ascii="Times New Roman" w:hAnsi="Times New Roman" w:cs="Times New Roman"/>
          <w:sz w:val="24"/>
          <w:szCs w:val="24"/>
        </w:rPr>
        <w:t>В профессиональном составе вакантных рабочих мест 69,6% (от общего числа вакансий) составляют вакансии по раб</w:t>
      </w:r>
      <w:r w:rsidR="00297A4F">
        <w:rPr>
          <w:rFonts w:ascii="Times New Roman" w:hAnsi="Times New Roman" w:cs="Times New Roman"/>
          <w:sz w:val="24"/>
          <w:szCs w:val="24"/>
        </w:rPr>
        <w:t xml:space="preserve">очим профессиям, что на 1,8% </w:t>
      </w:r>
      <w:r w:rsidRPr="00B46CD1">
        <w:rPr>
          <w:rFonts w:ascii="Times New Roman" w:hAnsi="Times New Roman" w:cs="Times New Roman"/>
          <w:sz w:val="24"/>
          <w:szCs w:val="24"/>
        </w:rPr>
        <w:t xml:space="preserve"> больше аналогичного показателя предыдущего года (на 01.02.2021 – 67,8%).</w:t>
      </w:r>
    </w:p>
    <w:p w:rsidR="0039449B" w:rsidRPr="00233FA9" w:rsidRDefault="0039449B" w:rsidP="001F1072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Востребованные вакансии по рабочим профессиям и должностям служащих, заявленные работодателями в органы службы занятости населения Ханты-Мансийского автономного округа – Югры </w:t>
      </w:r>
    </w:p>
    <w:p w:rsidR="0039449B" w:rsidRPr="00233FA9" w:rsidRDefault="00233FA9" w:rsidP="001F1072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январе-феврале 2022 года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32"/>
        <w:gridCol w:w="1701"/>
        <w:gridCol w:w="2268"/>
      </w:tblGrid>
      <w:tr w:rsidR="0039449B" w:rsidRPr="0039449B" w:rsidTr="0039449B">
        <w:trPr>
          <w:cantSplit/>
          <w:trHeight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C9C9" w:themeFill="accent3" w:themeFillTint="99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C9C9" w:themeFill="accent3" w:themeFillTint="99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Рабочие профессии (специальности)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C9C9" w:themeFill="accent3" w:themeFillTint="99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C9C9" w:themeFill="accent3" w:themeFillTint="99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Средняя зарплата, руб.</w:t>
            </w:r>
          </w:p>
        </w:tc>
      </w:tr>
      <w:tr w:rsidR="0039449B" w:rsidRPr="0039449B" w:rsidTr="0039449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66 274,05</w:t>
            </w:r>
          </w:p>
        </w:tc>
      </w:tr>
      <w:tr w:rsidR="0039449B" w:rsidRPr="0039449B" w:rsidTr="0039449B">
        <w:trPr>
          <w:trHeight w:val="40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40 425,77</w:t>
            </w:r>
          </w:p>
        </w:tc>
      </w:tr>
      <w:tr w:rsidR="0039449B" w:rsidRPr="0039449B" w:rsidTr="0039449B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39449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74 670,05</w:t>
            </w:r>
          </w:p>
        </w:tc>
      </w:tr>
      <w:tr w:rsidR="0039449B" w:rsidRPr="0039449B" w:rsidTr="0039449B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54 237,18</w:t>
            </w:r>
          </w:p>
        </w:tc>
      </w:tr>
      <w:tr w:rsidR="0039449B" w:rsidRPr="0039449B" w:rsidTr="0039449B">
        <w:trPr>
          <w:trHeight w:val="30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48 700,03</w:t>
            </w:r>
          </w:p>
        </w:tc>
      </w:tr>
      <w:tr w:rsidR="0039449B" w:rsidRPr="0039449B" w:rsidTr="0039449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40 360,54</w:t>
            </w:r>
          </w:p>
        </w:tc>
      </w:tr>
      <w:tr w:rsidR="0039449B" w:rsidRPr="0039449B" w:rsidTr="0039449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Машинист подъемника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85 555,97</w:t>
            </w:r>
          </w:p>
        </w:tc>
      </w:tr>
      <w:tr w:rsidR="0039449B" w:rsidRPr="0039449B" w:rsidTr="0039449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84 328,96</w:t>
            </w:r>
          </w:p>
        </w:tc>
      </w:tr>
      <w:tr w:rsidR="0039449B" w:rsidRPr="0039449B" w:rsidTr="0039449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62 142,86</w:t>
            </w:r>
          </w:p>
        </w:tc>
      </w:tr>
      <w:tr w:rsidR="0039449B" w:rsidRPr="0039449B" w:rsidTr="0039449B">
        <w:trPr>
          <w:trHeight w:val="46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94 620,84</w:t>
            </w:r>
          </w:p>
        </w:tc>
      </w:tr>
      <w:tr w:rsidR="0039449B" w:rsidRPr="0039449B" w:rsidTr="0039449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C9C9" w:themeFill="accent3" w:themeFillTint="99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C9C9" w:themeFill="accent3" w:themeFillTint="99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Неквалифицированные рабочие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C9C9" w:themeFill="accent3" w:themeFillTint="99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C9C9" w:themeFill="accent3" w:themeFillTint="99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Средняя зарплата</w:t>
            </w:r>
          </w:p>
        </w:tc>
      </w:tr>
      <w:tr w:rsidR="0039449B" w:rsidRPr="0039449B" w:rsidTr="0039449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11 972,57</w:t>
            </w:r>
          </w:p>
        </w:tc>
      </w:tr>
      <w:tr w:rsidR="0039449B" w:rsidRPr="0039449B" w:rsidTr="0039449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23 535,29</w:t>
            </w:r>
          </w:p>
        </w:tc>
      </w:tr>
      <w:tr w:rsidR="0039449B" w:rsidRPr="0039449B" w:rsidTr="0039449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30 069,84</w:t>
            </w:r>
          </w:p>
        </w:tc>
      </w:tr>
      <w:tr w:rsidR="0039449B" w:rsidRPr="0039449B" w:rsidTr="0039449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27 314,30</w:t>
            </w:r>
          </w:p>
        </w:tc>
      </w:tr>
      <w:tr w:rsidR="0039449B" w:rsidRPr="0039449B" w:rsidTr="0039449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24 165,70</w:t>
            </w:r>
          </w:p>
        </w:tc>
      </w:tr>
      <w:tr w:rsidR="0039449B" w:rsidRPr="0039449B" w:rsidTr="0039449B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31 609,96</w:t>
            </w:r>
          </w:p>
        </w:tc>
      </w:tr>
      <w:tr w:rsidR="0039449B" w:rsidRPr="0039449B" w:rsidTr="0039449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26 953,55</w:t>
            </w:r>
          </w:p>
        </w:tc>
      </w:tr>
      <w:tr w:rsidR="0039449B" w:rsidRPr="0039449B" w:rsidTr="0039449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9449B" w:rsidRPr="0039449B" w:rsidRDefault="0039449B" w:rsidP="001F1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944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30 252,44</w:t>
            </w:r>
          </w:p>
        </w:tc>
      </w:tr>
    </w:tbl>
    <w:p w:rsidR="00F5305B" w:rsidRPr="00DB115D" w:rsidRDefault="00F5305B" w:rsidP="001F1072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b/>
          <w:sz w:val="24"/>
          <w:szCs w:val="24"/>
        </w:rPr>
        <w:t>Проблема выбора работы: интерес или деньги?</w:t>
      </w:r>
    </w:p>
    <w:p w:rsidR="00233FA9" w:rsidRDefault="00F5305B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  </w:t>
      </w:r>
      <w:r w:rsidR="00DD7EF3" w:rsidRPr="00DB115D">
        <w:rPr>
          <w:rFonts w:ascii="Times New Roman" w:hAnsi="Times New Roman" w:cs="Times New Roman"/>
          <w:sz w:val="24"/>
          <w:szCs w:val="24"/>
        </w:rPr>
        <w:tab/>
      </w:r>
      <w:r w:rsidRPr="00DB115D">
        <w:rPr>
          <w:rFonts w:ascii="Times New Roman" w:hAnsi="Times New Roman" w:cs="Times New Roman"/>
          <w:sz w:val="24"/>
          <w:szCs w:val="24"/>
        </w:rPr>
        <w:t xml:space="preserve"> У с</w:t>
      </w:r>
      <w:r w:rsidR="00391BBF" w:rsidRPr="00DB115D">
        <w:rPr>
          <w:rFonts w:ascii="Times New Roman" w:hAnsi="Times New Roman" w:cs="Times New Roman"/>
          <w:sz w:val="24"/>
          <w:szCs w:val="24"/>
        </w:rPr>
        <w:t>овременного поколения</w:t>
      </w:r>
      <w:r w:rsidRPr="00DB115D">
        <w:rPr>
          <w:rFonts w:ascii="Times New Roman" w:hAnsi="Times New Roman" w:cs="Times New Roman"/>
          <w:sz w:val="24"/>
          <w:szCs w:val="24"/>
        </w:rPr>
        <w:t xml:space="preserve"> есть возможность выбирать из множества профессий и вариантов получения образования. Но чем больше путей, тем сложне</w:t>
      </w:r>
      <w:r w:rsidR="00430287" w:rsidRPr="00DB115D">
        <w:rPr>
          <w:rFonts w:ascii="Times New Roman" w:hAnsi="Times New Roman" w:cs="Times New Roman"/>
          <w:sz w:val="24"/>
          <w:szCs w:val="24"/>
        </w:rPr>
        <w:t xml:space="preserve">е определить </w:t>
      </w:r>
      <w:proofErr w:type="gramStart"/>
      <w:r w:rsidR="00430287" w:rsidRPr="00DB115D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430287" w:rsidRPr="00DB115D">
        <w:rPr>
          <w:rFonts w:ascii="Times New Roman" w:hAnsi="Times New Roman" w:cs="Times New Roman"/>
          <w:sz w:val="24"/>
          <w:szCs w:val="24"/>
        </w:rPr>
        <w:t>. Как молодому человеку</w:t>
      </w:r>
      <w:r w:rsidRPr="00DB115D">
        <w:rPr>
          <w:rFonts w:ascii="Times New Roman" w:hAnsi="Times New Roman" w:cs="Times New Roman"/>
          <w:sz w:val="24"/>
          <w:szCs w:val="24"/>
        </w:rPr>
        <w:t xml:space="preserve"> понять, чем ему хочется заниматься в дальнейшем? Что предпочесть:</w:t>
      </w:r>
      <w:r w:rsidR="00233FA9">
        <w:rPr>
          <w:rFonts w:ascii="Times New Roman" w:hAnsi="Times New Roman" w:cs="Times New Roman"/>
          <w:sz w:val="24"/>
          <w:szCs w:val="24"/>
        </w:rPr>
        <w:t xml:space="preserve"> интерес или деньги? </w:t>
      </w:r>
      <w:r w:rsidR="00391BBF" w:rsidRPr="00DB115D">
        <w:rPr>
          <w:rFonts w:ascii="Times New Roman" w:hAnsi="Times New Roman" w:cs="Times New Roman"/>
          <w:sz w:val="24"/>
          <w:szCs w:val="24"/>
        </w:rPr>
        <w:t>Раньше дети часто шли по стопа</w:t>
      </w:r>
      <w:r w:rsidR="003538CF" w:rsidRPr="00DB115D">
        <w:rPr>
          <w:rFonts w:ascii="Times New Roman" w:hAnsi="Times New Roman" w:cs="Times New Roman"/>
          <w:sz w:val="24"/>
          <w:szCs w:val="24"/>
        </w:rPr>
        <w:t>м родителей</w:t>
      </w:r>
      <w:r w:rsidR="00391BBF" w:rsidRPr="00DB115D">
        <w:rPr>
          <w:rFonts w:ascii="Times New Roman" w:hAnsi="Times New Roman" w:cs="Times New Roman"/>
          <w:sz w:val="24"/>
          <w:szCs w:val="24"/>
        </w:rPr>
        <w:t>. Родители всегда помогут в том, что хорошо знают сами, дети достаточно хорошо представляют себе особенности профессии. В наши дни примеры для подражания, информацию</w:t>
      </w:r>
      <w:r w:rsidR="003538CF" w:rsidRPr="00DB115D">
        <w:rPr>
          <w:rFonts w:ascii="Times New Roman" w:hAnsi="Times New Roman" w:cs="Times New Roman"/>
          <w:sz w:val="24"/>
          <w:szCs w:val="24"/>
        </w:rPr>
        <w:t xml:space="preserve"> о той или иной профессии</w:t>
      </w:r>
      <w:r w:rsidR="00391BBF" w:rsidRPr="00DB115D">
        <w:rPr>
          <w:rFonts w:ascii="Times New Roman" w:hAnsi="Times New Roman" w:cs="Times New Roman"/>
          <w:sz w:val="24"/>
          <w:szCs w:val="24"/>
        </w:rPr>
        <w:t xml:space="preserve"> и помощь можно найти не только в семье, но и за ее пределами. Главное — понять, что именно ты ищешь.</w:t>
      </w:r>
      <w:r w:rsidR="00233FA9">
        <w:rPr>
          <w:rFonts w:ascii="Times New Roman" w:hAnsi="Times New Roman" w:cs="Times New Roman"/>
          <w:sz w:val="24"/>
          <w:szCs w:val="24"/>
        </w:rPr>
        <w:t xml:space="preserve"> </w:t>
      </w:r>
      <w:r w:rsidR="003538CF" w:rsidRPr="00DB115D">
        <w:rPr>
          <w:rFonts w:ascii="Times New Roman" w:hAnsi="Times New Roman" w:cs="Times New Roman"/>
          <w:sz w:val="24"/>
          <w:szCs w:val="24"/>
        </w:rPr>
        <w:t>Деньги — это очень важный критерий. Они нужны любому из нас для обеспечения наших потребностей, даже в том случае, если эти</w:t>
      </w:r>
      <w:r w:rsidR="00233FA9">
        <w:rPr>
          <w:rFonts w:ascii="Times New Roman" w:hAnsi="Times New Roman" w:cs="Times New Roman"/>
          <w:sz w:val="24"/>
          <w:szCs w:val="24"/>
        </w:rPr>
        <w:t xml:space="preserve"> потребности довольно скромные.</w:t>
      </w:r>
    </w:p>
    <w:p w:rsidR="00391BBF" w:rsidRPr="00DB115D" w:rsidRDefault="00233FA9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38CF" w:rsidRPr="00DB115D">
        <w:rPr>
          <w:rFonts w:ascii="Times New Roman" w:hAnsi="Times New Roman" w:cs="Times New Roman"/>
          <w:sz w:val="24"/>
          <w:szCs w:val="24"/>
        </w:rPr>
        <w:t>В современном мире роль денег очень высока. Нехватка средств на существование и второстепенные потребности создает дискомфорт, даже при том, что человек занимается тем делом, которое ему очень нравится. </w:t>
      </w:r>
    </w:p>
    <w:p w:rsidR="00430287" w:rsidRPr="00DB115D" w:rsidRDefault="00430287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  </w:t>
      </w:r>
      <w:r w:rsidR="00A20A21" w:rsidRPr="00DB115D">
        <w:rPr>
          <w:rFonts w:ascii="Times New Roman" w:hAnsi="Times New Roman" w:cs="Times New Roman"/>
          <w:sz w:val="24"/>
          <w:szCs w:val="24"/>
        </w:rPr>
        <w:tab/>
      </w:r>
      <w:r w:rsidR="003538CF" w:rsidRPr="00DB115D">
        <w:rPr>
          <w:rFonts w:ascii="Times New Roman" w:hAnsi="Times New Roman" w:cs="Times New Roman"/>
          <w:sz w:val="24"/>
          <w:szCs w:val="24"/>
        </w:rPr>
        <w:t>Существует и другая точка зрения на выбор профессии. Важно стремиться к тому</w:t>
      </w:r>
      <w:r w:rsidRPr="00DB115D">
        <w:rPr>
          <w:rFonts w:ascii="Times New Roman" w:hAnsi="Times New Roman" w:cs="Times New Roman"/>
          <w:sz w:val="24"/>
          <w:szCs w:val="24"/>
        </w:rPr>
        <w:t xml:space="preserve">, чтобы дело, которым ты </w:t>
      </w:r>
      <w:proofErr w:type="gramStart"/>
      <w:r w:rsidRPr="00DB115D">
        <w:rPr>
          <w:rFonts w:ascii="Times New Roman" w:hAnsi="Times New Roman" w:cs="Times New Roman"/>
          <w:sz w:val="24"/>
          <w:szCs w:val="24"/>
        </w:rPr>
        <w:t>занимаешься тебе нравилась</w:t>
      </w:r>
      <w:proofErr w:type="gramEnd"/>
      <w:r w:rsidRPr="00DB115D">
        <w:rPr>
          <w:rFonts w:ascii="Times New Roman" w:hAnsi="Times New Roman" w:cs="Times New Roman"/>
          <w:sz w:val="24"/>
          <w:szCs w:val="24"/>
        </w:rPr>
        <w:t>, доставляло</w:t>
      </w:r>
      <w:r w:rsidR="003538CF" w:rsidRPr="00DB115D">
        <w:rPr>
          <w:rFonts w:ascii="Times New Roman" w:hAnsi="Times New Roman" w:cs="Times New Roman"/>
          <w:sz w:val="24"/>
          <w:szCs w:val="24"/>
        </w:rPr>
        <w:t xml:space="preserve"> удовольствие, чтобы молодой человек ощущал выбранное дело как свое. Это поможет ему в дальнейшем с самореализацией. </w:t>
      </w:r>
    </w:p>
    <w:p w:rsidR="00391BBF" w:rsidRPr="00DB115D" w:rsidRDefault="00430287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   </w:t>
      </w:r>
      <w:r w:rsidR="00A20A21" w:rsidRPr="00DB115D">
        <w:rPr>
          <w:rFonts w:ascii="Times New Roman" w:hAnsi="Times New Roman" w:cs="Times New Roman"/>
          <w:sz w:val="24"/>
          <w:szCs w:val="24"/>
        </w:rPr>
        <w:tab/>
      </w:r>
      <w:r w:rsidR="003538CF" w:rsidRPr="00DB115D">
        <w:rPr>
          <w:rFonts w:ascii="Times New Roman" w:hAnsi="Times New Roman" w:cs="Times New Roman"/>
          <w:sz w:val="24"/>
          <w:szCs w:val="24"/>
        </w:rPr>
        <w:t>Если работа не приносит морального удовлетворения, то даже хорошие деньги со временем перестают радовать из-за постоянной подавленности. </w:t>
      </w:r>
      <w:r w:rsidRPr="00DB115D">
        <w:rPr>
          <w:rFonts w:ascii="Times New Roman" w:hAnsi="Times New Roman" w:cs="Times New Roman"/>
          <w:sz w:val="24"/>
          <w:szCs w:val="24"/>
        </w:rPr>
        <w:t>Конечно, деньги играют важную роль в выборе профессионального пути, но</w:t>
      </w:r>
      <w:r w:rsidR="000D6EE7" w:rsidRPr="00DB115D">
        <w:rPr>
          <w:rFonts w:ascii="Times New Roman" w:hAnsi="Times New Roman" w:cs="Times New Roman"/>
          <w:sz w:val="24"/>
          <w:szCs w:val="24"/>
        </w:rPr>
        <w:t xml:space="preserve"> </w:t>
      </w:r>
      <w:r w:rsidRPr="00DB115D">
        <w:rPr>
          <w:rFonts w:ascii="Times New Roman" w:hAnsi="Times New Roman" w:cs="Times New Roman"/>
          <w:sz w:val="24"/>
          <w:szCs w:val="24"/>
        </w:rPr>
        <w:t>прислушиваться к своим желаниям, инте</w:t>
      </w:r>
      <w:r w:rsidR="003E41D0" w:rsidRPr="00DB115D">
        <w:rPr>
          <w:rFonts w:ascii="Times New Roman" w:hAnsi="Times New Roman" w:cs="Times New Roman"/>
          <w:sz w:val="24"/>
          <w:szCs w:val="24"/>
        </w:rPr>
        <w:t>ресам и идти в этом направлении тоже надо.</w:t>
      </w:r>
    </w:p>
    <w:p w:rsidR="0018715C" w:rsidRDefault="002C555E" w:rsidP="001871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  </w:t>
      </w:r>
      <w:r w:rsidR="00A20A21" w:rsidRPr="00DB115D">
        <w:rPr>
          <w:rFonts w:ascii="Times New Roman" w:hAnsi="Times New Roman" w:cs="Times New Roman"/>
          <w:sz w:val="24"/>
          <w:szCs w:val="24"/>
        </w:rPr>
        <w:tab/>
      </w:r>
      <w:r w:rsidRPr="00DB115D">
        <w:rPr>
          <w:rFonts w:ascii="Times New Roman" w:hAnsi="Times New Roman" w:cs="Times New Roman"/>
          <w:sz w:val="24"/>
          <w:szCs w:val="24"/>
        </w:rPr>
        <w:t>В нашем социальном опросе был вопрос по этой теме и звучал он так:</w:t>
      </w:r>
    </w:p>
    <w:p w:rsidR="00F97D08" w:rsidRPr="0018715C" w:rsidRDefault="0049097D" w:rsidP="001871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“Чем руководствовались</w:t>
      </w:r>
      <w:r w:rsidR="002C555E" w:rsidRPr="00F75A46">
        <w:rPr>
          <w:rFonts w:ascii="Times New Roman" w:hAnsi="Times New Roman" w:cs="Times New Roman"/>
          <w:b/>
          <w:sz w:val="24"/>
          <w:szCs w:val="24"/>
        </w:rPr>
        <w:t xml:space="preserve"> при выбо</w:t>
      </w:r>
      <w:r w:rsidR="00F75A46" w:rsidRPr="00F75A46">
        <w:rPr>
          <w:rFonts w:ascii="Times New Roman" w:hAnsi="Times New Roman" w:cs="Times New Roman"/>
          <w:b/>
          <w:sz w:val="24"/>
          <w:szCs w:val="24"/>
        </w:rPr>
        <w:t>ре профессии?”</w:t>
      </w:r>
      <w:r w:rsidR="0018715C">
        <w:rPr>
          <w:rFonts w:ascii="Times New Roman" w:hAnsi="Times New Roman" w:cs="Times New Roman"/>
          <w:sz w:val="24"/>
          <w:szCs w:val="24"/>
        </w:rPr>
        <w:t xml:space="preserve">    </w:t>
      </w:r>
      <w:r w:rsidR="004776E4" w:rsidRPr="00425B54">
        <w:rPr>
          <w:rFonts w:ascii="Times New Roman" w:hAnsi="Times New Roman" w:cs="Times New Roman"/>
          <w:sz w:val="24"/>
          <w:szCs w:val="24"/>
          <w:u w:val="single"/>
        </w:rPr>
        <w:t>см.</w:t>
      </w:r>
      <w:r w:rsidR="00425B54" w:rsidRPr="00425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6E4" w:rsidRPr="00425B54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="00425B54" w:rsidRPr="00425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6E4" w:rsidRPr="00425B5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8332A" w:rsidRPr="00BA467A" w:rsidRDefault="00164352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7A">
        <w:rPr>
          <w:rFonts w:ascii="Times New Roman" w:hAnsi="Times New Roman" w:cs="Times New Roman"/>
          <w:sz w:val="24"/>
          <w:szCs w:val="24"/>
        </w:rPr>
        <w:t xml:space="preserve">По результатам этого опроса можно </w:t>
      </w:r>
      <w:r w:rsidR="0088332A" w:rsidRPr="00BA467A">
        <w:rPr>
          <w:rFonts w:ascii="Times New Roman" w:hAnsi="Times New Roman" w:cs="Times New Roman"/>
          <w:sz w:val="24"/>
          <w:szCs w:val="24"/>
        </w:rPr>
        <w:t>прийти</w:t>
      </w:r>
      <w:r w:rsidRPr="00BA467A">
        <w:rPr>
          <w:rFonts w:ascii="Times New Roman" w:hAnsi="Times New Roman" w:cs="Times New Roman"/>
          <w:sz w:val="24"/>
          <w:szCs w:val="24"/>
        </w:rPr>
        <w:t xml:space="preserve"> к следующему выводу:</w:t>
      </w:r>
      <w:r w:rsidR="0049097D" w:rsidRPr="00BA467A">
        <w:rPr>
          <w:rFonts w:ascii="Times New Roman" w:hAnsi="Times New Roman" w:cs="Times New Roman"/>
          <w:sz w:val="24"/>
          <w:szCs w:val="24"/>
        </w:rPr>
        <w:t xml:space="preserve"> </w:t>
      </w:r>
      <w:r w:rsidR="0088332A" w:rsidRPr="00BA467A">
        <w:rPr>
          <w:rFonts w:ascii="Times New Roman" w:hAnsi="Times New Roman" w:cs="Times New Roman"/>
          <w:sz w:val="24"/>
          <w:szCs w:val="24"/>
        </w:rPr>
        <w:t xml:space="preserve"> </w:t>
      </w:r>
      <w:r w:rsidR="0049097D" w:rsidRPr="00BA467A">
        <w:rPr>
          <w:rFonts w:ascii="Times New Roman" w:hAnsi="Times New Roman" w:cs="Times New Roman"/>
          <w:sz w:val="24"/>
          <w:szCs w:val="24"/>
        </w:rPr>
        <w:t>о</w:t>
      </w:r>
      <w:r w:rsidRPr="00BA467A">
        <w:rPr>
          <w:rFonts w:ascii="Times New Roman" w:hAnsi="Times New Roman" w:cs="Times New Roman"/>
          <w:sz w:val="24"/>
          <w:szCs w:val="24"/>
        </w:rPr>
        <w:t>сновная часть нынешней молодежи опираются больш</w:t>
      </w:r>
      <w:r w:rsidR="00BA467A" w:rsidRPr="00BA467A">
        <w:rPr>
          <w:rFonts w:ascii="Times New Roman" w:hAnsi="Times New Roman" w:cs="Times New Roman"/>
          <w:sz w:val="24"/>
          <w:szCs w:val="24"/>
        </w:rPr>
        <w:t>е на деньги, нежели на интерес.</w:t>
      </w:r>
      <w:r w:rsidR="00BA467A">
        <w:rPr>
          <w:rFonts w:ascii="Times New Roman" w:hAnsi="Times New Roman" w:cs="Times New Roman"/>
          <w:sz w:val="24"/>
          <w:szCs w:val="24"/>
        </w:rPr>
        <w:t xml:space="preserve"> </w:t>
      </w:r>
      <w:r w:rsidR="00BA467A" w:rsidRPr="00BA467A">
        <w:rPr>
          <w:rFonts w:ascii="Times New Roman" w:hAnsi="Times New Roman" w:cs="Times New Roman"/>
          <w:sz w:val="24"/>
          <w:szCs w:val="24"/>
        </w:rPr>
        <w:t>В</w:t>
      </w:r>
      <w:r w:rsidR="0049097D" w:rsidRPr="00BA467A">
        <w:rPr>
          <w:rFonts w:ascii="Times New Roman" w:hAnsi="Times New Roman" w:cs="Times New Roman"/>
          <w:sz w:val="24"/>
          <w:szCs w:val="24"/>
        </w:rPr>
        <w:t>еличайший мудрец Конфуций говорил: «Выбери себе работу по душе, и тебе не придется работать ни одного дня в своей жизни».</w:t>
      </w:r>
      <w:r w:rsidR="0049097D" w:rsidRPr="00BA467A">
        <w:t xml:space="preserve"> </w:t>
      </w:r>
      <w:r w:rsidR="0049097D" w:rsidRPr="00BA467A">
        <w:rPr>
          <w:rFonts w:ascii="Times New Roman" w:hAnsi="Times New Roman" w:cs="Times New Roman"/>
          <w:sz w:val="24"/>
          <w:szCs w:val="24"/>
        </w:rPr>
        <w:t>Выбор профессии один из самых сложных выборов поставленных перед человеком, ведь всем известно, что большую часть своей жизни человек проводит на работе. В наше время человек не может существовать без работы, причем не только в материальном смысле, но и в моральном. Чем больше человек работает, тем больше он ощущает свою ценность, ощущает себя частью общества, частью социума, в котором он существует.</w:t>
      </w:r>
    </w:p>
    <w:p w:rsidR="00DD7EF3" w:rsidRDefault="00C93CC5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молодежь не работает по специальности</w:t>
      </w:r>
    </w:p>
    <w:p w:rsidR="00292E71" w:rsidRDefault="00C93CC5" w:rsidP="001F10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3CC5">
        <w:rPr>
          <w:rFonts w:ascii="Times New Roman" w:hAnsi="Times New Roman" w:cs="Times New Roman"/>
          <w:sz w:val="24"/>
          <w:szCs w:val="24"/>
        </w:rPr>
        <w:t>С каждым годом</w:t>
      </w:r>
      <w:r>
        <w:rPr>
          <w:rFonts w:ascii="Times New Roman" w:hAnsi="Times New Roman" w:cs="Times New Roman"/>
          <w:sz w:val="24"/>
          <w:szCs w:val="24"/>
        </w:rPr>
        <w:t xml:space="preserve"> вопрос, почему выпускники</w:t>
      </w:r>
      <w:r w:rsidRPr="00C93CC5">
        <w:rPr>
          <w:rFonts w:ascii="Times New Roman" w:hAnsi="Times New Roman" w:cs="Times New Roman"/>
          <w:sz w:val="24"/>
          <w:szCs w:val="24"/>
        </w:rPr>
        <w:t xml:space="preserve"> не работают по специальности, становится все более ощутимым, проблема разросла</w:t>
      </w:r>
      <w:r>
        <w:rPr>
          <w:rFonts w:ascii="Times New Roman" w:hAnsi="Times New Roman" w:cs="Times New Roman"/>
          <w:sz w:val="24"/>
          <w:szCs w:val="24"/>
        </w:rPr>
        <w:t xml:space="preserve">сь настолько, что многие  студенты воспринимают </w:t>
      </w:r>
      <w:r w:rsidRPr="00C93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в учебное заведение </w:t>
      </w:r>
      <w:r w:rsidRPr="00C93CC5">
        <w:rPr>
          <w:rFonts w:ascii="Times New Roman" w:hAnsi="Times New Roman" w:cs="Times New Roman"/>
          <w:sz w:val="24"/>
          <w:szCs w:val="24"/>
        </w:rPr>
        <w:t>только как способ получить диплом. На сегодняшний день спрос на вакансии в разы превышает предложение о трудоустройстве. В итоге выпускники вынуждены переквалифицироваться на другие профессии и работать в другой сфере. Большая часть работодателей убеждена, что выпускники не имеют необходимых знаний для реальной работы. Многие руководители отзываются о вчерашних выпускниках крайне нелестным образом: «Они хотят зарабатывать много, а умеют мало. Они считают, что диплом — гарантия трудоустройства, что о</w:t>
      </w:r>
      <w:r w:rsidR="00E76DB8">
        <w:rPr>
          <w:rFonts w:ascii="Times New Roman" w:hAnsi="Times New Roman" w:cs="Times New Roman"/>
          <w:sz w:val="24"/>
          <w:szCs w:val="24"/>
        </w:rPr>
        <w:t>ни</w:t>
      </w:r>
      <w:r w:rsidRPr="00C93CC5">
        <w:rPr>
          <w:rFonts w:ascii="Times New Roman" w:hAnsi="Times New Roman" w:cs="Times New Roman"/>
          <w:sz w:val="24"/>
          <w:szCs w:val="24"/>
        </w:rPr>
        <w:t xml:space="preserve">, способны сразу начать профессионально работать. К сожалению, реальность доказывает </w:t>
      </w:r>
      <w:proofErr w:type="gramStart"/>
      <w:r w:rsidRPr="00C93CC5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Pr="00C93CC5">
        <w:rPr>
          <w:rFonts w:ascii="Times New Roman" w:hAnsi="Times New Roman" w:cs="Times New Roman"/>
          <w:sz w:val="24"/>
          <w:szCs w:val="24"/>
        </w:rPr>
        <w:t>».</w:t>
      </w:r>
      <w:r w:rsidR="00292E71" w:rsidRPr="00292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71" w:rsidRDefault="00292E71" w:rsidP="001F10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В нашем социальном опросе был вопрос по этой теме и звучал он так:</w:t>
      </w:r>
    </w:p>
    <w:p w:rsidR="00A56A79" w:rsidRPr="0018715C" w:rsidRDefault="00292E71" w:rsidP="0018715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F66E1" w:rsidRPr="00292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E71">
        <w:rPr>
          <w:rFonts w:ascii="Times New Roman" w:eastAsia="Calibri" w:hAnsi="Times New Roman" w:cs="Times New Roman"/>
          <w:b/>
          <w:sz w:val="24"/>
          <w:szCs w:val="24"/>
        </w:rPr>
        <w:t>Почему молодежь не работает по специальности?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8715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4776E4" w:rsidRPr="00425B54">
        <w:rPr>
          <w:rFonts w:ascii="Times New Roman" w:eastAsia="Calibri" w:hAnsi="Times New Roman" w:cs="Times New Roman"/>
          <w:sz w:val="24"/>
          <w:szCs w:val="24"/>
          <w:u w:val="single"/>
        </w:rPr>
        <w:t>см. Приложение 3</w:t>
      </w:r>
    </w:p>
    <w:p w:rsidR="00C93CC5" w:rsidRPr="00233FA9" w:rsidRDefault="007F66E1" w:rsidP="001F10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F66E1">
        <w:rPr>
          <w:rFonts w:ascii="Times New Roman" w:hAnsi="Times New Roman" w:cs="Times New Roman"/>
          <w:sz w:val="24"/>
          <w:szCs w:val="24"/>
        </w:rPr>
        <w:t>инамичный рынок труда меняется буквально каждый день. Профессия, которая была востребована в начале обучения, к моменту получения диплома может оказаться никому не нужной. Поэтому работать молодые люди идут не туда, куда «нужно», а туда, где можно хорошо заработать и продвинуться по карьерной лестнице.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1EB">
        <w:rPr>
          <w:rFonts w:ascii="Times New Roman" w:hAnsi="Times New Roman" w:cs="Times New Roman"/>
          <w:sz w:val="24"/>
          <w:szCs w:val="24"/>
        </w:rPr>
        <w:t>М</w:t>
      </w:r>
      <w:r w:rsidR="00C93CC5" w:rsidRPr="00E76DB8">
        <w:rPr>
          <w:rFonts w:ascii="Times New Roman" w:hAnsi="Times New Roman" w:cs="Times New Roman"/>
          <w:sz w:val="24"/>
          <w:szCs w:val="24"/>
        </w:rPr>
        <w:t>ногие подростки выбирают свою будущую специальность под давлением своих родителей</w:t>
      </w:r>
      <w:r>
        <w:t xml:space="preserve">. </w:t>
      </w:r>
      <w:r w:rsidR="00E76DB8" w:rsidRPr="00E76DB8">
        <w:rPr>
          <w:rFonts w:ascii="Times New Roman" w:hAnsi="Times New Roman" w:cs="Times New Roman"/>
          <w:sz w:val="24"/>
          <w:szCs w:val="24"/>
        </w:rPr>
        <w:t>Получив образование, молодые люди предпочитают просто не работать, находя различные оправдания.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DB8" w:rsidRPr="00E76DB8">
        <w:rPr>
          <w:rFonts w:ascii="Times New Roman" w:hAnsi="Times New Roman" w:cs="Times New Roman"/>
          <w:sz w:val="24"/>
          <w:szCs w:val="24"/>
        </w:rPr>
        <w:t xml:space="preserve">Благодаря современным технологиям у молодежи появилась возможность зарабатывать деньги, не вставая с дивана. Кто-то ведет </w:t>
      </w:r>
      <w:proofErr w:type="spellStart"/>
      <w:r w:rsidR="00E76DB8" w:rsidRPr="00E76DB8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="00E76DB8" w:rsidRPr="00E76DB8">
        <w:rPr>
          <w:rFonts w:ascii="Times New Roman" w:hAnsi="Times New Roman" w:cs="Times New Roman"/>
          <w:sz w:val="24"/>
          <w:szCs w:val="24"/>
        </w:rPr>
        <w:t xml:space="preserve">, а кто-то выкладывает фото в </w:t>
      </w:r>
      <w:proofErr w:type="spellStart"/>
      <w:r w:rsidR="00E76DB8" w:rsidRPr="00E76DB8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E76DB8" w:rsidRPr="00E76DB8">
        <w:rPr>
          <w:rFonts w:ascii="Times New Roman" w:hAnsi="Times New Roman" w:cs="Times New Roman"/>
          <w:sz w:val="24"/>
          <w:szCs w:val="24"/>
        </w:rPr>
        <w:t xml:space="preserve">. Размещением рекламы в своем профиле в </w:t>
      </w:r>
      <w:proofErr w:type="spellStart"/>
      <w:r w:rsidR="00E76DB8" w:rsidRPr="00E76DB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E76DB8" w:rsidRPr="00E76DB8">
        <w:rPr>
          <w:rFonts w:ascii="Times New Roman" w:hAnsi="Times New Roman" w:cs="Times New Roman"/>
          <w:sz w:val="24"/>
          <w:szCs w:val="24"/>
        </w:rPr>
        <w:t xml:space="preserve"> пользователь вполне может заработать себе на существование.</w:t>
      </w:r>
      <w:r w:rsidR="00E76DB8">
        <w:rPr>
          <w:rFonts w:ascii="Times New Roman" w:hAnsi="Times New Roman" w:cs="Times New Roman"/>
          <w:sz w:val="24"/>
          <w:szCs w:val="24"/>
        </w:rPr>
        <w:t xml:space="preserve"> Поэтому многие находятся в поиске легкого заработка. На ум приходит пословица: «Маленькое дело лучше большого безделья»</w:t>
      </w:r>
    </w:p>
    <w:p w:rsidR="00DF724C" w:rsidRPr="00DB115D" w:rsidRDefault="00DF724C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5D">
        <w:rPr>
          <w:rFonts w:ascii="Times New Roman" w:hAnsi="Times New Roman" w:cs="Times New Roman"/>
          <w:b/>
          <w:sz w:val="24"/>
          <w:szCs w:val="24"/>
        </w:rPr>
        <w:t>Безработица молодежи, как главная проблема социальной политики государства</w:t>
      </w:r>
    </w:p>
    <w:p w:rsidR="004324F8" w:rsidRPr="00DB115D" w:rsidRDefault="004324F8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    </w:t>
      </w:r>
      <w:r w:rsidR="00A20A21" w:rsidRPr="00DB115D">
        <w:rPr>
          <w:rFonts w:ascii="Times New Roman" w:hAnsi="Times New Roman" w:cs="Times New Roman"/>
          <w:sz w:val="24"/>
          <w:szCs w:val="24"/>
        </w:rPr>
        <w:tab/>
      </w:r>
      <w:r w:rsidRPr="00DB115D">
        <w:rPr>
          <w:rFonts w:ascii="Times New Roman" w:hAnsi="Times New Roman" w:cs="Times New Roman"/>
          <w:sz w:val="24"/>
          <w:szCs w:val="24"/>
        </w:rPr>
        <w:t>Повышение уровня безработицы приводит к социальным волнениям и внутренним конфликтам среди молодежи, и к тому же она ведет к росту численности людей с венерическими и прочими заболеваниями, снижению уровня продолжительности жизни и росту смертности. В современном российском обществе безработица среди молодежи также является одной из острых проблем. Это связано с тем, что будущее общества в руках у молодежи, а их трудовая деятельность является источником для социального обеспечен</w:t>
      </w:r>
      <w:r w:rsidR="00383B3F" w:rsidRPr="00DB115D">
        <w:rPr>
          <w:rFonts w:ascii="Times New Roman" w:hAnsi="Times New Roman" w:cs="Times New Roman"/>
          <w:sz w:val="24"/>
          <w:szCs w:val="24"/>
        </w:rPr>
        <w:t>ия различных групп населения</w:t>
      </w:r>
      <w:r w:rsidRPr="00DB115D">
        <w:rPr>
          <w:rFonts w:ascii="Times New Roman" w:hAnsi="Times New Roman" w:cs="Times New Roman"/>
          <w:sz w:val="24"/>
          <w:szCs w:val="24"/>
        </w:rPr>
        <w:t>. Ситуация, которая складывается на рынке молодежной безработицы в России, в последние годы в стране достаточно напряженная и со временем она все ухудшается, то есть растут масштабы открытой и скрытой безработицы, а также увеличивается ее продолжительность.</w:t>
      </w:r>
    </w:p>
    <w:p w:rsidR="004324F8" w:rsidRPr="00DB115D" w:rsidRDefault="004324F8" w:rsidP="001F10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Около 35% трудоспособного населения нашей страны составляет молодежь. Но, не смотря на их энергичность, оптимистичность и большую обучаемость по сравнению с другими группами населения они испытывают большие трудности при поиске работы и дальнейшем трудоустройстве.</w:t>
      </w:r>
    </w:p>
    <w:p w:rsidR="004324F8" w:rsidRPr="00DB115D" w:rsidRDefault="004324F8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Изучением показателей молодежной безработицы занимается государственный орган, который называется Федеральная служба государственной статистики (Росстат). Она ведет мониторинг и публикует формальные сводки по текущим значениям.</w:t>
      </w:r>
    </w:p>
    <w:p w:rsidR="004324F8" w:rsidRPr="00DB115D" w:rsidRDefault="004324F8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 Итак, хотелось бы перечислить причины, из-за которых молодые люди наименее востребованы на рынке труда:</w:t>
      </w:r>
    </w:p>
    <w:p w:rsidR="004324F8" w:rsidRPr="00DB115D" w:rsidRDefault="004324F8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- невысокая конкурентоспособность молодых людей, которая объясняется высочайшими затратами на их приспособление к окружающей среде и рисками работодателей при их найме;</w:t>
      </w:r>
    </w:p>
    <w:p w:rsidR="00383B3F" w:rsidRPr="00DB115D" w:rsidRDefault="004324F8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- отсутствие системы распределения выпускников высших учебных заведений на рабочие места в соответствии</w:t>
      </w:r>
      <w:r w:rsidR="00383B3F" w:rsidRPr="00DB115D">
        <w:rPr>
          <w:rFonts w:ascii="Times New Roman" w:hAnsi="Times New Roman" w:cs="Times New Roman"/>
          <w:sz w:val="24"/>
          <w:szCs w:val="24"/>
        </w:rPr>
        <w:t xml:space="preserve"> с полученной специальностью;</w:t>
      </w:r>
    </w:p>
    <w:p w:rsidR="004324F8" w:rsidRPr="00DB115D" w:rsidRDefault="00383B3F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-</w:t>
      </w:r>
      <w:r w:rsidR="004324F8" w:rsidRPr="00DB115D">
        <w:rPr>
          <w:rFonts w:ascii="Times New Roman" w:hAnsi="Times New Roman" w:cs="Times New Roman"/>
          <w:sz w:val="24"/>
          <w:szCs w:val="24"/>
        </w:rPr>
        <w:t>нежелание нанимателей принимать на работу неквалифицированных</w:t>
      </w:r>
      <w:r w:rsidR="00562305" w:rsidRPr="00DB115D">
        <w:rPr>
          <w:rFonts w:ascii="Times New Roman" w:hAnsi="Times New Roman" w:cs="Times New Roman"/>
          <w:sz w:val="24"/>
          <w:szCs w:val="24"/>
        </w:rPr>
        <w:t xml:space="preserve"> и неопытных молодых работников;</w:t>
      </w:r>
    </w:p>
    <w:p w:rsidR="004324F8" w:rsidRPr="00DB115D" w:rsidRDefault="004324F8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- высокие запросы молодых людей к оплате труда;</w:t>
      </w:r>
    </w:p>
    <w:p w:rsidR="003E41D0" w:rsidRPr="00DB115D" w:rsidRDefault="004324F8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- низкая мотивация молодежи к трудовой деятельности; </w:t>
      </w:r>
    </w:p>
    <w:p w:rsidR="004324F8" w:rsidRPr="00DB115D" w:rsidRDefault="003E41D0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-</w:t>
      </w:r>
      <w:r w:rsidR="004324F8" w:rsidRPr="00DB115D">
        <w:rPr>
          <w:rFonts w:ascii="Times New Roman" w:hAnsi="Times New Roman" w:cs="Times New Roman"/>
          <w:sz w:val="24"/>
          <w:szCs w:val="24"/>
        </w:rPr>
        <w:t>несоответствие между тем, каких специалистов выпускают ВУЗы, и тем, какие</w:t>
      </w:r>
      <w:r w:rsidRPr="00DB115D">
        <w:rPr>
          <w:rFonts w:ascii="Times New Roman" w:hAnsi="Times New Roman" w:cs="Times New Roman"/>
          <w:sz w:val="24"/>
          <w:szCs w:val="24"/>
        </w:rPr>
        <w:t xml:space="preserve"> </w:t>
      </w:r>
      <w:r w:rsidR="004324F8" w:rsidRPr="00DB115D">
        <w:rPr>
          <w:rFonts w:ascii="Times New Roman" w:hAnsi="Times New Roman" w:cs="Times New Roman"/>
          <w:sz w:val="24"/>
          <w:szCs w:val="24"/>
        </w:rPr>
        <w:t>специальности требуются на рынке труда в данный момент;</w:t>
      </w:r>
    </w:p>
    <w:p w:rsidR="003E41D0" w:rsidRPr="00DB115D" w:rsidRDefault="004324F8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- высокий уровень коррупции при принятии на работу.</w:t>
      </w:r>
    </w:p>
    <w:p w:rsidR="004324F8" w:rsidRPr="00DB115D" w:rsidRDefault="005055F2" w:rsidP="001F107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F8" w:rsidRPr="00DB115D">
        <w:rPr>
          <w:rFonts w:ascii="Times New Roman" w:hAnsi="Times New Roman" w:cs="Times New Roman"/>
          <w:sz w:val="24"/>
          <w:szCs w:val="24"/>
        </w:rPr>
        <w:t>Исхода из всего вышесказанного, можно разработать такие мероприятия, которые создали бы наилучшие условия для самоопределения каждого молодого человека при трудоустройстве, соответствующие его специальности. Следующий важный момент - это наличие у выпускников навыков, позволяющих быстро приспосаб</w:t>
      </w:r>
      <w:r w:rsidR="00562305" w:rsidRPr="00DB115D">
        <w:rPr>
          <w:rFonts w:ascii="Times New Roman" w:hAnsi="Times New Roman" w:cs="Times New Roman"/>
          <w:sz w:val="24"/>
          <w:szCs w:val="24"/>
        </w:rPr>
        <w:t>ливаться к изменяющимся условиям,</w:t>
      </w:r>
      <w:r w:rsidR="004324F8" w:rsidRPr="00DB115D">
        <w:rPr>
          <w:rFonts w:ascii="Times New Roman" w:hAnsi="Times New Roman" w:cs="Times New Roman"/>
          <w:sz w:val="24"/>
          <w:szCs w:val="24"/>
        </w:rPr>
        <w:t xml:space="preserve"> что повысило бы их конкурентоспособность. Эти навыки должны воспитываться в процессе социализации личности, как в семье, так и во время обучения специальности в учебных заведениях.</w:t>
      </w:r>
    </w:p>
    <w:p w:rsidR="004324F8" w:rsidRPr="00DB115D" w:rsidRDefault="005055F2" w:rsidP="001F107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24F8" w:rsidRPr="00DB115D">
        <w:rPr>
          <w:rFonts w:ascii="Times New Roman" w:hAnsi="Times New Roman" w:cs="Times New Roman"/>
          <w:sz w:val="24"/>
          <w:szCs w:val="24"/>
        </w:rPr>
        <w:t>Помимо этого, для российского общества является актуальным, создание таких информационных систем, которые позволяли бы учитывать распределение вакантных мест, анализировать их и прогнозировать предстоящую ситуацию на рынке труда. Также при решении данной проблемы можно добиться положительных результатов, если организации и учебные заведения будут заключать между собой договора на подготовку специалистов, по требуемым им направлениям. Таким образом, анализируя проблему молодежной безработицы, можно прийти к выводу, что в условиях российской рыночной экономики, молодым людям очень трудно найти своё место в жизни общества, и они сталкиваются с серьёзными проблемами при трудоустройстве.</w:t>
      </w:r>
    </w:p>
    <w:p w:rsidR="00F75A46" w:rsidRDefault="0088332A" w:rsidP="00F97D0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 В нашем социальном опросе был вопрос по этой теме, который звучал так: </w:t>
      </w:r>
    </w:p>
    <w:p w:rsidR="00D15D83" w:rsidRPr="0018715C" w:rsidRDefault="0088332A" w:rsidP="0018715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A46">
        <w:rPr>
          <w:rFonts w:ascii="Times New Roman" w:hAnsi="Times New Roman" w:cs="Times New Roman"/>
          <w:b/>
          <w:sz w:val="24"/>
          <w:szCs w:val="24"/>
        </w:rPr>
        <w:t>“Как вы думаете, кто виноват в сегодняшней ситуации с безработицей молодых специалистов?”</w:t>
      </w:r>
      <w:r w:rsidR="001871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76E4" w:rsidRPr="0018715C">
        <w:rPr>
          <w:rFonts w:ascii="Times New Roman" w:hAnsi="Times New Roman" w:cs="Times New Roman"/>
          <w:sz w:val="24"/>
          <w:szCs w:val="24"/>
          <w:u w:val="single"/>
        </w:rPr>
        <w:t>см. Приложение 4</w:t>
      </w:r>
    </w:p>
    <w:p w:rsidR="00463B89" w:rsidRDefault="00463B89" w:rsidP="0018715C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7D08">
        <w:rPr>
          <w:rFonts w:ascii="Times New Roman" w:hAnsi="Times New Roman" w:cs="Times New Roman"/>
          <w:sz w:val="24"/>
          <w:szCs w:val="24"/>
        </w:rPr>
        <w:t xml:space="preserve">    </w:t>
      </w:r>
      <w:r w:rsidR="0088332A" w:rsidRPr="00DB115D">
        <w:rPr>
          <w:rFonts w:ascii="Times New Roman" w:hAnsi="Times New Roman" w:cs="Times New Roman"/>
          <w:sz w:val="24"/>
          <w:szCs w:val="24"/>
        </w:rPr>
        <w:t>По результатам вопроса можно прийти к выводу, что современная молодежь считает, что в сегодняшней ситуации с безработицей молодых специалистов винов</w:t>
      </w:r>
      <w:r w:rsidR="00031DBB">
        <w:rPr>
          <w:rFonts w:ascii="Times New Roman" w:hAnsi="Times New Roman" w:cs="Times New Roman"/>
          <w:sz w:val="24"/>
          <w:szCs w:val="24"/>
        </w:rPr>
        <w:t>ато государство и сама молодежь</w:t>
      </w:r>
      <w:r w:rsidR="00BA46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3B89">
        <w:rPr>
          <w:rFonts w:ascii="Times New Roman" w:hAnsi="Times New Roman" w:cs="Times New Roman"/>
          <w:sz w:val="24"/>
          <w:szCs w:val="24"/>
        </w:rPr>
        <w:t>Решить проблему роста безработицы среди молодёжи в РФ можно, если подойти к этому комплексно. Государство обязано заботиться о стабильности и защищенности для молодежи, а для этого необходимо:</w:t>
      </w:r>
    </w:p>
    <w:p w:rsidR="00463B89" w:rsidRDefault="00463B89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3B89">
        <w:rPr>
          <w:rFonts w:ascii="Times New Roman" w:hAnsi="Times New Roman" w:cs="Times New Roman"/>
          <w:sz w:val="24"/>
          <w:szCs w:val="24"/>
        </w:rPr>
        <w:t xml:space="preserve"> Обновить законодательную базу. </w:t>
      </w:r>
    </w:p>
    <w:p w:rsidR="00463B89" w:rsidRDefault="00463B89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B89">
        <w:rPr>
          <w:rFonts w:ascii="Times New Roman" w:hAnsi="Times New Roman" w:cs="Times New Roman"/>
          <w:sz w:val="24"/>
          <w:szCs w:val="24"/>
        </w:rPr>
        <w:t xml:space="preserve">Осуществить тесную взаимосвязь Министерства и учебных заведений. </w:t>
      </w:r>
    </w:p>
    <w:p w:rsidR="00463B89" w:rsidRDefault="00463B89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B89">
        <w:rPr>
          <w:rFonts w:ascii="Times New Roman" w:hAnsi="Times New Roman" w:cs="Times New Roman"/>
          <w:sz w:val="24"/>
          <w:szCs w:val="24"/>
        </w:rPr>
        <w:t xml:space="preserve">Повысить количество и качество практических занятий в учебных заведениях </w:t>
      </w:r>
    </w:p>
    <w:p w:rsidR="00463B89" w:rsidRDefault="00463B89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B89">
        <w:rPr>
          <w:rFonts w:ascii="Times New Roman" w:hAnsi="Times New Roman" w:cs="Times New Roman"/>
          <w:sz w:val="24"/>
          <w:szCs w:val="24"/>
        </w:rPr>
        <w:t xml:space="preserve">Провести корректировку в области трудоустройства. </w:t>
      </w:r>
    </w:p>
    <w:p w:rsidR="00463B89" w:rsidRDefault="00463B89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B89">
        <w:rPr>
          <w:rFonts w:ascii="Times New Roman" w:hAnsi="Times New Roman" w:cs="Times New Roman"/>
          <w:sz w:val="24"/>
          <w:szCs w:val="24"/>
        </w:rPr>
        <w:t xml:space="preserve">Работодателям необходимо перебороть свои страхи и оказать посильное содействие молодому сотруднику, если он показывает положительную динамику своей результативности. </w:t>
      </w:r>
    </w:p>
    <w:p w:rsidR="00463B89" w:rsidRDefault="00463B89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B89">
        <w:rPr>
          <w:rFonts w:ascii="Times New Roman" w:hAnsi="Times New Roman" w:cs="Times New Roman"/>
          <w:sz w:val="24"/>
          <w:szCs w:val="24"/>
        </w:rPr>
        <w:t xml:space="preserve">Разработать систему поощрений и льгот для тех районов, где уровень безработицы самый высокий. </w:t>
      </w:r>
    </w:p>
    <w:p w:rsidR="00233FA9" w:rsidRPr="00DB115D" w:rsidRDefault="00463B89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9">
        <w:rPr>
          <w:rFonts w:ascii="Times New Roman" w:hAnsi="Times New Roman" w:cs="Times New Roman"/>
          <w:sz w:val="24"/>
          <w:szCs w:val="24"/>
        </w:rPr>
        <w:t>Система мероприятий по снижению безработицы среди молодежи не заканчивается этим перечнем, российский рынок труда имеет большой потенциал для обеспечения рабочими местами всех желающих. А будущим студентам стоит призадуматься при выборе будущей профессии – насколько будет она востребована, не возникнут ли в дальнейшем трудностей при оформлении на работу?  М</w:t>
      </w:r>
      <w:r>
        <w:rPr>
          <w:rFonts w:ascii="Times New Roman" w:hAnsi="Times New Roman" w:cs="Times New Roman"/>
          <w:sz w:val="24"/>
          <w:szCs w:val="24"/>
        </w:rPr>
        <w:t xml:space="preserve">ожет не стоит поступать в </w:t>
      </w:r>
      <w:r w:rsidRPr="00463B89">
        <w:rPr>
          <w:rFonts w:ascii="Times New Roman" w:hAnsi="Times New Roman" w:cs="Times New Roman"/>
          <w:sz w:val="24"/>
          <w:szCs w:val="24"/>
        </w:rPr>
        <w:t xml:space="preserve"> учебные заведения наугад, только для того, чтобы получить заветные корочки, а трезво рассуждать, основываясь на востребованности рынка. Лишь при комплексном подходе к решению проблемы занятости, можно будет отметить положительные пе</w:t>
      </w:r>
      <w:r w:rsidR="00D3316E">
        <w:rPr>
          <w:rFonts w:ascii="Times New Roman" w:hAnsi="Times New Roman" w:cs="Times New Roman"/>
          <w:sz w:val="24"/>
          <w:szCs w:val="24"/>
        </w:rPr>
        <w:t>рспективы снижения безработицы.</w:t>
      </w:r>
    </w:p>
    <w:p w:rsidR="00391BBF" w:rsidRPr="00DB115D" w:rsidRDefault="00562305" w:rsidP="001F1072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5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92E71" w:rsidRPr="00292E71" w:rsidRDefault="00292E71" w:rsidP="001F10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2E71">
        <w:rPr>
          <w:rFonts w:ascii="Times New Roman" w:hAnsi="Times New Roman" w:cs="Times New Roman"/>
          <w:sz w:val="24"/>
          <w:szCs w:val="24"/>
        </w:rPr>
        <w:t>По результатам работы мы пришли к следующему заключению:</w:t>
      </w:r>
    </w:p>
    <w:p w:rsidR="009D66AD" w:rsidRPr="009D66AD" w:rsidRDefault="009D66AD" w:rsidP="001F1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D">
        <w:rPr>
          <w:rFonts w:ascii="Times New Roman" w:eastAsia="Calibri" w:hAnsi="Times New Roman" w:cs="Times New Roman"/>
          <w:sz w:val="24"/>
          <w:szCs w:val="24"/>
        </w:rPr>
        <w:t>1.Мы изучили учебно-справочную и статистическую литературу по теме исследования. 2.Определили причины, и социальные последствия безработицы.</w:t>
      </w:r>
    </w:p>
    <w:p w:rsidR="009D66AD" w:rsidRPr="009D66AD" w:rsidRDefault="009D66AD" w:rsidP="001F1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D">
        <w:rPr>
          <w:rFonts w:ascii="Times New Roman" w:eastAsia="Calibri" w:hAnsi="Times New Roman" w:cs="Times New Roman"/>
          <w:sz w:val="24"/>
          <w:szCs w:val="24"/>
        </w:rPr>
        <w:t>3.Провели анализ безработицы молодежи в г. Сургуте за последние годы, ответили на поставленные нами вопросы и провели опрос среди студентов первого курса.</w:t>
      </w:r>
    </w:p>
    <w:p w:rsidR="009D66AD" w:rsidRPr="009D66AD" w:rsidRDefault="009D66AD" w:rsidP="001F1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D">
        <w:rPr>
          <w:rFonts w:ascii="Times New Roman" w:eastAsia="Calibri" w:hAnsi="Times New Roman" w:cs="Times New Roman"/>
          <w:sz w:val="24"/>
          <w:szCs w:val="24"/>
        </w:rPr>
        <w:t xml:space="preserve">4.Выбирая профессию, наши студенты на первое место ставят материальное благополучие, нежели интересное дело. </w:t>
      </w:r>
    </w:p>
    <w:p w:rsidR="009D66AD" w:rsidRPr="009D66AD" w:rsidRDefault="009D66AD" w:rsidP="001F10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D">
        <w:rPr>
          <w:rFonts w:ascii="Times New Roman" w:eastAsia="Calibri" w:hAnsi="Times New Roman" w:cs="Times New Roman"/>
          <w:sz w:val="24"/>
          <w:szCs w:val="24"/>
        </w:rPr>
        <w:t>5.Молодежь не работает по с</w:t>
      </w:r>
      <w:r w:rsidR="00297A4F">
        <w:rPr>
          <w:rFonts w:ascii="Times New Roman" w:eastAsia="Calibri" w:hAnsi="Times New Roman" w:cs="Times New Roman"/>
          <w:sz w:val="24"/>
          <w:szCs w:val="24"/>
        </w:rPr>
        <w:t>пециальности, потому что в погон</w:t>
      </w:r>
      <w:r w:rsidRPr="009D66AD">
        <w:rPr>
          <w:rFonts w:ascii="Times New Roman" w:eastAsia="Calibri" w:hAnsi="Times New Roman" w:cs="Times New Roman"/>
          <w:sz w:val="24"/>
          <w:szCs w:val="24"/>
        </w:rPr>
        <w:t>е за высокой заработной платой, чаще всего выбирают легкий заработок.</w:t>
      </w:r>
    </w:p>
    <w:p w:rsidR="00383B3F" w:rsidRPr="002716E9" w:rsidRDefault="009D66AD" w:rsidP="001F107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6AD">
        <w:rPr>
          <w:rFonts w:ascii="Times New Roman" w:eastAsia="Calibri" w:hAnsi="Times New Roman" w:cs="Times New Roman"/>
          <w:sz w:val="24"/>
          <w:szCs w:val="24"/>
        </w:rPr>
        <w:t xml:space="preserve">6.Безработица молодёжи  является  социальной проблемой общества, потому что </w:t>
      </w:r>
      <w:r w:rsidRPr="009D66AD">
        <w:rPr>
          <w:rFonts w:ascii="Calibri" w:eastAsia="Calibri" w:hAnsi="Calibri" w:cs="Times New Roman"/>
        </w:rPr>
        <w:t xml:space="preserve"> </w:t>
      </w:r>
      <w:r w:rsidRPr="009D66AD">
        <w:rPr>
          <w:rFonts w:ascii="Times New Roman" w:eastAsia="Calibri" w:hAnsi="Times New Roman" w:cs="Times New Roman"/>
          <w:sz w:val="24"/>
          <w:szCs w:val="24"/>
        </w:rPr>
        <w:t>влияет на уровень жизни человека и всей страны в целом. Непосредственное влияние она оказывает не только на государство, но и на жизнь людей, кото</w:t>
      </w:r>
      <w:r w:rsidR="002716E9">
        <w:rPr>
          <w:rFonts w:ascii="Times New Roman" w:eastAsia="Calibri" w:hAnsi="Times New Roman" w:cs="Times New Roman"/>
          <w:sz w:val="24"/>
          <w:szCs w:val="24"/>
        </w:rPr>
        <w:t>рые являются безработным</w:t>
      </w:r>
      <w:r w:rsidR="00297A4F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3F2A2C" w:rsidRDefault="003F2A2C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2C" w:rsidRDefault="003F2A2C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2C" w:rsidRDefault="003F2A2C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2C" w:rsidRDefault="003F2A2C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2C" w:rsidRDefault="003F2A2C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2C" w:rsidRDefault="003F2A2C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2C" w:rsidRDefault="003F2A2C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2C" w:rsidRDefault="003F2A2C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2C" w:rsidRDefault="003F2A2C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2C" w:rsidRDefault="003F2A2C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2C" w:rsidRDefault="003F2A2C" w:rsidP="003F2A2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6369D" w:rsidRPr="00F473C7" w:rsidRDefault="00F75A46" w:rsidP="001F10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95F8F" w:rsidRPr="002C1997" w:rsidRDefault="008F24A8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>1.</w:t>
      </w:r>
      <w:r w:rsidR="00595F8F" w:rsidRPr="0059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8F" w:rsidRPr="002C1997">
        <w:rPr>
          <w:rFonts w:ascii="Times New Roman" w:hAnsi="Times New Roman" w:cs="Times New Roman"/>
          <w:sz w:val="24"/>
          <w:szCs w:val="24"/>
        </w:rPr>
        <w:t>Алещенок</w:t>
      </w:r>
      <w:proofErr w:type="spellEnd"/>
      <w:proofErr w:type="gramStart"/>
      <w:r w:rsidR="00595F8F" w:rsidRPr="002C199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95F8F" w:rsidRPr="002C1997">
        <w:rPr>
          <w:rFonts w:ascii="Times New Roman" w:hAnsi="Times New Roman" w:cs="Times New Roman"/>
          <w:sz w:val="24"/>
          <w:szCs w:val="24"/>
        </w:rPr>
        <w:t xml:space="preserve">, Луков В., </w:t>
      </w:r>
      <w:proofErr w:type="spellStart"/>
      <w:r w:rsidR="00595F8F" w:rsidRPr="002C1997">
        <w:rPr>
          <w:rFonts w:ascii="Times New Roman" w:hAnsi="Times New Roman" w:cs="Times New Roman"/>
          <w:sz w:val="24"/>
          <w:szCs w:val="24"/>
        </w:rPr>
        <w:t>Поллыева</w:t>
      </w:r>
      <w:proofErr w:type="spellEnd"/>
      <w:r w:rsidR="00595F8F" w:rsidRPr="002C1997">
        <w:rPr>
          <w:rFonts w:ascii="Times New Roman" w:hAnsi="Times New Roman" w:cs="Times New Roman"/>
          <w:sz w:val="24"/>
          <w:szCs w:val="24"/>
        </w:rPr>
        <w:t xml:space="preserve"> Д. Некоторые подходы к формированию государственной молодежной политики РСФСР //Молодежь и общество: проблемы разработанности и реализации региональной молодежной политики. - М., 1999. - С. 5-22; </w:t>
      </w:r>
    </w:p>
    <w:p w:rsidR="00595F8F" w:rsidRPr="002C1997" w:rsidRDefault="00595F8F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sz w:val="24"/>
          <w:szCs w:val="24"/>
        </w:rPr>
        <w:t xml:space="preserve"> </w:t>
      </w:r>
      <w:r w:rsidR="00A14689" w:rsidRPr="00DB115D">
        <w:rPr>
          <w:rFonts w:ascii="Times New Roman" w:hAnsi="Times New Roman" w:cs="Times New Roman"/>
          <w:sz w:val="24"/>
          <w:szCs w:val="24"/>
        </w:rPr>
        <w:t>2</w:t>
      </w:r>
      <w:r w:rsidR="0016369D" w:rsidRPr="00DB11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997">
        <w:rPr>
          <w:rFonts w:ascii="Times New Roman" w:hAnsi="Times New Roman" w:cs="Times New Roman"/>
          <w:sz w:val="24"/>
          <w:szCs w:val="24"/>
        </w:rPr>
        <w:t>Аракелова</w:t>
      </w:r>
      <w:proofErr w:type="spellEnd"/>
      <w:r w:rsidRPr="002C1997">
        <w:rPr>
          <w:rFonts w:ascii="Times New Roman" w:hAnsi="Times New Roman" w:cs="Times New Roman"/>
          <w:sz w:val="24"/>
          <w:szCs w:val="24"/>
        </w:rPr>
        <w:t xml:space="preserve"> Р.Т. Управление экономической активностью молодежи: НАУЧНАЯ РАБОТА. Государственный университет управления. М.: Институт национальной и мировой экономики.-2008.-47с.  </w:t>
      </w:r>
    </w:p>
    <w:p w:rsidR="00595F8F" w:rsidRDefault="00595F8F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7D">
        <w:rPr>
          <w:rFonts w:ascii="Times New Roman" w:hAnsi="Times New Roman" w:cs="Times New Roman"/>
          <w:sz w:val="24"/>
          <w:szCs w:val="24"/>
        </w:rPr>
        <w:t>Ганеева</w:t>
      </w:r>
      <w:proofErr w:type="spellEnd"/>
      <w:r w:rsidRPr="0049097D">
        <w:rPr>
          <w:rFonts w:ascii="Times New Roman" w:hAnsi="Times New Roman" w:cs="Times New Roman"/>
          <w:sz w:val="24"/>
          <w:szCs w:val="24"/>
        </w:rPr>
        <w:t xml:space="preserve"> Р.Р., Бисерова Г.К. ПРОБЛЕМА ВЫБОРА ПРОФЕССИИ СТУДЕНТАМИ // Международный студенческий научный вестник. – 2015. – № 5-2.</w:t>
      </w:r>
      <w:proofErr w:type="gramStart"/>
      <w:r w:rsidRPr="004909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95F8F" w:rsidRDefault="00595F8F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5F8F">
        <w:t xml:space="preserve"> </w:t>
      </w:r>
      <w:r w:rsidRPr="00595F8F">
        <w:rPr>
          <w:rFonts w:ascii="Times New Roman" w:hAnsi="Times New Roman" w:cs="Times New Roman"/>
          <w:sz w:val="24"/>
          <w:szCs w:val="24"/>
        </w:rPr>
        <w:t>Голикова Т.,</w:t>
      </w:r>
      <w:proofErr w:type="spellStart"/>
      <w:r w:rsidRPr="00595F8F">
        <w:rPr>
          <w:rFonts w:ascii="Times New Roman" w:hAnsi="Times New Roman" w:cs="Times New Roman"/>
          <w:sz w:val="24"/>
          <w:szCs w:val="24"/>
        </w:rPr>
        <w:t>Герций</w:t>
      </w:r>
      <w:proofErr w:type="spellEnd"/>
      <w:r w:rsidRPr="00595F8F">
        <w:rPr>
          <w:rFonts w:ascii="Times New Roman" w:hAnsi="Times New Roman" w:cs="Times New Roman"/>
          <w:sz w:val="24"/>
          <w:szCs w:val="24"/>
        </w:rPr>
        <w:t xml:space="preserve"> Ю., Исаев И. Как влияет экономический кризис на социальную защиту населения: Выступление в телепередаче «Судите сами», 27.02.2009.   </w:t>
      </w:r>
    </w:p>
    <w:p w:rsidR="00595F8F" w:rsidRPr="002C1997" w:rsidRDefault="00595F8F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95F8F">
        <w:rPr>
          <w:rFonts w:ascii="Times New Roman" w:hAnsi="Times New Roman" w:cs="Times New Roman"/>
          <w:sz w:val="24"/>
          <w:szCs w:val="24"/>
        </w:rPr>
        <w:t xml:space="preserve"> </w:t>
      </w:r>
      <w:r w:rsidRPr="002C1997">
        <w:rPr>
          <w:rFonts w:ascii="Times New Roman" w:hAnsi="Times New Roman" w:cs="Times New Roman"/>
          <w:sz w:val="24"/>
          <w:szCs w:val="24"/>
        </w:rPr>
        <w:t xml:space="preserve">Кравченко С. Проблема молодёжной безработицы в России, 06/25/2008  </w:t>
      </w:r>
    </w:p>
    <w:p w:rsidR="00595F8F" w:rsidRPr="002C1997" w:rsidRDefault="00595F8F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95F8F">
        <w:rPr>
          <w:rFonts w:ascii="Times New Roman" w:hAnsi="Times New Roman" w:cs="Times New Roman"/>
          <w:sz w:val="24"/>
          <w:szCs w:val="24"/>
        </w:rPr>
        <w:t xml:space="preserve"> </w:t>
      </w:r>
      <w:r w:rsidRPr="002C1997">
        <w:rPr>
          <w:rFonts w:ascii="Times New Roman" w:hAnsi="Times New Roman" w:cs="Times New Roman"/>
          <w:sz w:val="24"/>
          <w:szCs w:val="24"/>
        </w:rPr>
        <w:t xml:space="preserve">Луков В., Ручкин Б. Социальные службы для подростков и молодежи. - М., 2003. - С. 9. </w:t>
      </w:r>
    </w:p>
    <w:p w:rsidR="00595F8F" w:rsidRDefault="00F473C7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473C7">
        <w:t xml:space="preserve"> </w:t>
      </w:r>
      <w:r w:rsidRPr="00F473C7">
        <w:rPr>
          <w:rFonts w:ascii="Times New Roman" w:hAnsi="Times New Roman" w:cs="Times New Roman"/>
          <w:sz w:val="24"/>
          <w:szCs w:val="24"/>
        </w:rPr>
        <w:t>Луков В., Ручкин Б. Формирование структур и элементов государственн</w:t>
      </w:r>
      <w:proofErr w:type="gramStart"/>
      <w:r w:rsidRPr="00F473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73C7">
        <w:rPr>
          <w:rFonts w:ascii="Times New Roman" w:hAnsi="Times New Roman" w:cs="Times New Roman"/>
          <w:sz w:val="24"/>
          <w:szCs w:val="24"/>
        </w:rPr>
        <w:t xml:space="preserve"> общественной системы социальной службы для молодежи //Молодежная политика: Информационный бюллетень. - М., 1999. - С. 4-17;</w:t>
      </w:r>
    </w:p>
    <w:p w:rsidR="00F473C7" w:rsidRPr="00F473C7" w:rsidRDefault="00F473C7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473C7">
        <w:t xml:space="preserve"> </w:t>
      </w:r>
      <w:proofErr w:type="spellStart"/>
      <w:r w:rsidRPr="00F473C7">
        <w:rPr>
          <w:rFonts w:ascii="Times New Roman" w:hAnsi="Times New Roman" w:cs="Times New Roman"/>
          <w:sz w:val="24"/>
          <w:szCs w:val="24"/>
        </w:rPr>
        <w:t>Лутовина</w:t>
      </w:r>
      <w:proofErr w:type="spellEnd"/>
      <w:r w:rsidRPr="00F473C7">
        <w:rPr>
          <w:rFonts w:ascii="Times New Roman" w:hAnsi="Times New Roman" w:cs="Times New Roman"/>
          <w:sz w:val="24"/>
          <w:szCs w:val="24"/>
        </w:rPr>
        <w:t xml:space="preserve">, К. </w:t>
      </w:r>
      <w:proofErr w:type="gramStart"/>
      <w:r w:rsidRPr="00F473C7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F473C7">
        <w:rPr>
          <w:rFonts w:ascii="Times New Roman" w:hAnsi="Times New Roman" w:cs="Times New Roman"/>
          <w:sz w:val="24"/>
          <w:szCs w:val="24"/>
        </w:rPr>
        <w:t xml:space="preserve"> Почему выпускники вузов не работают по специаль</w:t>
      </w:r>
      <w:r w:rsidR="009861A0">
        <w:rPr>
          <w:rFonts w:ascii="Times New Roman" w:hAnsi="Times New Roman" w:cs="Times New Roman"/>
          <w:sz w:val="24"/>
          <w:szCs w:val="24"/>
        </w:rPr>
        <w:t xml:space="preserve">ности / К. В. </w:t>
      </w:r>
      <w:proofErr w:type="spellStart"/>
      <w:r w:rsidR="009861A0">
        <w:rPr>
          <w:rFonts w:ascii="Times New Roman" w:hAnsi="Times New Roman" w:cs="Times New Roman"/>
          <w:sz w:val="24"/>
          <w:szCs w:val="24"/>
        </w:rPr>
        <w:t>Лутовина</w:t>
      </w:r>
      <w:proofErr w:type="spellEnd"/>
      <w:r w:rsidR="009861A0">
        <w:rPr>
          <w:rFonts w:ascii="Times New Roman" w:hAnsi="Times New Roman" w:cs="Times New Roman"/>
          <w:sz w:val="24"/>
          <w:szCs w:val="24"/>
        </w:rPr>
        <w:t>. — Текст</w:t>
      </w:r>
      <w:r w:rsidRPr="00F473C7">
        <w:rPr>
          <w:rFonts w:ascii="Times New Roman" w:hAnsi="Times New Roman" w:cs="Times New Roman"/>
          <w:sz w:val="24"/>
          <w:szCs w:val="24"/>
        </w:rPr>
        <w:t xml:space="preserve">: непосредственный // Молодой ученый. — 2017. — № 36 (170). — С. 69-72. — URL: </w:t>
      </w:r>
    </w:p>
    <w:p w:rsidR="00F473C7" w:rsidRPr="00DB115D" w:rsidRDefault="00F473C7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4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5D">
        <w:rPr>
          <w:rFonts w:ascii="Times New Roman" w:hAnsi="Times New Roman" w:cs="Times New Roman"/>
          <w:sz w:val="24"/>
          <w:szCs w:val="24"/>
        </w:rPr>
        <w:t>Нестулаева</w:t>
      </w:r>
      <w:proofErr w:type="spellEnd"/>
      <w:r w:rsidRPr="00DB115D">
        <w:rPr>
          <w:rFonts w:ascii="Times New Roman" w:hAnsi="Times New Roman" w:cs="Times New Roman"/>
          <w:sz w:val="24"/>
          <w:szCs w:val="24"/>
        </w:rPr>
        <w:t xml:space="preserve"> Д.Р. Электронное образование как новая форма подготовки квалифицированных кадров для </w:t>
      </w:r>
      <w:proofErr w:type="spellStart"/>
      <w:r w:rsidRPr="00DB115D">
        <w:rPr>
          <w:rFonts w:ascii="Times New Roman" w:hAnsi="Times New Roman" w:cs="Times New Roman"/>
          <w:sz w:val="24"/>
          <w:szCs w:val="24"/>
        </w:rPr>
        <w:t>модернизационной</w:t>
      </w:r>
      <w:proofErr w:type="spellEnd"/>
      <w:r w:rsidRPr="00DB115D">
        <w:rPr>
          <w:rFonts w:ascii="Times New Roman" w:hAnsi="Times New Roman" w:cs="Times New Roman"/>
          <w:sz w:val="24"/>
          <w:szCs w:val="24"/>
        </w:rPr>
        <w:t xml:space="preserve"> экономики // Вестник экономики, права и социологии. 2015. №1. С. 35-37.</w:t>
      </w:r>
    </w:p>
    <w:p w:rsidR="00F473C7" w:rsidRPr="002C1997" w:rsidRDefault="00F473C7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473C7">
        <w:rPr>
          <w:rFonts w:ascii="Times New Roman" w:hAnsi="Times New Roman" w:cs="Times New Roman"/>
          <w:sz w:val="24"/>
          <w:szCs w:val="24"/>
        </w:rPr>
        <w:t xml:space="preserve"> </w:t>
      </w:r>
      <w:r w:rsidRPr="002C1997">
        <w:rPr>
          <w:rFonts w:ascii="Times New Roman" w:hAnsi="Times New Roman" w:cs="Times New Roman"/>
          <w:sz w:val="24"/>
          <w:szCs w:val="24"/>
        </w:rPr>
        <w:t xml:space="preserve">Пастухов В.Н. Молодежный рынок труда: Анализ состояния и пути развития// Молодежь и политика.- 2008.-№5.                            </w:t>
      </w:r>
    </w:p>
    <w:p w:rsidR="00F473C7" w:rsidRDefault="00F473C7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4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3C7">
        <w:rPr>
          <w:rFonts w:ascii="Times New Roman" w:hAnsi="Times New Roman" w:cs="Times New Roman"/>
          <w:sz w:val="24"/>
          <w:szCs w:val="24"/>
        </w:rPr>
        <w:t>Хузнева</w:t>
      </w:r>
      <w:proofErr w:type="spellEnd"/>
      <w:r w:rsidRPr="00F473C7">
        <w:rPr>
          <w:rFonts w:ascii="Times New Roman" w:hAnsi="Times New Roman" w:cs="Times New Roman"/>
          <w:sz w:val="24"/>
          <w:szCs w:val="24"/>
        </w:rPr>
        <w:t xml:space="preserve"> Э.Ф. Проблема безработицы и пути ее решения: гендерный аспект // Вестник экономики, права и социологии, 2016. №2. С. 299.301.</w:t>
      </w:r>
    </w:p>
    <w:p w:rsidR="00F473C7" w:rsidRPr="00444F7C" w:rsidRDefault="00F473C7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444F7C">
        <w:rPr>
          <w:rFonts w:ascii="Times New Roman" w:hAnsi="Times New Roman" w:cs="Times New Roman"/>
          <w:sz w:val="24"/>
          <w:szCs w:val="24"/>
        </w:rPr>
        <w:t xml:space="preserve">Царенкова </w:t>
      </w:r>
      <w:proofErr w:type="gramStart"/>
      <w:r w:rsidRPr="00444F7C">
        <w:rPr>
          <w:rFonts w:ascii="Times New Roman" w:hAnsi="Times New Roman" w:cs="Times New Roman"/>
          <w:sz w:val="24"/>
          <w:szCs w:val="24"/>
        </w:rPr>
        <w:t>О.</w:t>
      </w:r>
      <w:proofErr w:type="gramEnd"/>
      <w:r w:rsidRPr="00444F7C">
        <w:rPr>
          <w:rFonts w:ascii="Times New Roman" w:hAnsi="Times New Roman" w:cs="Times New Roman"/>
          <w:sz w:val="24"/>
          <w:szCs w:val="24"/>
        </w:rPr>
        <w:t xml:space="preserve"> Почему работодатели теряют веру в диплом о высшем образовании // Краснодарский бизнес журнал. — 2008. — № 10. — С. 5–10.</w:t>
      </w:r>
    </w:p>
    <w:p w:rsidR="0016369D" w:rsidRDefault="00F473C7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6369D" w:rsidRPr="00DB115D">
        <w:rPr>
          <w:rFonts w:ascii="Times New Roman" w:hAnsi="Times New Roman" w:cs="Times New Roman"/>
          <w:sz w:val="24"/>
          <w:szCs w:val="24"/>
        </w:rPr>
        <w:t>Шлычков В.В. От конкурентоспособной экономи</w:t>
      </w:r>
      <w:r w:rsidR="00500945" w:rsidRPr="00DB115D">
        <w:rPr>
          <w:rFonts w:ascii="Times New Roman" w:hAnsi="Times New Roman" w:cs="Times New Roman"/>
          <w:sz w:val="24"/>
          <w:szCs w:val="24"/>
        </w:rPr>
        <w:t>ки к эффективному государству /</w:t>
      </w:r>
      <w:r w:rsidR="0016369D" w:rsidRPr="00DB115D">
        <w:rPr>
          <w:rFonts w:ascii="Times New Roman" w:hAnsi="Times New Roman" w:cs="Times New Roman"/>
          <w:sz w:val="24"/>
          <w:szCs w:val="24"/>
        </w:rPr>
        <w:t>Вестник экономики, права и социологии. 2015. №2. С. 89 96.</w:t>
      </w:r>
    </w:p>
    <w:p w:rsidR="00F473C7" w:rsidRPr="00F473C7" w:rsidRDefault="00F473C7" w:rsidP="001F10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3C7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:rsidR="002C1997" w:rsidRPr="002C1997" w:rsidRDefault="002C1997" w:rsidP="001F1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97">
        <w:rPr>
          <w:rFonts w:ascii="Times New Roman" w:hAnsi="Times New Roman" w:cs="Times New Roman"/>
          <w:sz w:val="24"/>
          <w:szCs w:val="24"/>
        </w:rPr>
        <w:t xml:space="preserve">Социальные службы для подростков и молодежи. - М., 2001. - С. 3-10. </w:t>
      </w:r>
    </w:p>
    <w:p w:rsidR="00233FA9" w:rsidRDefault="00F473C7" w:rsidP="001F10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5F8F">
        <w:rPr>
          <w:rFonts w:ascii="Times New Roman" w:hAnsi="Times New Roman" w:cs="Times New Roman"/>
          <w:sz w:val="24"/>
          <w:szCs w:val="24"/>
        </w:rPr>
        <w:t>Стратегия государственной молодежной политики в Российской Федерации от 18 декабря 2006г. № 1760</w:t>
      </w:r>
    </w:p>
    <w:p w:rsidR="00595F8F" w:rsidRDefault="00F473C7" w:rsidP="001F10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7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 государственной поддержке молодежных и детских общественных объединений</w:t>
      </w:r>
    </w:p>
    <w:p w:rsidR="00595F8F" w:rsidRPr="00F473C7" w:rsidRDefault="00F473C7" w:rsidP="001F10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3C7">
        <w:rPr>
          <w:rFonts w:ascii="Times New Roman" w:hAnsi="Times New Roman" w:cs="Times New Roman"/>
          <w:b/>
          <w:sz w:val="24"/>
          <w:szCs w:val="24"/>
        </w:rPr>
        <w:t>Интернет источники</w:t>
      </w:r>
    </w:p>
    <w:p w:rsidR="002653F9" w:rsidRDefault="00720A83" w:rsidP="002653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5F8F" w:rsidRPr="00291D0B">
          <w:rPr>
            <w:rStyle w:val="a8"/>
            <w:rFonts w:ascii="Times New Roman" w:hAnsi="Times New Roman" w:cs="Times New Roman"/>
            <w:sz w:val="24"/>
            <w:szCs w:val="24"/>
          </w:rPr>
          <w:t>https://moluch.ru/archive/170/45594/</w:t>
        </w:r>
      </w:hyperlink>
      <w:r w:rsidR="0059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8F" w:rsidRPr="00DB115D" w:rsidRDefault="00720A83" w:rsidP="002653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95F8F" w:rsidRPr="00DB115D">
          <w:rPr>
            <w:rStyle w:val="a8"/>
            <w:rFonts w:ascii="Times New Roman" w:hAnsi="Times New Roman" w:cs="Times New Roman"/>
            <w:sz w:val="24"/>
            <w:szCs w:val="24"/>
          </w:rPr>
          <w:t>https://tvorcheskie-proekty.ru/node/3811</w:t>
        </w:r>
      </w:hyperlink>
    </w:p>
    <w:p w:rsidR="002653F9" w:rsidRDefault="00720A83" w:rsidP="00265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95F8F" w:rsidRPr="00291D0B">
          <w:rPr>
            <w:rStyle w:val="a8"/>
            <w:rFonts w:ascii="Times New Roman" w:hAnsi="Times New Roman" w:cs="Times New Roman"/>
            <w:sz w:val="24"/>
            <w:szCs w:val="24"/>
          </w:rPr>
          <w:t>https://растимдетей.рф/articles/vybor-professii-dengi-ili-interes</w:t>
        </w:r>
      </w:hyperlink>
      <w:r w:rsidR="0059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8F" w:rsidRDefault="00720A83" w:rsidP="00265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95F8F" w:rsidRPr="00291D0B">
          <w:rPr>
            <w:rStyle w:val="a8"/>
            <w:rFonts w:ascii="Times New Roman" w:hAnsi="Times New Roman" w:cs="Times New Roman"/>
            <w:sz w:val="24"/>
            <w:szCs w:val="24"/>
          </w:rPr>
          <w:t>https://muksun.fm/article/general/20-01-2022/treugolnik-bezrabotitsy-pochemu-kadrovyy-vopros-v-hmao-ostayotsya-nereshyonnym</w:t>
        </w:r>
      </w:hyperlink>
      <w:r w:rsidR="0059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8F" w:rsidRDefault="00720A83" w:rsidP="00265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5F8F" w:rsidRPr="00291D0B">
          <w:rPr>
            <w:rStyle w:val="a8"/>
            <w:rFonts w:ascii="Times New Roman" w:hAnsi="Times New Roman" w:cs="Times New Roman"/>
            <w:sz w:val="24"/>
            <w:szCs w:val="24"/>
          </w:rPr>
          <w:t>https://vyuchit.work/samorazvitie/sekretyi/menedzhment/bezrabotitsa-sredi-molodezhi.html</w:t>
        </w:r>
      </w:hyperlink>
      <w:r w:rsidR="0059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18D" w:rsidRPr="00595F8F" w:rsidRDefault="0064018D" w:rsidP="001F10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5F8F" w:rsidRDefault="004776E4" w:rsidP="001F107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5B54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</w:p>
    <w:p w:rsidR="0018715C" w:rsidRDefault="0018715C" w:rsidP="001871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A46">
        <w:rPr>
          <w:rFonts w:ascii="Times New Roman" w:hAnsi="Times New Roman" w:cs="Times New Roman"/>
          <w:b/>
          <w:sz w:val="24"/>
          <w:szCs w:val="24"/>
        </w:rPr>
        <w:t>“Что из перечисленного больше всего ассоциируется у Вас с безработицей?”</w:t>
      </w:r>
    </w:p>
    <w:p w:rsidR="0018715C" w:rsidRPr="00F75A46" w:rsidRDefault="0018715C" w:rsidP="001871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6E4" w:rsidRDefault="004776E4" w:rsidP="001F10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672953" wp14:editId="2FA93104">
            <wp:extent cx="6289964" cy="2974109"/>
            <wp:effectExtent l="0" t="0" r="15875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76E4" w:rsidRPr="004776E4" w:rsidRDefault="004776E4" w:rsidP="004776E4">
      <w:pPr>
        <w:rPr>
          <w:rFonts w:ascii="Times New Roman" w:hAnsi="Times New Roman" w:cs="Times New Roman"/>
          <w:sz w:val="24"/>
          <w:szCs w:val="24"/>
        </w:rPr>
      </w:pPr>
    </w:p>
    <w:p w:rsidR="004776E4" w:rsidRDefault="004776E4" w:rsidP="004776E4">
      <w:pPr>
        <w:rPr>
          <w:rFonts w:ascii="Times New Roman" w:hAnsi="Times New Roman" w:cs="Times New Roman"/>
          <w:sz w:val="24"/>
          <w:szCs w:val="24"/>
        </w:rPr>
      </w:pPr>
    </w:p>
    <w:p w:rsidR="0018715C" w:rsidRDefault="004776E4" w:rsidP="004776E4">
      <w:pPr>
        <w:tabs>
          <w:tab w:val="left" w:pos="122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25B54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18715C" w:rsidRPr="0018715C" w:rsidRDefault="0018715C" w:rsidP="001871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“Чем руководствовались</w:t>
      </w:r>
      <w:r w:rsidRPr="00F75A46">
        <w:rPr>
          <w:rFonts w:ascii="Times New Roman" w:hAnsi="Times New Roman" w:cs="Times New Roman"/>
          <w:b/>
          <w:sz w:val="24"/>
          <w:szCs w:val="24"/>
        </w:rPr>
        <w:t xml:space="preserve"> при выборе профессии?”</w:t>
      </w:r>
    </w:p>
    <w:p w:rsidR="004776E4" w:rsidRDefault="004776E4" w:rsidP="001871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58169" wp14:editId="06A26EB7">
            <wp:extent cx="6289964" cy="3177309"/>
            <wp:effectExtent l="0" t="0" r="15875" b="234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76E4" w:rsidRDefault="004776E4" w:rsidP="004776E4">
      <w:pPr>
        <w:rPr>
          <w:rFonts w:ascii="Times New Roman" w:hAnsi="Times New Roman" w:cs="Times New Roman"/>
          <w:sz w:val="24"/>
          <w:szCs w:val="24"/>
        </w:rPr>
      </w:pPr>
    </w:p>
    <w:p w:rsidR="0064018D" w:rsidRPr="004776E4" w:rsidRDefault="0064018D" w:rsidP="004776E4">
      <w:pPr>
        <w:rPr>
          <w:rFonts w:ascii="Times New Roman" w:hAnsi="Times New Roman" w:cs="Times New Roman"/>
          <w:sz w:val="24"/>
          <w:szCs w:val="24"/>
        </w:rPr>
      </w:pPr>
    </w:p>
    <w:p w:rsidR="004776E4" w:rsidRDefault="004776E4" w:rsidP="004776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5B54"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</w:p>
    <w:p w:rsidR="0018715C" w:rsidRPr="00292E71" w:rsidRDefault="0018715C" w:rsidP="0018715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92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E71">
        <w:rPr>
          <w:rFonts w:ascii="Times New Roman" w:eastAsia="Calibri" w:hAnsi="Times New Roman" w:cs="Times New Roman"/>
          <w:b/>
          <w:sz w:val="24"/>
          <w:szCs w:val="24"/>
        </w:rPr>
        <w:t>Почему молодежь не работает по специальности?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8715C" w:rsidRPr="00425B54" w:rsidRDefault="0018715C" w:rsidP="001871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76E4" w:rsidRDefault="004776E4" w:rsidP="0047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F26C6" wp14:editId="355F3AE5">
            <wp:extent cx="6289964" cy="3556000"/>
            <wp:effectExtent l="0" t="0" r="15875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76E4" w:rsidRDefault="004776E4" w:rsidP="004776E4">
      <w:pPr>
        <w:rPr>
          <w:rFonts w:ascii="Times New Roman" w:hAnsi="Times New Roman" w:cs="Times New Roman"/>
          <w:sz w:val="24"/>
          <w:szCs w:val="24"/>
        </w:rPr>
      </w:pPr>
    </w:p>
    <w:p w:rsidR="004776E4" w:rsidRDefault="004776E4" w:rsidP="004776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5B54">
        <w:rPr>
          <w:rFonts w:ascii="Times New Roman" w:hAnsi="Times New Roman" w:cs="Times New Roman"/>
          <w:sz w:val="24"/>
          <w:szCs w:val="24"/>
          <w:u w:val="single"/>
        </w:rPr>
        <w:t>Приложение 4</w:t>
      </w:r>
    </w:p>
    <w:p w:rsidR="0018715C" w:rsidRPr="00F75A46" w:rsidRDefault="0018715C" w:rsidP="0018715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A46">
        <w:rPr>
          <w:rFonts w:ascii="Times New Roman" w:hAnsi="Times New Roman" w:cs="Times New Roman"/>
          <w:b/>
          <w:sz w:val="24"/>
          <w:szCs w:val="24"/>
        </w:rPr>
        <w:t>“Как вы думаете, кто виноват в сегодняшней ситуации с безработицей молодых специалистов?”</w:t>
      </w:r>
    </w:p>
    <w:p w:rsidR="00F5305B" w:rsidRPr="004776E4" w:rsidRDefault="004776E4" w:rsidP="0047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FA670" wp14:editId="20910608">
            <wp:extent cx="6234546" cy="3223491"/>
            <wp:effectExtent l="0" t="0" r="13970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F5305B" w:rsidRPr="004776E4" w:rsidSect="003F2A2C">
      <w:footerReference w:type="default" r:id="rId1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83" w:rsidRDefault="00720A83" w:rsidP="00430287">
      <w:pPr>
        <w:spacing w:after="0" w:line="240" w:lineRule="auto"/>
      </w:pPr>
      <w:r>
        <w:separator/>
      </w:r>
    </w:p>
  </w:endnote>
  <w:endnote w:type="continuationSeparator" w:id="0">
    <w:p w:rsidR="00720A83" w:rsidRDefault="00720A83" w:rsidP="0043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229328"/>
      <w:docPartObj>
        <w:docPartGallery w:val="Page Numbers (Bottom of Page)"/>
        <w:docPartUnique/>
      </w:docPartObj>
    </w:sdtPr>
    <w:sdtEndPr/>
    <w:sdtContent>
      <w:p w:rsidR="003F2A2C" w:rsidRDefault="003F2A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54">
          <w:rPr>
            <w:noProof/>
          </w:rPr>
          <w:t>2</w:t>
        </w:r>
        <w:r>
          <w:fldChar w:fldCharType="end"/>
        </w:r>
      </w:p>
    </w:sdtContent>
  </w:sdt>
  <w:p w:rsidR="003F2A2C" w:rsidRDefault="003F2A2C" w:rsidP="003F2A2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83" w:rsidRDefault="00720A83" w:rsidP="00430287">
      <w:pPr>
        <w:spacing w:after="0" w:line="240" w:lineRule="auto"/>
      </w:pPr>
      <w:r>
        <w:separator/>
      </w:r>
    </w:p>
  </w:footnote>
  <w:footnote w:type="continuationSeparator" w:id="0">
    <w:p w:rsidR="00720A83" w:rsidRDefault="00720A83" w:rsidP="0043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7FD"/>
    <w:multiLevelType w:val="hybridMultilevel"/>
    <w:tmpl w:val="E794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199"/>
    <w:multiLevelType w:val="hybridMultilevel"/>
    <w:tmpl w:val="9E548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5E84"/>
    <w:multiLevelType w:val="hybridMultilevel"/>
    <w:tmpl w:val="E794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57DB"/>
    <w:multiLevelType w:val="hybridMultilevel"/>
    <w:tmpl w:val="7C42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D3"/>
    <w:multiLevelType w:val="hybridMultilevel"/>
    <w:tmpl w:val="682E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521D8"/>
    <w:multiLevelType w:val="hybridMultilevel"/>
    <w:tmpl w:val="BDD8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67201"/>
    <w:multiLevelType w:val="hybridMultilevel"/>
    <w:tmpl w:val="BDD8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B6F30"/>
    <w:multiLevelType w:val="hybridMultilevel"/>
    <w:tmpl w:val="BDD8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1B89"/>
    <w:multiLevelType w:val="hybridMultilevel"/>
    <w:tmpl w:val="38E0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17D66"/>
    <w:multiLevelType w:val="hybridMultilevel"/>
    <w:tmpl w:val="29C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85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B2"/>
    <w:rsid w:val="00031DBB"/>
    <w:rsid w:val="00035CA6"/>
    <w:rsid w:val="000D6566"/>
    <w:rsid w:val="000D6EE7"/>
    <w:rsid w:val="00115131"/>
    <w:rsid w:val="00147347"/>
    <w:rsid w:val="0016369D"/>
    <w:rsid w:val="00164352"/>
    <w:rsid w:val="0018715C"/>
    <w:rsid w:val="001A609C"/>
    <w:rsid w:val="001A6753"/>
    <w:rsid w:val="001E5499"/>
    <w:rsid w:val="001F1072"/>
    <w:rsid w:val="00200EB2"/>
    <w:rsid w:val="00233FA9"/>
    <w:rsid w:val="002653F9"/>
    <w:rsid w:val="002716E9"/>
    <w:rsid w:val="00292E71"/>
    <w:rsid w:val="00297A4F"/>
    <w:rsid w:val="002B0AB7"/>
    <w:rsid w:val="002C1997"/>
    <w:rsid w:val="002C555E"/>
    <w:rsid w:val="002D42C9"/>
    <w:rsid w:val="00352AC8"/>
    <w:rsid w:val="003538CF"/>
    <w:rsid w:val="00383B3F"/>
    <w:rsid w:val="00391BBF"/>
    <w:rsid w:val="0039449B"/>
    <w:rsid w:val="003C5744"/>
    <w:rsid w:val="003D0F93"/>
    <w:rsid w:val="003E41D0"/>
    <w:rsid w:val="003F2A2C"/>
    <w:rsid w:val="00425B54"/>
    <w:rsid w:val="00430287"/>
    <w:rsid w:val="004324F8"/>
    <w:rsid w:val="00444F7C"/>
    <w:rsid w:val="00463B89"/>
    <w:rsid w:val="004776E4"/>
    <w:rsid w:val="0049097D"/>
    <w:rsid w:val="004E3131"/>
    <w:rsid w:val="004F7A83"/>
    <w:rsid w:val="00500945"/>
    <w:rsid w:val="005055F2"/>
    <w:rsid w:val="00562305"/>
    <w:rsid w:val="00595F8F"/>
    <w:rsid w:val="005E1C40"/>
    <w:rsid w:val="006159C8"/>
    <w:rsid w:val="0063403B"/>
    <w:rsid w:val="0064018D"/>
    <w:rsid w:val="00667AA1"/>
    <w:rsid w:val="006B276D"/>
    <w:rsid w:val="00720A83"/>
    <w:rsid w:val="00740AD5"/>
    <w:rsid w:val="0076262A"/>
    <w:rsid w:val="007B26D9"/>
    <w:rsid w:val="007E1E5C"/>
    <w:rsid w:val="007F66E1"/>
    <w:rsid w:val="00831ABD"/>
    <w:rsid w:val="00840BD9"/>
    <w:rsid w:val="00862822"/>
    <w:rsid w:val="008704CB"/>
    <w:rsid w:val="00871388"/>
    <w:rsid w:val="0088332A"/>
    <w:rsid w:val="008B7793"/>
    <w:rsid w:val="008F24A8"/>
    <w:rsid w:val="00963C2B"/>
    <w:rsid w:val="009861A0"/>
    <w:rsid w:val="00991E35"/>
    <w:rsid w:val="009B54CF"/>
    <w:rsid w:val="009D2AAA"/>
    <w:rsid w:val="009D66AD"/>
    <w:rsid w:val="00A14689"/>
    <w:rsid w:val="00A20A21"/>
    <w:rsid w:val="00A21BDA"/>
    <w:rsid w:val="00A311F8"/>
    <w:rsid w:val="00A539F5"/>
    <w:rsid w:val="00A56A79"/>
    <w:rsid w:val="00A759F5"/>
    <w:rsid w:val="00AC58B2"/>
    <w:rsid w:val="00B172CC"/>
    <w:rsid w:val="00B22AA6"/>
    <w:rsid w:val="00B46CD1"/>
    <w:rsid w:val="00B876A8"/>
    <w:rsid w:val="00BA467A"/>
    <w:rsid w:val="00BD2733"/>
    <w:rsid w:val="00BE1FD0"/>
    <w:rsid w:val="00C636CC"/>
    <w:rsid w:val="00C93CC5"/>
    <w:rsid w:val="00CA4847"/>
    <w:rsid w:val="00CF2554"/>
    <w:rsid w:val="00CF2CE4"/>
    <w:rsid w:val="00D013AC"/>
    <w:rsid w:val="00D15D83"/>
    <w:rsid w:val="00D2076A"/>
    <w:rsid w:val="00D26DD0"/>
    <w:rsid w:val="00D3316E"/>
    <w:rsid w:val="00D335D7"/>
    <w:rsid w:val="00D534AA"/>
    <w:rsid w:val="00D7055E"/>
    <w:rsid w:val="00DB115D"/>
    <w:rsid w:val="00DD7EF3"/>
    <w:rsid w:val="00DF724C"/>
    <w:rsid w:val="00E401D5"/>
    <w:rsid w:val="00E76B6D"/>
    <w:rsid w:val="00E76DB8"/>
    <w:rsid w:val="00E821EB"/>
    <w:rsid w:val="00E87F64"/>
    <w:rsid w:val="00EA1579"/>
    <w:rsid w:val="00EF5920"/>
    <w:rsid w:val="00F31525"/>
    <w:rsid w:val="00F473C7"/>
    <w:rsid w:val="00F5305B"/>
    <w:rsid w:val="00F75A46"/>
    <w:rsid w:val="00F97D08"/>
    <w:rsid w:val="00FB101E"/>
    <w:rsid w:val="00FD15A4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76A8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3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7"/>
  </w:style>
  <w:style w:type="paragraph" w:styleId="a6">
    <w:name w:val="footer"/>
    <w:basedOn w:val="a"/>
    <w:link w:val="a7"/>
    <w:uiPriority w:val="99"/>
    <w:unhideWhenUsed/>
    <w:rsid w:val="0043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287"/>
  </w:style>
  <w:style w:type="character" w:styleId="a8">
    <w:name w:val="Hyperlink"/>
    <w:basedOn w:val="a0"/>
    <w:uiPriority w:val="99"/>
    <w:unhideWhenUsed/>
    <w:rsid w:val="0016369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5D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F97D08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76A8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3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7"/>
  </w:style>
  <w:style w:type="paragraph" w:styleId="a6">
    <w:name w:val="footer"/>
    <w:basedOn w:val="a"/>
    <w:link w:val="a7"/>
    <w:uiPriority w:val="99"/>
    <w:unhideWhenUsed/>
    <w:rsid w:val="0043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287"/>
  </w:style>
  <w:style w:type="character" w:styleId="a8">
    <w:name w:val="Hyperlink"/>
    <w:basedOn w:val="a0"/>
    <w:uiPriority w:val="99"/>
    <w:unhideWhenUsed/>
    <w:rsid w:val="0016369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5D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F97D08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yuchit.work/samorazvitie/sekretyi/menedzhment/bezrabotitsa-sredi-molodezhi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ksun.fm/article/general/20-01-2022/treugolnik-bezrabotitsy-pochemu-kadrovyy-vopros-v-hmao-ostayotsya-nereshyonnym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8;&#1072;&#1089;&#1090;&#1080;&#1084;&#1076;&#1077;&#1090;&#1077;&#1081;.&#1088;&#1092;/articles/vybor-professii-dengi-ili-interes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tvorcheskie-proekty.ru/node/38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luch.ru/archive/170/45594/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Стыд </c:v>
                </c:pt>
                <c:pt idx="1">
                  <c:v>Свобода</c:v>
                </c:pt>
                <c:pt idx="2">
                  <c:v>Шанс начать новую жизнь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0.24</c:v>
                </c:pt>
                <c:pt idx="2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Заниматься интересным делом </c:v>
                </c:pt>
                <c:pt idx="1">
                  <c:v>Получать высокую заработную плату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05"/>
          <c:y val="0.90457058275491742"/>
          <c:w val="0.83287037037037037"/>
          <c:h val="7.16541997580044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Низкая заработная плата </c:v>
                </c:pt>
                <c:pt idx="1">
                  <c:v>Отсутствие рабочих мест </c:v>
                </c:pt>
                <c:pt idx="2">
                  <c:v>Высокая конкуренция </c:v>
                </c:pt>
                <c:pt idx="3">
                  <c:v>Профессия, выбор родителей </c:v>
                </c:pt>
                <c:pt idx="4">
                  <c:v>Нет необходимых знаний </c:v>
                </c:pt>
                <c:pt idx="5">
                  <c:v>Поиск легкого заработка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0.52</c:v>
                </c:pt>
                <c:pt idx="1">
                  <c:v>0.23</c:v>
                </c:pt>
                <c:pt idx="2">
                  <c:v>0.14000000000000001</c:v>
                </c:pt>
                <c:pt idx="3">
                  <c:v>0.26</c:v>
                </c:pt>
                <c:pt idx="4">
                  <c:v>0.12</c:v>
                </c:pt>
                <c:pt idx="5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13199183435403908"/>
          <c:y val="0.73772883858267713"/>
          <c:w val="0.77305336832895888"/>
          <c:h val="0.2354854471316085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Государство</c:v>
                </c:pt>
                <c:pt idx="1">
                  <c:v>Молодежь</c:v>
                </c:pt>
                <c:pt idx="2">
                  <c:v>Работодатели</c:v>
                </c:pt>
                <c:pt idx="3">
                  <c:v>Учебные заведения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0.37</c:v>
                </c:pt>
                <c:pt idx="2">
                  <c:v>0.3</c:v>
                </c:pt>
                <c:pt idx="3" formatCode="0.00%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02AC-3B86-428A-8841-57BFA128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самые вы лучшие</dc:creator>
  <cp:lastModifiedBy>User</cp:lastModifiedBy>
  <cp:revision>2</cp:revision>
  <dcterms:created xsi:type="dcterms:W3CDTF">2022-11-23T16:22:00Z</dcterms:created>
  <dcterms:modified xsi:type="dcterms:W3CDTF">2022-11-23T16:22:00Z</dcterms:modified>
</cp:coreProperties>
</file>