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ECCD" w14:textId="4594C683" w:rsidR="006C56AE" w:rsidRDefault="006C56AE" w:rsidP="006C5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художественной литературы в воспитание детей. </w:t>
      </w:r>
    </w:p>
    <w:p w14:paraId="15AF7337" w14:textId="27D777C1" w:rsidR="00A6094D" w:rsidRPr="00C12C96" w:rsidRDefault="00A6094D" w:rsidP="00CC5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12C96">
        <w:rPr>
          <w:rFonts w:ascii="Times New Roman" w:hAnsi="Times New Roman" w:cs="Times New Roman"/>
          <w:sz w:val="28"/>
          <w:szCs w:val="28"/>
        </w:rPr>
        <w:t>актуальность данной темы</w:t>
      </w:r>
      <w:r w:rsidRPr="00C12C96">
        <w:rPr>
          <w:rFonts w:ascii="Times New Roman" w:hAnsi="Times New Roman" w:cs="Times New Roman"/>
          <w:sz w:val="28"/>
          <w:szCs w:val="28"/>
        </w:rPr>
        <w:t xml:space="preserve"> является особенно актуальной, </w:t>
      </w:r>
      <w:r w:rsidR="0025349B">
        <w:rPr>
          <w:rFonts w:ascii="Times New Roman" w:hAnsi="Times New Roman" w:cs="Times New Roman"/>
          <w:sz w:val="28"/>
          <w:szCs w:val="28"/>
        </w:rPr>
        <w:t>мы не можем</w:t>
      </w:r>
      <w:r w:rsidRPr="00C12C96">
        <w:rPr>
          <w:rFonts w:ascii="Times New Roman" w:hAnsi="Times New Roman" w:cs="Times New Roman"/>
          <w:sz w:val="28"/>
          <w:szCs w:val="28"/>
        </w:rPr>
        <w:t xml:space="preserve"> не отметить снижение интереса к чтению у </w:t>
      </w:r>
      <w:r w:rsidR="0025349B">
        <w:rPr>
          <w:rFonts w:ascii="Times New Roman" w:hAnsi="Times New Roman" w:cs="Times New Roman"/>
          <w:sz w:val="28"/>
          <w:szCs w:val="28"/>
        </w:rPr>
        <w:t>ребенка</w:t>
      </w:r>
      <w:r w:rsidRPr="00C12C96">
        <w:rPr>
          <w:rFonts w:ascii="Times New Roman" w:hAnsi="Times New Roman" w:cs="Times New Roman"/>
          <w:sz w:val="28"/>
          <w:szCs w:val="28"/>
        </w:rPr>
        <w:t xml:space="preserve">. </w:t>
      </w:r>
      <w:r w:rsidRPr="00C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</w:t>
      </w:r>
      <w:r w:rsidR="0025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современном мире </w:t>
      </w:r>
      <w:r w:rsidRPr="00C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детей к книге</w:t>
      </w:r>
      <w:bookmarkStart w:id="0" w:name="_GoBack"/>
      <w:bookmarkEnd w:id="0"/>
      <w:r w:rsidRPr="00C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изменилось, интерес к чтению стал падать. По данным многочисленных исследований уже в дошкольном возрасте дети предпочитают чтению просмотр телевизионных передач и мультфильмов, компьютерные игры. </w:t>
      </w:r>
    </w:p>
    <w:p w14:paraId="06E3C1E7" w14:textId="77777777" w:rsidR="00A6094D" w:rsidRPr="00C12C96" w:rsidRDefault="00F27202" w:rsidP="00CC5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воспитателя - </w:t>
      </w:r>
      <w:r w:rsidR="00A6094D" w:rsidRPr="00C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детям любовь к художественному слову, уважение к книге. Развивать способности к различению жанров, понимание их особенностей, умение осознавать связь компонентов художественной формы с содержанием литературного произведения. </w:t>
      </w:r>
    </w:p>
    <w:p w14:paraId="6A9261E1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в чтении (восприятии) книг через решение следующих задач: </w:t>
      </w:r>
    </w:p>
    <w:p w14:paraId="0CC1DFF7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мира, в том числе первичных ценностных представлений; </w:t>
      </w:r>
    </w:p>
    <w:p w14:paraId="04B9B770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• развитие литературной речи; </w:t>
      </w:r>
    </w:p>
    <w:p w14:paraId="63BEF9B5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• приобщение к словесному искусству, в том числе развитие художественного восприятия и эстетического вкуса. </w:t>
      </w:r>
    </w:p>
    <w:p w14:paraId="307E9389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Важнейшим средством работы с художественной литературой является игра - драматизация. Своеобразие ее состоит в том, что она объединяет в себе сюжетно-ролевую игру и творческую деятельность детей. Кроме игр-драматизаций, где в основном сохраняется сюжет и язык произведений, в детском саду распространены ролевые игры на сюжеты художественных произведений, которые в целом развиваются произвольно по замыслу детей. </w:t>
      </w:r>
    </w:p>
    <w:p w14:paraId="02EEAF23" w14:textId="77777777" w:rsidR="00950896" w:rsidRPr="0025349B" w:rsidRDefault="00A6094D" w:rsidP="00950896">
      <w:pPr>
        <w:rPr>
          <w:rFonts w:ascii="Times New Roman" w:hAnsi="Times New Roman" w:cs="Times New Roman"/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>В практике работы ДОУ получили распространение игры типа «В библиотеке», «</w:t>
      </w:r>
      <w:proofErr w:type="spellStart"/>
      <w:r w:rsidRPr="00C12C96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12C96">
        <w:rPr>
          <w:rFonts w:ascii="Times New Roman" w:hAnsi="Times New Roman" w:cs="Times New Roman"/>
          <w:sz w:val="28"/>
          <w:szCs w:val="28"/>
        </w:rPr>
        <w:t xml:space="preserve"> больница», ролевые игры по прочитанным книгам и викторины. Кроме того, свои впечатления от прочитанных книг дети могут отображать в продуктивных видах деятельности — рисовании и лепке.</w:t>
      </w:r>
    </w:p>
    <w:p w14:paraId="19C18651" w14:textId="77777777" w:rsidR="00950896" w:rsidRDefault="00A6094D" w:rsidP="00950896">
      <w:pPr>
        <w:rPr>
          <w:sz w:val="28"/>
          <w:szCs w:val="28"/>
        </w:rPr>
      </w:pPr>
      <w:r w:rsidRPr="00C12C96">
        <w:rPr>
          <w:rFonts w:ascii="Times New Roman" w:hAnsi="Times New Roman" w:cs="Times New Roman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Детям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этого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возраста</w:t>
      </w:r>
      <w:r w:rsidR="00950896">
        <w:rPr>
          <w:rFonts w:ascii="Bell MT" w:hAnsi="Bell MT"/>
          <w:sz w:val="28"/>
          <w:szCs w:val="28"/>
        </w:rPr>
        <w:t xml:space="preserve"> </w:t>
      </w:r>
      <w:proofErr w:type="gramStart"/>
      <w:r w:rsidR="00950896">
        <w:rPr>
          <w:rFonts w:ascii="Times New Roman" w:hAnsi="Times New Roman" w:cs="Times New Roman"/>
          <w:sz w:val="28"/>
          <w:szCs w:val="28"/>
        </w:rPr>
        <w:t>сказки</w:t>
      </w:r>
      <w:r w:rsidR="00950896">
        <w:rPr>
          <w:rFonts w:ascii="Bell MT" w:hAnsi="Bell MT"/>
          <w:sz w:val="28"/>
          <w:szCs w:val="28"/>
        </w:rPr>
        <w:t xml:space="preserve"> 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читаю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рассказываю</w:t>
      </w:r>
      <w:r w:rsidR="00950896" w:rsidRPr="00950896">
        <w:rPr>
          <w:rFonts w:ascii="Times New Roman" w:hAnsi="Times New Roman" w:cs="Times New Roman"/>
          <w:sz w:val="28"/>
          <w:szCs w:val="28"/>
        </w:rPr>
        <w:t>(</w:t>
      </w:r>
      <w:r w:rsidR="00950896">
        <w:rPr>
          <w:rFonts w:ascii="Times New Roman" w:hAnsi="Times New Roman" w:cs="Times New Roman"/>
          <w:sz w:val="28"/>
          <w:szCs w:val="28"/>
        </w:rPr>
        <w:t>с 2-3 повторениями)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предлагаю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им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выполнять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имитационные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движение</w:t>
      </w:r>
      <w:r w:rsidR="00950896">
        <w:rPr>
          <w:rFonts w:ascii="Bell MT" w:hAnsi="Bell MT"/>
          <w:sz w:val="28"/>
          <w:szCs w:val="28"/>
        </w:rPr>
        <w:t xml:space="preserve">( </w:t>
      </w:r>
      <w:r w:rsidR="00950896">
        <w:rPr>
          <w:rFonts w:ascii="Times New Roman" w:hAnsi="Times New Roman" w:cs="Times New Roman"/>
          <w:sz w:val="28"/>
          <w:szCs w:val="28"/>
        </w:rPr>
        <w:t>показ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дед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баба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тянут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потянут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но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могут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вытянуть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репку</w:t>
      </w:r>
      <w:r w:rsidR="00950896">
        <w:rPr>
          <w:rFonts w:ascii="Bell MT" w:hAnsi="Bell MT"/>
          <w:sz w:val="28"/>
          <w:szCs w:val="28"/>
        </w:rPr>
        <w:t xml:space="preserve">; </w:t>
      </w:r>
      <w:r w:rsidR="00950896">
        <w:rPr>
          <w:rFonts w:ascii="Times New Roman" w:hAnsi="Times New Roman" w:cs="Times New Roman"/>
          <w:sz w:val="28"/>
          <w:szCs w:val="28"/>
        </w:rPr>
        <w:t>как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мышка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махнула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хвостиком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задела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яичко</w:t>
      </w:r>
      <w:r w:rsidR="00950896">
        <w:rPr>
          <w:rFonts w:ascii="Bell MT" w:hAnsi="Bell MT"/>
          <w:sz w:val="28"/>
          <w:szCs w:val="28"/>
        </w:rPr>
        <w:t xml:space="preserve"> ) </w:t>
      </w:r>
      <w:r w:rsidR="00950896">
        <w:rPr>
          <w:rFonts w:ascii="Times New Roman" w:hAnsi="Times New Roman" w:cs="Times New Roman"/>
          <w:sz w:val="28"/>
          <w:szCs w:val="28"/>
        </w:rPr>
        <w:t>это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способствует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поддержанию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внимания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Так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же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использую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разнообразные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наглядные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пособия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фигурки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на</w:t>
      </w:r>
      <w:r w:rsidR="00950896">
        <w:rPr>
          <w:rFonts w:ascii="Bell MT" w:hAnsi="Bell MT"/>
          <w:sz w:val="28"/>
          <w:szCs w:val="28"/>
        </w:rPr>
        <w:t xml:space="preserve"> </w:t>
      </w:r>
      <w:proofErr w:type="spellStart"/>
      <w:r w:rsidR="0095089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игрушке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lastRenderedPageBreak/>
        <w:t>Рассказав</w:t>
      </w:r>
      <w:r w:rsidR="00950896">
        <w:rPr>
          <w:rFonts w:ascii="Bell MT" w:hAnsi="Bell MT"/>
          <w:sz w:val="28"/>
          <w:szCs w:val="28"/>
        </w:rPr>
        <w:t xml:space="preserve"> </w:t>
      </w:r>
      <w:proofErr w:type="gramStart"/>
      <w:r w:rsidR="00950896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предлагаю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детям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подвигаться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показать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какая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большая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была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репка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попрыгать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лугу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что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способствует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физическому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развитию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В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ходе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режимных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моментов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прогулке</w:t>
      </w:r>
      <w:r w:rsidR="00950896">
        <w:rPr>
          <w:rFonts w:ascii="Bell MT" w:hAnsi="Bell MT"/>
          <w:sz w:val="28"/>
          <w:szCs w:val="28"/>
        </w:rPr>
        <w:t xml:space="preserve">, </w:t>
      </w:r>
      <w:proofErr w:type="gramStart"/>
      <w:r w:rsidR="00950896">
        <w:rPr>
          <w:rFonts w:ascii="Times New Roman" w:hAnsi="Times New Roman" w:cs="Times New Roman"/>
          <w:sz w:val="28"/>
          <w:szCs w:val="28"/>
        </w:rPr>
        <w:t>при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умывание</w:t>
      </w:r>
      <w:proofErr w:type="gramEnd"/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во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время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игры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при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наблюдение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погоды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при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укладывание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детей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спать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использую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песенки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потешки</w:t>
      </w:r>
      <w:r w:rsidR="00950896">
        <w:rPr>
          <w:rFonts w:ascii="Bell MT" w:hAnsi="Bell MT"/>
          <w:sz w:val="28"/>
          <w:szCs w:val="28"/>
        </w:rPr>
        <w:t xml:space="preserve">. </w:t>
      </w:r>
      <w:proofErr w:type="gramStart"/>
      <w:r w:rsidR="00950896">
        <w:rPr>
          <w:rFonts w:ascii="Times New Roman" w:hAnsi="Times New Roman" w:cs="Times New Roman"/>
          <w:sz w:val="28"/>
          <w:szCs w:val="28"/>
        </w:rPr>
        <w:t>При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рассказывание</w:t>
      </w:r>
      <w:proofErr w:type="gramEnd"/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потешке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стараюсь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вставлять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текст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имена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присутствующих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детей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это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создает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благоприятное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условия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для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эмоционального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контакта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детьми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Они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затихают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улыбаются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просят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повторить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текст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В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свою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очередь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это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способствует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зарождению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интереса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художественному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слову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же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использую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дидактическую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игру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связанную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содержанием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произведением</w:t>
      </w:r>
      <w:r w:rsidR="00950896">
        <w:rPr>
          <w:rFonts w:ascii="Bell MT" w:hAnsi="Bell MT"/>
          <w:sz w:val="28"/>
          <w:szCs w:val="28"/>
        </w:rPr>
        <w:t xml:space="preserve">. </w:t>
      </w:r>
      <w:proofErr w:type="gramStart"/>
      <w:r w:rsidR="0095089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потешке</w:t>
      </w:r>
      <w:r w:rsidR="00950896">
        <w:rPr>
          <w:rFonts w:ascii="Bell MT" w:hAnsi="Bell MT"/>
          <w:sz w:val="28"/>
          <w:szCs w:val="28"/>
        </w:rPr>
        <w:t xml:space="preserve"> «</w:t>
      </w:r>
      <w:r w:rsidR="00950896">
        <w:rPr>
          <w:rFonts w:ascii="Times New Roman" w:hAnsi="Times New Roman" w:cs="Times New Roman"/>
          <w:sz w:val="28"/>
          <w:szCs w:val="28"/>
        </w:rPr>
        <w:t>Травка</w:t>
      </w:r>
      <w:r w:rsidR="00950896">
        <w:rPr>
          <w:rFonts w:ascii="Bell MT" w:hAnsi="Bell MT"/>
          <w:sz w:val="28"/>
          <w:szCs w:val="28"/>
        </w:rPr>
        <w:t>-</w:t>
      </w:r>
      <w:r w:rsidR="00950896">
        <w:rPr>
          <w:rFonts w:ascii="Times New Roman" w:hAnsi="Times New Roman" w:cs="Times New Roman"/>
          <w:sz w:val="28"/>
          <w:szCs w:val="28"/>
        </w:rPr>
        <w:t>муравка</w:t>
      </w:r>
      <w:r w:rsidR="00950896">
        <w:rPr>
          <w:rFonts w:ascii="Bell MT" w:hAnsi="Bell MT"/>
          <w:sz w:val="28"/>
          <w:szCs w:val="28"/>
        </w:rPr>
        <w:t xml:space="preserve">» </w:t>
      </w:r>
      <w:r w:rsidR="00950896">
        <w:rPr>
          <w:rFonts w:ascii="Times New Roman" w:hAnsi="Times New Roman" w:cs="Times New Roman"/>
          <w:sz w:val="28"/>
          <w:szCs w:val="28"/>
        </w:rPr>
        <w:t>можно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провести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игру</w:t>
      </w:r>
      <w:r w:rsidR="00950896">
        <w:rPr>
          <w:rFonts w:ascii="Bell MT" w:hAnsi="Bell MT"/>
          <w:sz w:val="28"/>
          <w:szCs w:val="28"/>
        </w:rPr>
        <w:t xml:space="preserve"> «</w:t>
      </w:r>
      <w:r w:rsidR="00950896">
        <w:rPr>
          <w:rFonts w:ascii="Times New Roman" w:hAnsi="Times New Roman" w:cs="Times New Roman"/>
          <w:sz w:val="28"/>
          <w:szCs w:val="28"/>
        </w:rPr>
        <w:t>Кто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что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ест</w:t>
      </w:r>
      <w:r w:rsidR="00950896">
        <w:rPr>
          <w:rFonts w:ascii="Bell MT" w:hAnsi="Bell MT"/>
          <w:sz w:val="28"/>
          <w:szCs w:val="28"/>
        </w:rPr>
        <w:t xml:space="preserve">?». </w:t>
      </w:r>
      <w:r w:rsidR="00950896">
        <w:rPr>
          <w:rFonts w:ascii="Times New Roman" w:hAnsi="Times New Roman" w:cs="Times New Roman"/>
          <w:sz w:val="28"/>
          <w:szCs w:val="28"/>
        </w:rPr>
        <w:t>Так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же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своей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работе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важное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значение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уделяю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интонации</w:t>
      </w:r>
      <w:r w:rsidR="00950896">
        <w:rPr>
          <w:rFonts w:ascii="Bell MT" w:hAnsi="Bell MT"/>
          <w:sz w:val="28"/>
          <w:szCs w:val="28"/>
        </w:rPr>
        <w:t xml:space="preserve">.  </w:t>
      </w:r>
      <w:r w:rsidR="00950896">
        <w:rPr>
          <w:rFonts w:ascii="Times New Roman" w:hAnsi="Times New Roman" w:cs="Times New Roman"/>
          <w:sz w:val="28"/>
          <w:szCs w:val="28"/>
        </w:rPr>
        <w:t>Художественная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литература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способствует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развитию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эстетических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нравственных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чувств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речи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интеллекта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позитивное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отношение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миру</w:t>
      </w:r>
      <w:r w:rsidR="00950896">
        <w:rPr>
          <w:rFonts w:ascii="Bell MT" w:hAnsi="Bell MT"/>
          <w:sz w:val="28"/>
          <w:szCs w:val="28"/>
        </w:rPr>
        <w:t xml:space="preserve">. </w:t>
      </w:r>
      <w:r w:rsidR="00950896">
        <w:rPr>
          <w:rFonts w:ascii="Times New Roman" w:hAnsi="Times New Roman" w:cs="Times New Roman"/>
          <w:sz w:val="28"/>
          <w:szCs w:val="28"/>
        </w:rPr>
        <w:t>Я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так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же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стараюсь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формировать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детей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интерес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того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что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из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книги</w:t>
      </w:r>
      <w:r w:rsidR="00950896">
        <w:rPr>
          <w:rFonts w:ascii="Bell MT" w:hAnsi="Bell MT"/>
          <w:sz w:val="28"/>
          <w:szCs w:val="28"/>
        </w:rPr>
        <w:t xml:space="preserve">, </w:t>
      </w:r>
      <w:r w:rsidR="00950896">
        <w:rPr>
          <w:rFonts w:ascii="Times New Roman" w:hAnsi="Times New Roman" w:cs="Times New Roman"/>
          <w:sz w:val="28"/>
          <w:szCs w:val="28"/>
        </w:rPr>
        <w:t>можно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узнать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много</w:t>
      </w:r>
      <w:r w:rsidR="00950896">
        <w:rPr>
          <w:rFonts w:ascii="Bell MT" w:hAnsi="Bell MT"/>
          <w:sz w:val="28"/>
          <w:szCs w:val="28"/>
        </w:rPr>
        <w:t xml:space="preserve"> </w:t>
      </w:r>
      <w:r w:rsidR="00950896">
        <w:rPr>
          <w:rFonts w:ascii="Times New Roman" w:hAnsi="Times New Roman" w:cs="Times New Roman"/>
          <w:sz w:val="28"/>
          <w:szCs w:val="28"/>
        </w:rPr>
        <w:t>интересного</w:t>
      </w:r>
      <w:r w:rsidR="00950896">
        <w:rPr>
          <w:rFonts w:ascii="Bell MT" w:hAnsi="Bell MT"/>
          <w:sz w:val="28"/>
          <w:szCs w:val="28"/>
        </w:rPr>
        <w:t>.</w:t>
      </w:r>
    </w:p>
    <w:p w14:paraId="304A9889" w14:textId="77777777" w:rsidR="00950896" w:rsidRDefault="00950896" w:rsidP="00950896">
      <w:pPr>
        <w:rPr>
          <w:sz w:val="28"/>
          <w:szCs w:val="28"/>
        </w:rPr>
      </w:pPr>
    </w:p>
    <w:p w14:paraId="38CA98B6" w14:textId="77777777" w:rsidR="00950896" w:rsidRDefault="00950896" w:rsidP="00950896">
      <w:pPr>
        <w:rPr>
          <w:sz w:val="28"/>
          <w:szCs w:val="28"/>
        </w:rPr>
      </w:pPr>
    </w:p>
    <w:p w14:paraId="4F5148E5" w14:textId="77777777" w:rsidR="00950896" w:rsidRDefault="00950896" w:rsidP="00950896">
      <w:pPr>
        <w:rPr>
          <w:sz w:val="28"/>
          <w:szCs w:val="28"/>
        </w:rPr>
      </w:pPr>
    </w:p>
    <w:p w14:paraId="7C665DAB" w14:textId="77777777" w:rsidR="00950896" w:rsidRDefault="00950896" w:rsidP="00950896">
      <w:pPr>
        <w:rPr>
          <w:sz w:val="28"/>
          <w:szCs w:val="28"/>
        </w:rPr>
      </w:pPr>
    </w:p>
    <w:p w14:paraId="7E245936" w14:textId="77777777" w:rsidR="00950896" w:rsidRDefault="00950896" w:rsidP="00950896">
      <w:pPr>
        <w:rPr>
          <w:sz w:val="28"/>
          <w:szCs w:val="28"/>
        </w:rPr>
      </w:pPr>
    </w:p>
    <w:p w14:paraId="537F62A1" w14:textId="77777777" w:rsidR="00950896" w:rsidRDefault="00950896" w:rsidP="00950896">
      <w:pPr>
        <w:rPr>
          <w:sz w:val="28"/>
          <w:szCs w:val="28"/>
        </w:rPr>
      </w:pPr>
    </w:p>
    <w:p w14:paraId="58F7979F" w14:textId="77777777" w:rsidR="00950896" w:rsidRDefault="00950896" w:rsidP="00950896">
      <w:pPr>
        <w:rPr>
          <w:sz w:val="28"/>
          <w:szCs w:val="28"/>
        </w:rPr>
      </w:pPr>
    </w:p>
    <w:p w14:paraId="2D80A680" w14:textId="77777777" w:rsidR="00950896" w:rsidRDefault="00950896" w:rsidP="00950896">
      <w:pPr>
        <w:rPr>
          <w:sz w:val="28"/>
          <w:szCs w:val="28"/>
        </w:rPr>
      </w:pPr>
    </w:p>
    <w:p w14:paraId="3B803A04" w14:textId="77777777" w:rsidR="00950896" w:rsidRDefault="00950896" w:rsidP="00950896">
      <w:pPr>
        <w:rPr>
          <w:sz w:val="28"/>
          <w:szCs w:val="28"/>
        </w:rPr>
      </w:pPr>
    </w:p>
    <w:p w14:paraId="413E8A2A" w14:textId="77777777" w:rsidR="00950896" w:rsidRDefault="00950896" w:rsidP="00950896">
      <w:pPr>
        <w:rPr>
          <w:sz w:val="28"/>
          <w:szCs w:val="28"/>
        </w:rPr>
      </w:pPr>
    </w:p>
    <w:p w14:paraId="17473784" w14:textId="77777777" w:rsidR="00950896" w:rsidRDefault="00950896" w:rsidP="00950896">
      <w:pPr>
        <w:rPr>
          <w:sz w:val="28"/>
          <w:szCs w:val="28"/>
        </w:rPr>
      </w:pPr>
    </w:p>
    <w:p w14:paraId="222976A8" w14:textId="77777777" w:rsidR="00950896" w:rsidRDefault="00950896" w:rsidP="00950896">
      <w:pPr>
        <w:rPr>
          <w:sz w:val="28"/>
          <w:szCs w:val="28"/>
        </w:rPr>
      </w:pPr>
    </w:p>
    <w:p w14:paraId="2BB9CB3F" w14:textId="77777777" w:rsidR="00950896" w:rsidRDefault="00950896" w:rsidP="00950896">
      <w:pPr>
        <w:rPr>
          <w:sz w:val="28"/>
          <w:szCs w:val="28"/>
        </w:rPr>
      </w:pPr>
    </w:p>
    <w:p w14:paraId="11B6FCEB" w14:textId="77777777" w:rsidR="00950896" w:rsidRDefault="00950896" w:rsidP="00950896">
      <w:pPr>
        <w:rPr>
          <w:sz w:val="28"/>
          <w:szCs w:val="28"/>
        </w:rPr>
      </w:pPr>
    </w:p>
    <w:p w14:paraId="34116C5C" w14:textId="77777777" w:rsidR="00950896" w:rsidRDefault="00950896" w:rsidP="00950896">
      <w:pPr>
        <w:rPr>
          <w:sz w:val="28"/>
          <w:szCs w:val="28"/>
        </w:rPr>
      </w:pPr>
    </w:p>
    <w:p w14:paraId="1B76C69D" w14:textId="77777777" w:rsidR="00950896" w:rsidRDefault="0095089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МДОУ ЦРР Д/С №4 «СВЕТЛЯЧОК»</w:t>
      </w:r>
    </w:p>
    <w:p w14:paraId="36AE2990" w14:textId="77777777" w:rsidR="00950896" w:rsidRDefault="00950896" w:rsidP="00950896">
      <w:pPr>
        <w:rPr>
          <w:sz w:val="28"/>
          <w:szCs w:val="28"/>
        </w:rPr>
      </w:pPr>
    </w:p>
    <w:p w14:paraId="527D3973" w14:textId="77777777" w:rsidR="00950896" w:rsidRDefault="00950896" w:rsidP="00950896">
      <w:pPr>
        <w:rPr>
          <w:sz w:val="28"/>
          <w:szCs w:val="28"/>
        </w:rPr>
      </w:pPr>
    </w:p>
    <w:p w14:paraId="2911DD33" w14:textId="77777777" w:rsidR="00950896" w:rsidRDefault="00950896" w:rsidP="00950896">
      <w:pPr>
        <w:rPr>
          <w:sz w:val="28"/>
          <w:szCs w:val="28"/>
        </w:rPr>
      </w:pPr>
    </w:p>
    <w:p w14:paraId="2D5FC100" w14:textId="77777777" w:rsidR="00950896" w:rsidRDefault="00950896" w:rsidP="00950896">
      <w:pPr>
        <w:rPr>
          <w:sz w:val="28"/>
          <w:szCs w:val="28"/>
        </w:rPr>
      </w:pPr>
    </w:p>
    <w:p w14:paraId="4D7BDDD0" w14:textId="77777777" w:rsidR="00950896" w:rsidRDefault="00950896" w:rsidP="00950896">
      <w:pPr>
        <w:rPr>
          <w:sz w:val="28"/>
          <w:szCs w:val="28"/>
        </w:rPr>
      </w:pPr>
    </w:p>
    <w:p w14:paraId="23F952F9" w14:textId="77777777" w:rsidR="00D93CE6" w:rsidRDefault="00D93CE6" w:rsidP="00950896">
      <w:pPr>
        <w:rPr>
          <w:sz w:val="28"/>
          <w:szCs w:val="28"/>
        </w:rPr>
      </w:pPr>
    </w:p>
    <w:p w14:paraId="2EF0EF34" w14:textId="77777777" w:rsidR="00950896" w:rsidRDefault="00950896" w:rsidP="00950896">
      <w:pPr>
        <w:rPr>
          <w:sz w:val="28"/>
          <w:szCs w:val="28"/>
        </w:rPr>
      </w:pPr>
      <w:r>
        <w:rPr>
          <w:sz w:val="28"/>
          <w:szCs w:val="28"/>
        </w:rPr>
        <w:t>Тема: «Роль художественной литературы в воспитание детей»</w:t>
      </w:r>
    </w:p>
    <w:p w14:paraId="6C156213" w14:textId="77777777" w:rsidR="00950896" w:rsidRDefault="0095089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(из опыта работы)</w:t>
      </w:r>
    </w:p>
    <w:p w14:paraId="0B6057FC" w14:textId="77777777" w:rsidR="00950896" w:rsidRDefault="00950896" w:rsidP="00950896">
      <w:pPr>
        <w:rPr>
          <w:sz w:val="28"/>
          <w:szCs w:val="28"/>
        </w:rPr>
      </w:pPr>
    </w:p>
    <w:p w14:paraId="0A1C1360" w14:textId="77777777" w:rsidR="00D93CE6" w:rsidRDefault="0095089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93CE6">
        <w:rPr>
          <w:sz w:val="28"/>
          <w:szCs w:val="28"/>
        </w:rPr>
        <w:t xml:space="preserve">                                           </w:t>
      </w:r>
    </w:p>
    <w:p w14:paraId="721FFF85" w14:textId="77777777" w:rsidR="00D93CE6" w:rsidRDefault="00D93CE6" w:rsidP="00950896">
      <w:pPr>
        <w:rPr>
          <w:sz w:val="28"/>
          <w:szCs w:val="28"/>
        </w:rPr>
      </w:pPr>
    </w:p>
    <w:p w14:paraId="509A939E" w14:textId="77777777" w:rsidR="00D93CE6" w:rsidRDefault="00D93CE6" w:rsidP="00950896">
      <w:pPr>
        <w:rPr>
          <w:sz w:val="28"/>
          <w:szCs w:val="28"/>
        </w:rPr>
      </w:pPr>
    </w:p>
    <w:p w14:paraId="551DE971" w14:textId="77777777" w:rsidR="00D93CE6" w:rsidRDefault="00D93CE6" w:rsidP="00950896">
      <w:pPr>
        <w:rPr>
          <w:sz w:val="28"/>
          <w:szCs w:val="28"/>
        </w:rPr>
      </w:pPr>
    </w:p>
    <w:p w14:paraId="7791741B" w14:textId="77777777" w:rsidR="00950896" w:rsidRDefault="00D93CE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50896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воспитатель </w:t>
      </w:r>
    </w:p>
    <w:p w14:paraId="22202AC5" w14:textId="77777777" w:rsidR="00D93CE6" w:rsidRDefault="00D93CE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Давыдочкина О.А.</w:t>
      </w:r>
    </w:p>
    <w:p w14:paraId="47157DE4" w14:textId="77777777" w:rsidR="00D93CE6" w:rsidRDefault="00D93CE6" w:rsidP="00950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8B61C2" w14:textId="77777777" w:rsidR="00D93CE6" w:rsidRDefault="00D93CE6" w:rsidP="00950896">
      <w:pPr>
        <w:rPr>
          <w:sz w:val="28"/>
          <w:szCs w:val="28"/>
        </w:rPr>
      </w:pPr>
    </w:p>
    <w:p w14:paraId="6431FF5B" w14:textId="77777777" w:rsidR="00D93CE6" w:rsidRDefault="00D93CE6" w:rsidP="00950896">
      <w:pPr>
        <w:rPr>
          <w:sz w:val="28"/>
          <w:szCs w:val="28"/>
        </w:rPr>
      </w:pPr>
    </w:p>
    <w:p w14:paraId="6D1E2285" w14:textId="77777777" w:rsidR="00D93CE6" w:rsidRDefault="00D93CE6" w:rsidP="00950896">
      <w:pPr>
        <w:rPr>
          <w:sz w:val="28"/>
          <w:szCs w:val="28"/>
        </w:rPr>
      </w:pPr>
    </w:p>
    <w:p w14:paraId="381F27B3" w14:textId="77777777" w:rsidR="00D93CE6" w:rsidRDefault="00D93CE6" w:rsidP="00950896">
      <w:pPr>
        <w:rPr>
          <w:sz w:val="28"/>
          <w:szCs w:val="28"/>
        </w:rPr>
      </w:pPr>
    </w:p>
    <w:p w14:paraId="1E42E0B6" w14:textId="77777777" w:rsidR="00D93CE6" w:rsidRDefault="00D93CE6" w:rsidP="00950896">
      <w:pPr>
        <w:rPr>
          <w:sz w:val="28"/>
          <w:szCs w:val="28"/>
        </w:rPr>
      </w:pPr>
    </w:p>
    <w:p w14:paraId="06B36210" w14:textId="77777777" w:rsidR="00D93CE6" w:rsidRDefault="00D93CE6" w:rsidP="00950896">
      <w:pPr>
        <w:rPr>
          <w:sz w:val="28"/>
          <w:szCs w:val="28"/>
        </w:rPr>
      </w:pPr>
    </w:p>
    <w:p w14:paraId="2AC5BF47" w14:textId="77777777" w:rsidR="00D93CE6" w:rsidRDefault="00D93CE6" w:rsidP="00D93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г. Серпухов 2013г</w:t>
      </w:r>
    </w:p>
    <w:p w14:paraId="7F47DADC" w14:textId="77777777" w:rsidR="00D93CE6" w:rsidRDefault="00D93CE6" w:rsidP="00950896">
      <w:pPr>
        <w:rPr>
          <w:sz w:val="28"/>
          <w:szCs w:val="28"/>
        </w:rPr>
      </w:pPr>
    </w:p>
    <w:p w14:paraId="02A4227C" w14:textId="77777777" w:rsidR="00D93CE6" w:rsidRDefault="00D93CE6" w:rsidP="00950896">
      <w:pPr>
        <w:rPr>
          <w:sz w:val="28"/>
          <w:szCs w:val="28"/>
        </w:rPr>
      </w:pPr>
    </w:p>
    <w:p w14:paraId="6DCBAC8F" w14:textId="77777777" w:rsidR="00D93CE6" w:rsidRDefault="00D93CE6" w:rsidP="00950896">
      <w:pPr>
        <w:rPr>
          <w:sz w:val="28"/>
          <w:szCs w:val="28"/>
        </w:rPr>
      </w:pPr>
    </w:p>
    <w:p w14:paraId="39A7EF06" w14:textId="77777777" w:rsidR="00D93CE6" w:rsidRDefault="00D93CE6" w:rsidP="00950896">
      <w:pPr>
        <w:rPr>
          <w:sz w:val="28"/>
          <w:szCs w:val="28"/>
        </w:rPr>
      </w:pPr>
    </w:p>
    <w:p w14:paraId="7A899A82" w14:textId="77777777" w:rsidR="00A6094D" w:rsidRPr="00C12C96" w:rsidRDefault="00A6094D" w:rsidP="00CC5F10">
      <w:pPr>
        <w:rPr>
          <w:rFonts w:ascii="Times New Roman" w:hAnsi="Times New Roman" w:cs="Times New Roman"/>
          <w:sz w:val="28"/>
          <w:szCs w:val="28"/>
        </w:rPr>
      </w:pPr>
    </w:p>
    <w:p w14:paraId="0BF96B8F" w14:textId="77777777" w:rsidR="005E4A58" w:rsidRPr="00CC5F10" w:rsidRDefault="005E4A58" w:rsidP="00CC5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A58" w:rsidRPr="00CC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E3"/>
    <w:rsid w:val="00031ADC"/>
    <w:rsid w:val="0025349B"/>
    <w:rsid w:val="00490876"/>
    <w:rsid w:val="004B342F"/>
    <w:rsid w:val="005E4A58"/>
    <w:rsid w:val="006C56AE"/>
    <w:rsid w:val="006F0EE3"/>
    <w:rsid w:val="008840B3"/>
    <w:rsid w:val="00950896"/>
    <w:rsid w:val="00A6094D"/>
    <w:rsid w:val="00A67BD2"/>
    <w:rsid w:val="00C12C96"/>
    <w:rsid w:val="00CC5F10"/>
    <w:rsid w:val="00D93CE6"/>
    <w:rsid w:val="00DE52CE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6B7"/>
  <w15:docId w15:val="{4C0E4D75-4D7D-4F36-8D71-5F0FBA5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6F0EE3"/>
  </w:style>
  <w:style w:type="character" w:styleId="a3">
    <w:name w:val="Hyperlink"/>
    <w:basedOn w:val="a0"/>
    <w:uiPriority w:val="99"/>
    <w:semiHidden/>
    <w:unhideWhenUsed/>
    <w:rsid w:val="006F0E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YURIK</cp:lastModifiedBy>
  <cp:revision>12</cp:revision>
  <cp:lastPrinted>2013-05-20T17:27:00Z</cp:lastPrinted>
  <dcterms:created xsi:type="dcterms:W3CDTF">2013-05-13T09:27:00Z</dcterms:created>
  <dcterms:modified xsi:type="dcterms:W3CDTF">2022-11-09T09:40:00Z</dcterms:modified>
</cp:coreProperties>
</file>