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59" w:rsidRPr="00D85659" w:rsidRDefault="00D85659" w:rsidP="00D85659">
      <w:pPr>
        <w:shd w:val="clear" w:color="auto" w:fill="FFFFFF"/>
        <w:spacing w:after="0" w:line="480" w:lineRule="atLeast"/>
        <w:jc w:val="center"/>
        <w:textAlignment w:val="baseline"/>
        <w:outlineLvl w:val="2"/>
        <w:rPr>
          <w:rFonts w:ascii="Arial" w:eastAsia="Times New Roman" w:hAnsi="Arial" w:cs="Arial"/>
          <w:color w:val="222222"/>
          <w:sz w:val="39"/>
          <w:szCs w:val="39"/>
          <w:lang w:eastAsia="ru-RU"/>
        </w:rPr>
      </w:pPr>
      <w:r w:rsidRPr="00D85659">
        <w:rPr>
          <w:rFonts w:ascii="inherit" w:eastAsia="Times New Roman" w:hAnsi="inherit" w:cs="Arial"/>
          <w:b/>
          <w:bCs/>
          <w:color w:val="222222"/>
          <w:sz w:val="39"/>
          <w:szCs w:val="39"/>
          <w:bdr w:val="none" w:sz="0" w:space="0" w:color="auto" w:frame="1"/>
          <w:lang w:eastAsia="ru-RU"/>
        </w:rPr>
        <w:t>Методическая работа </w:t>
      </w:r>
    </w:p>
    <w:p w:rsidR="00D85659" w:rsidRPr="00D85659" w:rsidRDefault="00D85659" w:rsidP="00D85659">
      <w:pPr>
        <w:shd w:val="clear" w:color="auto" w:fill="FFFFFF"/>
        <w:spacing w:after="0" w:line="480" w:lineRule="atLeast"/>
        <w:jc w:val="center"/>
        <w:textAlignment w:val="baseline"/>
        <w:outlineLvl w:val="2"/>
        <w:rPr>
          <w:rFonts w:ascii="Arial" w:eastAsia="Times New Roman" w:hAnsi="Arial" w:cs="Arial"/>
          <w:color w:val="222222"/>
          <w:sz w:val="39"/>
          <w:szCs w:val="39"/>
          <w:lang w:eastAsia="ru-RU"/>
        </w:rPr>
      </w:pPr>
      <w:r w:rsidRPr="00D85659">
        <w:rPr>
          <w:rFonts w:ascii="inherit" w:eastAsia="Times New Roman" w:hAnsi="inherit" w:cs="Arial"/>
          <w:b/>
          <w:bCs/>
          <w:color w:val="222222"/>
          <w:sz w:val="39"/>
          <w:szCs w:val="39"/>
          <w:bdr w:val="none" w:sz="0" w:space="0" w:color="auto" w:frame="1"/>
          <w:lang w:eastAsia="ru-RU"/>
        </w:rPr>
        <w:t>Развитие гармонического слуха на уроках сольфеджио. Некоторые практические формы работы с аккордами    в младших классах</w:t>
      </w:r>
    </w:p>
    <w:p w:rsidR="00D85659" w:rsidRPr="00D85659" w:rsidRDefault="00D85659" w:rsidP="00D85659">
      <w:pPr>
        <w:shd w:val="clear" w:color="auto" w:fill="FFFFFF"/>
        <w:spacing w:after="0" w:line="480" w:lineRule="atLeast"/>
        <w:jc w:val="right"/>
        <w:textAlignment w:val="baseline"/>
        <w:outlineLvl w:val="2"/>
        <w:rPr>
          <w:rFonts w:ascii="Arial" w:eastAsia="Times New Roman" w:hAnsi="Arial" w:cs="Arial"/>
          <w:color w:val="222222"/>
          <w:sz w:val="39"/>
          <w:szCs w:val="39"/>
          <w:lang w:eastAsia="ru-RU"/>
        </w:rPr>
      </w:pPr>
      <w:r w:rsidRPr="00D85659">
        <w:rPr>
          <w:rFonts w:ascii="inherit" w:eastAsia="Times New Roman" w:hAnsi="inherit" w:cs="Arial"/>
          <w:b/>
          <w:bCs/>
          <w:color w:val="222222"/>
          <w:sz w:val="39"/>
          <w:szCs w:val="39"/>
          <w:bdr w:val="none" w:sz="0" w:space="0" w:color="auto" w:frame="1"/>
          <w:lang w:eastAsia="ru-RU"/>
        </w:rPr>
        <w:t>                                            Преподаватель: </w:t>
      </w:r>
    </w:p>
    <w:p w:rsidR="00D85659" w:rsidRPr="00D85659" w:rsidRDefault="00D85659" w:rsidP="00D85659">
      <w:pPr>
        <w:shd w:val="clear" w:color="auto" w:fill="FFFFFF"/>
        <w:spacing w:after="0" w:line="480" w:lineRule="atLeast"/>
        <w:jc w:val="right"/>
        <w:textAlignment w:val="baseline"/>
        <w:outlineLvl w:val="2"/>
        <w:rPr>
          <w:rFonts w:ascii="Arial" w:eastAsia="Times New Roman" w:hAnsi="Arial" w:cs="Arial"/>
          <w:color w:val="222222"/>
          <w:sz w:val="39"/>
          <w:szCs w:val="39"/>
          <w:lang w:eastAsia="ru-RU"/>
        </w:rPr>
      </w:pPr>
      <w:r w:rsidRPr="00D85659">
        <w:rPr>
          <w:rFonts w:ascii="inherit" w:eastAsia="Times New Roman" w:hAnsi="inherit" w:cs="Arial"/>
          <w:b/>
          <w:bCs/>
          <w:color w:val="222222"/>
          <w:sz w:val="39"/>
          <w:szCs w:val="39"/>
          <w:bdr w:val="none" w:sz="0" w:space="0" w:color="auto" w:frame="1"/>
          <w:lang w:eastAsia="ru-RU"/>
        </w:rPr>
        <w:t>                                              </w:t>
      </w:r>
      <w:proofErr w:type="spellStart"/>
      <w:r w:rsidR="009F34AE">
        <w:rPr>
          <w:rFonts w:ascii="inherit" w:eastAsia="Times New Roman" w:hAnsi="inherit" w:cs="Arial"/>
          <w:b/>
          <w:bCs/>
          <w:color w:val="222222"/>
          <w:sz w:val="39"/>
          <w:szCs w:val="39"/>
          <w:bdr w:val="none" w:sz="0" w:space="0" w:color="auto" w:frame="1"/>
          <w:lang w:eastAsia="ru-RU"/>
        </w:rPr>
        <w:t>Твердохвалов</w:t>
      </w:r>
      <w:proofErr w:type="spellEnd"/>
      <w:r w:rsidR="009F34AE">
        <w:rPr>
          <w:rFonts w:ascii="inherit" w:eastAsia="Times New Roman" w:hAnsi="inherit" w:cs="Arial"/>
          <w:b/>
          <w:bCs/>
          <w:color w:val="222222"/>
          <w:sz w:val="39"/>
          <w:szCs w:val="39"/>
          <w:bdr w:val="none" w:sz="0" w:space="0" w:color="auto" w:frame="1"/>
          <w:lang w:eastAsia="ru-RU"/>
        </w:rPr>
        <w:t xml:space="preserve"> Павел    Александрович  </w:t>
      </w:r>
      <w:r w:rsidRPr="00D85659">
        <w:rPr>
          <w:rFonts w:ascii="inherit" w:eastAsia="Times New Roman" w:hAnsi="inherit" w:cs="Arial"/>
          <w:b/>
          <w:bCs/>
          <w:color w:val="222222"/>
          <w:sz w:val="39"/>
          <w:szCs w:val="39"/>
          <w:bdr w:val="none" w:sz="0" w:space="0" w:color="auto" w:frame="1"/>
          <w:lang w:eastAsia="ru-RU"/>
        </w:rPr>
        <w:t>   </w:t>
      </w:r>
      <w:r w:rsidR="009F34AE">
        <w:rPr>
          <w:rFonts w:ascii="inherit" w:eastAsia="Times New Roman" w:hAnsi="inherit" w:cs="Arial"/>
          <w:b/>
          <w:bCs/>
          <w:color w:val="222222"/>
          <w:sz w:val="39"/>
          <w:szCs w:val="39"/>
          <w:bdr w:val="none" w:sz="0" w:space="0" w:color="auto" w:frame="1"/>
          <w:lang w:eastAsia="ru-RU"/>
        </w:rPr>
        <w:t>     </w:t>
      </w:r>
    </w:p>
    <w:p w:rsidR="00D85659" w:rsidRPr="00D85659" w:rsidRDefault="00D85659" w:rsidP="00D85659">
      <w:pPr>
        <w:shd w:val="clear" w:color="auto" w:fill="FFFFFF"/>
        <w:spacing w:after="0" w:line="480" w:lineRule="atLeast"/>
        <w:jc w:val="right"/>
        <w:textAlignment w:val="baseline"/>
        <w:outlineLvl w:val="2"/>
        <w:rPr>
          <w:rFonts w:ascii="Arial" w:eastAsia="Times New Roman" w:hAnsi="Arial" w:cs="Arial"/>
          <w:color w:val="222222"/>
          <w:sz w:val="39"/>
          <w:szCs w:val="39"/>
          <w:lang w:eastAsia="ru-RU"/>
        </w:rPr>
      </w:pPr>
      <w:r w:rsidRPr="00D85659">
        <w:rPr>
          <w:rFonts w:ascii="inherit" w:eastAsia="Times New Roman" w:hAnsi="inherit" w:cs="Arial"/>
          <w:b/>
          <w:bCs/>
          <w:color w:val="222222"/>
          <w:sz w:val="39"/>
          <w:szCs w:val="39"/>
          <w:bdr w:val="none" w:sz="0" w:space="0" w:color="auto" w:frame="1"/>
          <w:lang w:eastAsia="ru-RU"/>
        </w:rPr>
        <w:t>                                                      </w:t>
      </w:r>
    </w:p>
    <w:p w:rsidR="00D85659" w:rsidRPr="00D85659" w:rsidRDefault="00D85659" w:rsidP="009F34AE">
      <w:pPr>
        <w:shd w:val="clear" w:color="auto" w:fill="FFFFFF"/>
        <w:spacing w:after="0" w:line="480" w:lineRule="atLeast"/>
        <w:textAlignment w:val="baseline"/>
        <w:outlineLvl w:val="2"/>
        <w:rPr>
          <w:rFonts w:ascii="Arial" w:eastAsia="Times New Roman" w:hAnsi="Arial" w:cs="Arial"/>
          <w:color w:val="222222"/>
          <w:sz w:val="39"/>
          <w:szCs w:val="39"/>
          <w:lang w:eastAsia="ru-RU"/>
        </w:rPr>
      </w:pPr>
      <w:bookmarkStart w:id="0" w:name="_GoBack"/>
      <w:bookmarkEnd w:id="0"/>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Содержание: </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Пояснительная записка.</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Некоторые аспекты развития гармонического слуха.</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Изучение закономерностей ладовой и абсолютной систем на уроках сольфеджио.</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Практические формы работы вне лада (абсолютная система).</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Практические формы работы в ладу.</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Заключение.</w:t>
      </w:r>
    </w:p>
    <w:p w:rsidR="00D85659" w:rsidRPr="00D85659" w:rsidRDefault="00D85659" w:rsidP="00D85659">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Список использованной литературы.</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Пояснительная записка</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В курсе сольфеджио работа над развитием гармонического слуха является важной частью всего процесса обучения в детской школе искусств. Гармония обостряет интонацию, воспитывает и развивает музыкальный слух детей, дает им массу ярких впечатлений. Хорошо развитый гармонический слух помогает учащимся более осмысленно и эмоционально играть на уроках специальности, лучше слышать гармонические краски аккордов в произведениях, которые они </w:t>
      </w:r>
      <w:proofErr w:type="gramStart"/>
      <w:r w:rsidRPr="00D85659">
        <w:rPr>
          <w:rFonts w:ascii="inherit" w:eastAsia="Times New Roman" w:hAnsi="inherit" w:cs="Arial"/>
          <w:color w:val="666666"/>
          <w:sz w:val="24"/>
          <w:szCs w:val="24"/>
          <w:bdr w:val="none" w:sz="0" w:space="0" w:color="auto" w:frame="1"/>
          <w:lang w:eastAsia="ru-RU"/>
        </w:rPr>
        <w:t>слушают  на</w:t>
      </w:r>
      <w:proofErr w:type="gramEnd"/>
      <w:r w:rsidRPr="00D85659">
        <w:rPr>
          <w:rFonts w:ascii="inherit" w:eastAsia="Times New Roman" w:hAnsi="inherit" w:cs="Arial"/>
          <w:color w:val="666666"/>
          <w:sz w:val="24"/>
          <w:szCs w:val="24"/>
          <w:bdr w:val="none" w:sz="0" w:space="0" w:color="auto" w:frame="1"/>
          <w:lang w:eastAsia="ru-RU"/>
        </w:rPr>
        <w:t xml:space="preserve"> уроках музыкальной литературы. В хоровом пении, в ансамблевой работе и в игре в оркестре так же развивается музыкальный слух, в том числе и гармонический. Изучение разнообразных гармонических созвучий дает возможность к концу обучения в детской школе искусств сформировать у детей разносторонний гармонический слух, освоить навыки в подборе аккомпанемента.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color w:val="666666"/>
          <w:sz w:val="24"/>
          <w:szCs w:val="24"/>
          <w:lang w:eastAsia="ru-RU"/>
        </w:rPr>
        <w:t>Цель</w:t>
      </w:r>
      <w:r w:rsidRPr="00D85659">
        <w:rPr>
          <w:rFonts w:ascii="inherit" w:eastAsia="Times New Roman" w:hAnsi="inherit" w:cs="Arial"/>
          <w:color w:val="666666"/>
          <w:sz w:val="24"/>
          <w:szCs w:val="24"/>
          <w:bdr w:val="none" w:sz="0" w:space="0" w:color="auto" w:frame="1"/>
          <w:lang w:eastAsia="ru-RU"/>
        </w:rPr>
        <w:t> данного сообщения: познакомить с разными формами работы с аккордами на уроках сольфеджио, что в свою очередь предполагает активизировать учебный процесс в воспитании гармонического слуха у учащихся ДШИ и сформировать устойчивые навыки в интонировании.</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Формы деятельности для развития гармонического слуха на уроке сольфеджио следующие: вокально – интонационные упражнения, </w:t>
      </w:r>
      <w:proofErr w:type="spellStart"/>
      <w:r w:rsidRPr="00D85659">
        <w:rPr>
          <w:rFonts w:ascii="inherit" w:eastAsia="Times New Roman" w:hAnsi="inherit" w:cs="Arial"/>
          <w:color w:val="666666"/>
          <w:sz w:val="24"/>
          <w:szCs w:val="24"/>
          <w:bdr w:val="none" w:sz="0" w:space="0" w:color="auto" w:frame="1"/>
          <w:lang w:eastAsia="ru-RU"/>
        </w:rPr>
        <w:t>сольфеджирование</w:t>
      </w:r>
      <w:proofErr w:type="spellEnd"/>
      <w:r w:rsidRPr="00D85659">
        <w:rPr>
          <w:rFonts w:ascii="inherit" w:eastAsia="Times New Roman" w:hAnsi="inherit" w:cs="Arial"/>
          <w:color w:val="666666"/>
          <w:sz w:val="24"/>
          <w:szCs w:val="24"/>
          <w:bdr w:val="none" w:sz="0" w:space="0" w:color="auto" w:frame="1"/>
          <w:lang w:eastAsia="ru-RU"/>
        </w:rPr>
        <w:t xml:space="preserve">, диктант, </w:t>
      </w:r>
      <w:r w:rsidRPr="00D85659">
        <w:rPr>
          <w:rFonts w:ascii="inherit" w:eastAsia="Times New Roman" w:hAnsi="inherit" w:cs="Arial"/>
          <w:color w:val="666666"/>
          <w:sz w:val="24"/>
          <w:szCs w:val="24"/>
          <w:bdr w:val="none" w:sz="0" w:space="0" w:color="auto" w:frame="1"/>
          <w:lang w:eastAsia="ru-RU"/>
        </w:rPr>
        <w:lastRenderedPageBreak/>
        <w:t>слуховой анализ, творческие упражнения. Все эти виды работы имеют своей целью накоплению у учащихся звуковых впечатлений и закрепление их в активном действии (в пении, игре на инструменте мелодий с аккомпанементом, построении и исполнении аккордовых последовательностей, в многоголосном пении, анализе на слух, импровизации и сочинении).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Некоторые аспекты развития гармонического слуха</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Гармонический слух – это способность воспринимать различные свойства гармонии, многоголосия: колористические, </w:t>
      </w:r>
      <w:proofErr w:type="spellStart"/>
      <w:r w:rsidRPr="00D85659">
        <w:rPr>
          <w:rFonts w:ascii="inherit" w:eastAsia="Times New Roman" w:hAnsi="inherit" w:cs="Arial"/>
          <w:color w:val="666666"/>
          <w:sz w:val="24"/>
          <w:szCs w:val="24"/>
          <w:bdr w:val="none" w:sz="0" w:space="0" w:color="auto" w:frame="1"/>
          <w:lang w:eastAsia="ru-RU"/>
        </w:rPr>
        <w:t>ладофункциональные</w:t>
      </w:r>
      <w:proofErr w:type="spellEnd"/>
      <w:r w:rsidRPr="00D85659">
        <w:rPr>
          <w:rFonts w:ascii="inherit" w:eastAsia="Times New Roman" w:hAnsi="inherit" w:cs="Arial"/>
          <w:color w:val="666666"/>
          <w:sz w:val="24"/>
          <w:szCs w:val="24"/>
          <w:bdr w:val="none" w:sz="0" w:space="0" w:color="auto" w:frame="1"/>
          <w:lang w:eastAsia="ru-RU"/>
        </w:rPr>
        <w:t>, формообразующие. В музыке они чаще всего взаимосвязаны; например, часто ладовые контрасты применяются в сопоставлении, колорит и гармонические функции участвуют в формообразовании.</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 процессе восприятия многоголосия внимание слушателя может быть направлено на различные стороны звучания: на окраску созвучий (</w:t>
      </w:r>
      <w:proofErr w:type="spellStart"/>
      <w:r w:rsidRPr="00D85659">
        <w:rPr>
          <w:rFonts w:ascii="inherit" w:eastAsia="Times New Roman" w:hAnsi="inherit" w:cs="Arial"/>
          <w:color w:val="666666"/>
          <w:sz w:val="24"/>
          <w:szCs w:val="24"/>
          <w:bdr w:val="none" w:sz="0" w:space="0" w:color="auto" w:frame="1"/>
          <w:lang w:eastAsia="ru-RU"/>
        </w:rPr>
        <w:t>фонизм</w:t>
      </w:r>
      <w:proofErr w:type="spellEnd"/>
      <w:r w:rsidRPr="00D85659">
        <w:rPr>
          <w:rFonts w:ascii="inherit" w:eastAsia="Times New Roman" w:hAnsi="inherit" w:cs="Arial"/>
          <w:color w:val="666666"/>
          <w:sz w:val="24"/>
          <w:szCs w:val="24"/>
          <w:bdr w:val="none" w:sz="0" w:space="0" w:color="auto" w:frame="1"/>
          <w:lang w:eastAsia="ru-RU"/>
        </w:rPr>
        <w:t>, колорит), на функции созвучий, то есть на их связи друг с другом, на голосоведение соединяющихся друг с другом созвучий. Специфика развития гармонического слуха основана на раздельном усвоении этих компонентов, а затем на постепенном их соединении.</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Из этих трех компонентов у детей легче всего развить первый: умение слышать </w:t>
      </w:r>
      <w:proofErr w:type="spellStart"/>
      <w:r w:rsidRPr="00D85659">
        <w:rPr>
          <w:rFonts w:ascii="Arial" w:eastAsia="Times New Roman" w:hAnsi="Arial" w:cs="Arial"/>
          <w:b/>
          <w:bCs/>
          <w:color w:val="666666"/>
          <w:sz w:val="24"/>
          <w:szCs w:val="24"/>
          <w:lang w:eastAsia="ru-RU"/>
        </w:rPr>
        <w:t>фонизм</w:t>
      </w:r>
      <w:proofErr w:type="spellEnd"/>
      <w:r w:rsidRPr="00D85659">
        <w:rPr>
          <w:rFonts w:ascii="Arial" w:eastAsia="Times New Roman" w:hAnsi="Arial" w:cs="Arial"/>
          <w:b/>
          <w:bCs/>
          <w:color w:val="666666"/>
          <w:sz w:val="24"/>
          <w:szCs w:val="24"/>
          <w:lang w:eastAsia="ru-RU"/>
        </w:rPr>
        <w:t>, окраску созвучия</w:t>
      </w:r>
      <w:r w:rsidRPr="00D85659">
        <w:rPr>
          <w:rFonts w:ascii="inherit" w:eastAsia="Times New Roman" w:hAnsi="inherit" w:cs="Arial"/>
          <w:color w:val="666666"/>
          <w:sz w:val="24"/>
          <w:szCs w:val="24"/>
          <w:bdr w:val="none" w:sz="0" w:space="0" w:color="auto" w:frame="1"/>
          <w:lang w:eastAsia="ru-RU"/>
        </w:rPr>
        <w:t xml:space="preserve">, и это не случайно. Детям свойственно дифференцировать, вычленять. Давно замечено, что дети в младшем возрасте быстро и прочно запоминают интервальные и аккордовые краски. Восприятие любой краски, в том числе и музыкального </w:t>
      </w:r>
      <w:proofErr w:type="spellStart"/>
      <w:r w:rsidRPr="00D85659">
        <w:rPr>
          <w:rFonts w:ascii="inherit" w:eastAsia="Times New Roman" w:hAnsi="inherit" w:cs="Arial"/>
          <w:color w:val="666666"/>
          <w:sz w:val="24"/>
          <w:szCs w:val="24"/>
          <w:bdr w:val="none" w:sz="0" w:space="0" w:color="auto" w:frame="1"/>
          <w:lang w:eastAsia="ru-RU"/>
        </w:rPr>
        <w:t>фонизма</w:t>
      </w:r>
      <w:proofErr w:type="spellEnd"/>
      <w:r w:rsidRPr="00D85659">
        <w:rPr>
          <w:rFonts w:ascii="inherit" w:eastAsia="Times New Roman" w:hAnsi="inherit" w:cs="Arial"/>
          <w:color w:val="666666"/>
          <w:sz w:val="24"/>
          <w:szCs w:val="24"/>
          <w:bdr w:val="none" w:sz="0" w:space="0" w:color="auto" w:frame="1"/>
          <w:lang w:eastAsia="ru-RU"/>
        </w:rPr>
        <w:t>, у детей ярче, чем у взрослых (скорее всего это связано с ярким, красочным восприятием мира).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Развитие </w:t>
      </w:r>
      <w:r w:rsidRPr="00D85659">
        <w:rPr>
          <w:rFonts w:ascii="Arial" w:eastAsia="Times New Roman" w:hAnsi="Arial" w:cs="Arial"/>
          <w:b/>
          <w:bCs/>
          <w:color w:val="666666"/>
          <w:sz w:val="24"/>
          <w:szCs w:val="24"/>
          <w:lang w:eastAsia="ru-RU"/>
        </w:rPr>
        <w:t>функционального слуха</w:t>
      </w:r>
      <w:r w:rsidRPr="00D85659">
        <w:rPr>
          <w:rFonts w:ascii="inherit" w:eastAsia="Times New Roman" w:hAnsi="inherit" w:cs="Arial"/>
          <w:color w:val="666666"/>
          <w:sz w:val="24"/>
          <w:szCs w:val="24"/>
          <w:bdr w:val="none" w:sz="0" w:space="0" w:color="auto" w:frame="1"/>
          <w:lang w:eastAsia="ru-RU"/>
        </w:rPr>
        <w:t xml:space="preserve"> начинается с освоения ладовых связей, выработки ощущения устойчивости и </w:t>
      </w:r>
      <w:proofErr w:type="spellStart"/>
      <w:r w:rsidRPr="00D85659">
        <w:rPr>
          <w:rFonts w:ascii="inherit" w:eastAsia="Times New Roman" w:hAnsi="inherit" w:cs="Arial"/>
          <w:color w:val="666666"/>
          <w:sz w:val="24"/>
          <w:szCs w:val="24"/>
          <w:bdr w:val="none" w:sz="0" w:space="0" w:color="auto" w:frame="1"/>
          <w:lang w:eastAsia="ru-RU"/>
        </w:rPr>
        <w:t>неусойчивости</w:t>
      </w:r>
      <w:proofErr w:type="spellEnd"/>
      <w:r w:rsidRPr="00D85659">
        <w:rPr>
          <w:rFonts w:ascii="inherit" w:eastAsia="Times New Roman" w:hAnsi="inherit" w:cs="Arial"/>
          <w:color w:val="666666"/>
          <w:sz w:val="24"/>
          <w:szCs w:val="24"/>
          <w:bdr w:val="none" w:sz="0" w:space="0" w:color="auto" w:frame="1"/>
          <w:lang w:eastAsia="ru-RU"/>
        </w:rPr>
        <w:t>. Полное осознание функциональных связей идет гораздо медленнее и развивается позднее.</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Чувство </w:t>
      </w:r>
      <w:r w:rsidRPr="00D85659">
        <w:rPr>
          <w:rFonts w:ascii="Arial" w:eastAsia="Times New Roman" w:hAnsi="Arial" w:cs="Arial"/>
          <w:b/>
          <w:bCs/>
          <w:color w:val="666666"/>
          <w:sz w:val="24"/>
          <w:szCs w:val="24"/>
          <w:lang w:eastAsia="ru-RU"/>
        </w:rPr>
        <w:t>голосоведения</w:t>
      </w:r>
      <w:r w:rsidRPr="00D85659">
        <w:rPr>
          <w:rFonts w:ascii="inherit" w:eastAsia="Times New Roman" w:hAnsi="inherit" w:cs="Arial"/>
          <w:color w:val="666666"/>
          <w:sz w:val="24"/>
          <w:szCs w:val="24"/>
          <w:bdr w:val="none" w:sz="0" w:space="0" w:color="auto" w:frame="1"/>
          <w:lang w:eastAsia="ru-RU"/>
        </w:rPr>
        <w:t xml:space="preserve">, </w:t>
      </w:r>
      <w:proofErr w:type="spellStart"/>
      <w:r w:rsidRPr="00D85659">
        <w:rPr>
          <w:rFonts w:ascii="inherit" w:eastAsia="Times New Roman" w:hAnsi="inherit" w:cs="Arial"/>
          <w:color w:val="666666"/>
          <w:sz w:val="24"/>
          <w:szCs w:val="24"/>
          <w:bdr w:val="none" w:sz="0" w:space="0" w:color="auto" w:frame="1"/>
          <w:lang w:eastAsia="ru-RU"/>
        </w:rPr>
        <w:t>слышание</w:t>
      </w:r>
      <w:proofErr w:type="spellEnd"/>
      <w:r w:rsidRPr="00D85659">
        <w:rPr>
          <w:rFonts w:ascii="inherit" w:eastAsia="Times New Roman" w:hAnsi="inherit" w:cs="Arial"/>
          <w:color w:val="666666"/>
          <w:sz w:val="24"/>
          <w:szCs w:val="24"/>
          <w:bdr w:val="none" w:sz="0" w:space="0" w:color="auto" w:frame="1"/>
          <w:lang w:eastAsia="ru-RU"/>
        </w:rPr>
        <w:t xml:space="preserve"> голосов </w:t>
      </w:r>
      <w:r w:rsidRPr="00D85659">
        <w:rPr>
          <w:rFonts w:ascii="Arial" w:eastAsia="Times New Roman" w:hAnsi="Arial" w:cs="Arial"/>
          <w:b/>
          <w:bCs/>
          <w:color w:val="666666"/>
          <w:sz w:val="24"/>
          <w:szCs w:val="24"/>
          <w:lang w:eastAsia="ru-RU"/>
        </w:rPr>
        <w:t>в многоголосии</w:t>
      </w:r>
      <w:r w:rsidRPr="00D85659">
        <w:rPr>
          <w:rFonts w:ascii="inherit" w:eastAsia="Times New Roman" w:hAnsi="inherit" w:cs="Arial"/>
          <w:color w:val="666666"/>
          <w:sz w:val="24"/>
          <w:szCs w:val="24"/>
          <w:bdr w:val="none" w:sz="0" w:space="0" w:color="auto" w:frame="1"/>
          <w:lang w:eastAsia="ru-RU"/>
        </w:rPr>
        <w:t> тоже развивается позже, так как зависит от музыкальной практики (игра полифонии, пение в хоре или ансамбле, игра в оркестре, в ансамбле).</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Важными задачами развития гармонического слуха являются </w:t>
      </w:r>
      <w:r w:rsidRPr="00D85659">
        <w:rPr>
          <w:rFonts w:ascii="Arial" w:eastAsia="Times New Roman" w:hAnsi="Arial" w:cs="Arial"/>
          <w:b/>
          <w:bCs/>
          <w:color w:val="666666"/>
          <w:sz w:val="24"/>
          <w:szCs w:val="24"/>
          <w:lang w:eastAsia="ru-RU"/>
        </w:rPr>
        <w:t>воспитание чувства строя</w:t>
      </w:r>
      <w:r w:rsidRPr="00D85659">
        <w:rPr>
          <w:rFonts w:ascii="inherit" w:eastAsia="Times New Roman" w:hAnsi="inherit" w:cs="Arial"/>
          <w:color w:val="666666"/>
          <w:sz w:val="24"/>
          <w:szCs w:val="24"/>
          <w:bdr w:val="none" w:sz="0" w:space="0" w:color="auto" w:frame="1"/>
          <w:lang w:eastAsia="ru-RU"/>
        </w:rPr>
        <w:t> и </w:t>
      </w:r>
      <w:r w:rsidRPr="00D85659">
        <w:rPr>
          <w:rFonts w:ascii="Arial" w:eastAsia="Times New Roman" w:hAnsi="Arial" w:cs="Arial"/>
          <w:b/>
          <w:bCs/>
          <w:color w:val="666666"/>
          <w:sz w:val="24"/>
          <w:szCs w:val="24"/>
          <w:lang w:eastAsia="ru-RU"/>
        </w:rPr>
        <w:t>развитие музыкальной памяти</w:t>
      </w:r>
      <w:r w:rsidRPr="00D85659">
        <w:rPr>
          <w:rFonts w:ascii="inherit" w:eastAsia="Times New Roman" w:hAnsi="inherit" w:cs="Arial"/>
          <w:color w:val="666666"/>
          <w:sz w:val="24"/>
          <w:szCs w:val="24"/>
          <w:bdr w:val="none" w:sz="0" w:space="0" w:color="auto" w:frame="1"/>
          <w:lang w:eastAsia="ru-RU"/>
        </w:rPr>
        <w:t>. Развитие музыкальной памяти в большой степени зависит от умения наиболее полно, всесторонне охватить музыкальный материал.</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Изучение закономерностей ладовой и абсолютной систем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на уроках сольфеджио</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В практике сольфеджио сложились два основных аспекта деятельности, которым в той или иной мере подчинены все формы работы на уроке. Один из этих аспектов – работа над развитием ладового чувства, другой – изучение закономерностей абсолютной системы. И </w:t>
      </w:r>
      <w:r w:rsidRPr="00D85659">
        <w:rPr>
          <w:rFonts w:ascii="inherit" w:eastAsia="Times New Roman" w:hAnsi="inherit" w:cs="Arial"/>
          <w:color w:val="666666"/>
          <w:sz w:val="24"/>
          <w:szCs w:val="24"/>
          <w:bdr w:val="none" w:sz="0" w:space="0" w:color="auto" w:frame="1"/>
          <w:lang w:eastAsia="ru-RU"/>
        </w:rPr>
        <w:lastRenderedPageBreak/>
        <w:t>в теории, и на практике эти сферы постоянно пересекаются, вплоть до стирания границ между ними. В рамках урока сольфеджио, особенно в младших классах, детям бывает трудно «переключаться» из одной системы в другую, чтобы выделить и осознать какой-либо элемент. В каждой системе существует своя терминология, свои условия, и каждая система требует развития особых навыков для работы в ней. (Например, аккорд соль-си-ми в абсолютной системе называется минорный секстаккорд, а в ладовой системе он имеет как минимум шесть функций в разных тональностях). Понять взаимосвязи ладовой и абсолютной систем, выйти на уровень обобщения может ученик старших классов. Для этого необходим теоретический, практический и слуховой опыт. Поэтому в младших классах оправдано будет разделять ладовую (работу в тональности) и абсолютную (</w:t>
      </w:r>
      <w:proofErr w:type="gramStart"/>
      <w:r w:rsidRPr="00D85659">
        <w:rPr>
          <w:rFonts w:ascii="inherit" w:eastAsia="Times New Roman" w:hAnsi="inherit" w:cs="Arial"/>
          <w:color w:val="666666"/>
          <w:sz w:val="24"/>
          <w:szCs w:val="24"/>
          <w:bdr w:val="none" w:sz="0" w:space="0" w:color="auto" w:frame="1"/>
          <w:lang w:eastAsia="ru-RU"/>
        </w:rPr>
        <w:t>вне ладовую работу</w:t>
      </w:r>
      <w:proofErr w:type="gramEnd"/>
      <w:r w:rsidRPr="00D85659">
        <w:rPr>
          <w:rFonts w:ascii="inherit" w:eastAsia="Times New Roman" w:hAnsi="inherit" w:cs="Arial"/>
          <w:color w:val="666666"/>
          <w:sz w:val="24"/>
          <w:szCs w:val="24"/>
          <w:bdr w:val="none" w:sz="0" w:space="0" w:color="auto" w:frame="1"/>
          <w:lang w:eastAsia="ru-RU"/>
        </w:rPr>
        <w:t>, построения от данного звука) системы по разным формам работы. Работу над упражнениями в тональности проводить отдельно, работу от заданных звуков – отдельно.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При работе в ладу делается акцент на эмоциональную окраску звучания, постоянно обращается внимание детей на наличие определенных условий, законов системы. Знаки альтерации в ладу выступают как его полноправные «жители» (в ре миноре си-бемоль, например). При работе вне лада (от звука) знаки альтерации воспринимаются как инженеры – строители для создания точных тоновых величин.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Практические формы работы вне лада (абсолютная система)</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Психологическая основа в ощущении </w:t>
      </w:r>
      <w:proofErr w:type="spellStart"/>
      <w:r w:rsidRPr="00D85659">
        <w:rPr>
          <w:rFonts w:ascii="inherit" w:eastAsia="Times New Roman" w:hAnsi="inherit" w:cs="Arial"/>
          <w:color w:val="666666"/>
          <w:sz w:val="24"/>
          <w:szCs w:val="24"/>
          <w:bdr w:val="none" w:sz="0" w:space="0" w:color="auto" w:frame="1"/>
          <w:lang w:eastAsia="ru-RU"/>
        </w:rPr>
        <w:t>фонизма</w:t>
      </w:r>
      <w:proofErr w:type="spellEnd"/>
      <w:r w:rsidRPr="00D85659">
        <w:rPr>
          <w:rFonts w:ascii="inherit" w:eastAsia="Times New Roman" w:hAnsi="inherit" w:cs="Arial"/>
          <w:color w:val="666666"/>
          <w:sz w:val="24"/>
          <w:szCs w:val="24"/>
          <w:bdr w:val="none" w:sz="0" w:space="0" w:color="auto" w:frame="1"/>
          <w:lang w:eastAsia="ru-RU"/>
        </w:rPr>
        <w:t xml:space="preserve"> – это эмоциональное восприятие и запоминание колорита созвучий. По определению Б. Теплова, гармонический слух представляет собой совокупность воспринимать множество </w:t>
      </w:r>
      <w:proofErr w:type="gramStart"/>
      <w:r w:rsidRPr="00D85659">
        <w:rPr>
          <w:rFonts w:ascii="inherit" w:eastAsia="Times New Roman" w:hAnsi="inherit" w:cs="Arial"/>
          <w:color w:val="666666"/>
          <w:sz w:val="24"/>
          <w:szCs w:val="24"/>
          <w:bdr w:val="none" w:sz="0" w:space="0" w:color="auto" w:frame="1"/>
          <w:lang w:eastAsia="ru-RU"/>
        </w:rPr>
        <w:t>звуков  как</w:t>
      </w:r>
      <w:proofErr w:type="gramEnd"/>
      <w:r w:rsidRPr="00D85659">
        <w:rPr>
          <w:rFonts w:ascii="inherit" w:eastAsia="Times New Roman" w:hAnsi="inherit" w:cs="Arial"/>
          <w:color w:val="666666"/>
          <w:sz w:val="24"/>
          <w:szCs w:val="24"/>
          <w:bdr w:val="none" w:sz="0" w:space="0" w:color="auto" w:frame="1"/>
          <w:lang w:eastAsia="ru-RU"/>
        </w:rPr>
        <w:t xml:space="preserve"> единое целое. Основную роль в этом восприятии играют эмоциональные ощущения. Поэтому главный принцип методики развития слуха в целом – сначала явление должно быть услышано, прочувствовано, а затем теоретически осмыслено – приобретает в работе над развитием гармонического слуха особенно большое значение. Фоническая краска созвучий связана с их акустической природой, с явлениями </w:t>
      </w:r>
      <w:proofErr w:type="spellStart"/>
      <w:r w:rsidRPr="00D85659">
        <w:rPr>
          <w:rFonts w:ascii="Arial" w:eastAsia="Times New Roman" w:hAnsi="Arial" w:cs="Arial"/>
          <w:b/>
          <w:bCs/>
          <w:color w:val="666666"/>
          <w:sz w:val="24"/>
          <w:szCs w:val="24"/>
          <w:lang w:eastAsia="ru-RU"/>
        </w:rPr>
        <w:t>диссонантности</w:t>
      </w:r>
      <w:proofErr w:type="spellEnd"/>
      <w:r w:rsidRPr="00D85659">
        <w:rPr>
          <w:rFonts w:ascii="Arial" w:eastAsia="Times New Roman" w:hAnsi="Arial" w:cs="Arial"/>
          <w:b/>
          <w:bCs/>
          <w:color w:val="666666"/>
          <w:sz w:val="24"/>
          <w:szCs w:val="24"/>
          <w:lang w:eastAsia="ru-RU"/>
        </w:rPr>
        <w:t xml:space="preserve"> и </w:t>
      </w:r>
      <w:proofErr w:type="spellStart"/>
      <w:r w:rsidRPr="00D85659">
        <w:rPr>
          <w:rFonts w:ascii="Arial" w:eastAsia="Times New Roman" w:hAnsi="Arial" w:cs="Arial"/>
          <w:b/>
          <w:bCs/>
          <w:color w:val="666666"/>
          <w:sz w:val="24"/>
          <w:szCs w:val="24"/>
          <w:lang w:eastAsia="ru-RU"/>
        </w:rPr>
        <w:t>консонантности</w:t>
      </w:r>
      <w:proofErr w:type="spellEnd"/>
      <w:r w:rsidRPr="00D85659">
        <w:rPr>
          <w:rFonts w:ascii="inherit" w:eastAsia="Times New Roman" w:hAnsi="inherit" w:cs="Arial"/>
          <w:color w:val="666666"/>
          <w:sz w:val="24"/>
          <w:szCs w:val="24"/>
          <w:bdr w:val="none" w:sz="0" w:space="0" w:color="auto" w:frame="1"/>
          <w:lang w:eastAsia="ru-RU"/>
        </w:rPr>
        <w:t xml:space="preserve">. Акустические признаки аккордов (как и интервалов) ярче всего выявляются в среднем регистре, в тесном расположении. Изменение тембра или регистра изменяет акустические признаки, окраску аккордов. Поэтому в практике работы следует начинать с наиболее яркого звучания в среднем регистре, в тесном </w:t>
      </w:r>
      <w:proofErr w:type="gramStart"/>
      <w:r w:rsidRPr="00D85659">
        <w:rPr>
          <w:rFonts w:ascii="inherit" w:eastAsia="Times New Roman" w:hAnsi="inherit" w:cs="Arial"/>
          <w:color w:val="666666"/>
          <w:sz w:val="24"/>
          <w:szCs w:val="24"/>
          <w:bdr w:val="none" w:sz="0" w:space="0" w:color="auto" w:frame="1"/>
          <w:lang w:eastAsia="ru-RU"/>
        </w:rPr>
        <w:t>расположении,  постепенно</w:t>
      </w:r>
      <w:proofErr w:type="gramEnd"/>
      <w:r w:rsidRPr="00D85659">
        <w:rPr>
          <w:rFonts w:ascii="inherit" w:eastAsia="Times New Roman" w:hAnsi="inherit" w:cs="Arial"/>
          <w:color w:val="666666"/>
          <w:sz w:val="24"/>
          <w:szCs w:val="24"/>
          <w:bdr w:val="none" w:sz="0" w:space="0" w:color="auto" w:frame="1"/>
          <w:lang w:eastAsia="ru-RU"/>
        </w:rPr>
        <w:t xml:space="preserve"> расширяя диапазон. В методике работы над развитием этой стороны гармонического слуха самым важным является воспитание правильной направленности слухового внимания учащихся. Педагог по возможности не должен допускать проверки и определения созвучий путем </w:t>
      </w:r>
      <w:proofErr w:type="spellStart"/>
      <w:r w:rsidRPr="00D85659">
        <w:rPr>
          <w:rFonts w:ascii="inherit" w:eastAsia="Times New Roman" w:hAnsi="inherit" w:cs="Arial"/>
          <w:color w:val="666666"/>
          <w:sz w:val="24"/>
          <w:szCs w:val="24"/>
          <w:bdr w:val="none" w:sz="0" w:space="0" w:color="auto" w:frame="1"/>
          <w:lang w:eastAsia="ru-RU"/>
        </w:rPr>
        <w:t>пропевания</w:t>
      </w:r>
      <w:proofErr w:type="spellEnd"/>
      <w:r w:rsidRPr="00D85659">
        <w:rPr>
          <w:rFonts w:ascii="inherit" w:eastAsia="Times New Roman" w:hAnsi="inherit" w:cs="Arial"/>
          <w:color w:val="666666"/>
          <w:sz w:val="24"/>
          <w:szCs w:val="24"/>
          <w:bdr w:val="none" w:sz="0" w:space="0" w:color="auto" w:frame="1"/>
          <w:lang w:eastAsia="ru-RU"/>
        </w:rPr>
        <w:t xml:space="preserve"> звуков. Педагог обязан соблюдать последовательность в нарастании трудностей, распределить работу по этапам. Упражнения по принципу определения окраски отдельных созвучий проводятся сначала путем устного опроса, в дальнейшем учащиеся записывают все названия </w:t>
      </w:r>
      <w:proofErr w:type="spellStart"/>
      <w:r w:rsidRPr="00D85659">
        <w:rPr>
          <w:rFonts w:ascii="inherit" w:eastAsia="Times New Roman" w:hAnsi="inherit" w:cs="Arial"/>
          <w:color w:val="666666"/>
          <w:sz w:val="24"/>
          <w:szCs w:val="24"/>
          <w:bdr w:val="none" w:sz="0" w:space="0" w:color="auto" w:frame="1"/>
          <w:lang w:eastAsia="ru-RU"/>
        </w:rPr>
        <w:t>цифровкой</w:t>
      </w:r>
      <w:proofErr w:type="spellEnd"/>
      <w:r w:rsidRPr="00D85659">
        <w:rPr>
          <w:rFonts w:ascii="inherit" w:eastAsia="Times New Roman" w:hAnsi="inherit" w:cs="Arial"/>
          <w:color w:val="666666"/>
          <w:sz w:val="24"/>
          <w:szCs w:val="24"/>
          <w:bdr w:val="none" w:sz="0" w:space="0" w:color="auto" w:frame="1"/>
          <w:lang w:eastAsia="ru-RU"/>
        </w:rPr>
        <w:t xml:space="preserve">. В младших </w:t>
      </w:r>
      <w:proofErr w:type="gramStart"/>
      <w:r w:rsidRPr="00D85659">
        <w:rPr>
          <w:rFonts w:ascii="inherit" w:eastAsia="Times New Roman" w:hAnsi="inherit" w:cs="Arial"/>
          <w:color w:val="666666"/>
          <w:sz w:val="24"/>
          <w:szCs w:val="24"/>
          <w:bdr w:val="none" w:sz="0" w:space="0" w:color="auto" w:frame="1"/>
          <w:lang w:eastAsia="ru-RU"/>
        </w:rPr>
        <w:t>классах  последовательность</w:t>
      </w:r>
      <w:proofErr w:type="gramEnd"/>
      <w:r w:rsidRPr="00D85659">
        <w:rPr>
          <w:rFonts w:ascii="inherit" w:eastAsia="Times New Roman" w:hAnsi="inherit" w:cs="Arial"/>
          <w:color w:val="666666"/>
          <w:sz w:val="24"/>
          <w:szCs w:val="24"/>
          <w:bdr w:val="none" w:sz="0" w:space="0" w:color="auto" w:frame="1"/>
          <w:lang w:eastAsia="ru-RU"/>
        </w:rPr>
        <w:t xml:space="preserve"> </w:t>
      </w:r>
      <w:r w:rsidRPr="00D85659">
        <w:rPr>
          <w:rFonts w:ascii="inherit" w:eastAsia="Times New Roman" w:hAnsi="inherit" w:cs="Arial"/>
          <w:color w:val="666666"/>
          <w:sz w:val="24"/>
          <w:szCs w:val="24"/>
          <w:bdr w:val="none" w:sz="0" w:space="0" w:color="auto" w:frame="1"/>
          <w:lang w:eastAsia="ru-RU"/>
        </w:rPr>
        <w:lastRenderedPageBreak/>
        <w:t>предлагаемых созвучий строится только на сопоставлении акустически контрастных созвучий. Начинать анализ лучше всей группой с помощью педагога. Затем можно использовать форму коллективного анализа, который делается самими учащимися, с взаимной проверкой. Лишь через некоторое время можно переходить к индивидуальному опросу с целью контроля и выяснения степени успеваемости каждого учащегося. Проверка проводиться устно, письменно и за фортепиано.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Среди безграничного числа возможных гармонических сочетаний в музыке выделяются своей организованностью </w:t>
      </w:r>
      <w:r w:rsidRPr="00D85659">
        <w:rPr>
          <w:rFonts w:ascii="Arial" w:eastAsia="Times New Roman" w:hAnsi="Arial" w:cs="Arial"/>
          <w:b/>
          <w:bCs/>
          <w:color w:val="666666"/>
          <w:sz w:val="24"/>
          <w:szCs w:val="24"/>
          <w:lang w:eastAsia="ru-RU"/>
        </w:rPr>
        <w:t>аккорды</w:t>
      </w:r>
      <w:r w:rsidRPr="00D85659">
        <w:rPr>
          <w:rFonts w:ascii="inherit" w:eastAsia="Times New Roman" w:hAnsi="inherit" w:cs="Arial"/>
          <w:color w:val="666666"/>
          <w:sz w:val="24"/>
          <w:szCs w:val="24"/>
          <w:bdr w:val="none" w:sz="0" w:space="0" w:color="auto" w:frame="1"/>
          <w:lang w:eastAsia="ru-RU"/>
        </w:rPr>
        <w:t xml:space="preserve"> – созвучия, построенные по терциям. </w:t>
      </w:r>
      <w:proofErr w:type="spellStart"/>
      <w:r w:rsidRPr="00D85659">
        <w:rPr>
          <w:rFonts w:ascii="inherit" w:eastAsia="Times New Roman" w:hAnsi="inherit" w:cs="Arial"/>
          <w:color w:val="666666"/>
          <w:sz w:val="24"/>
          <w:szCs w:val="24"/>
          <w:bdr w:val="none" w:sz="0" w:space="0" w:color="auto" w:frame="1"/>
          <w:lang w:eastAsia="ru-RU"/>
        </w:rPr>
        <w:t>Терцовый</w:t>
      </w:r>
      <w:proofErr w:type="spellEnd"/>
      <w:r w:rsidRPr="00D85659">
        <w:rPr>
          <w:rFonts w:ascii="inherit" w:eastAsia="Times New Roman" w:hAnsi="inherit" w:cs="Arial"/>
          <w:color w:val="666666"/>
          <w:sz w:val="24"/>
          <w:szCs w:val="24"/>
          <w:bdr w:val="none" w:sz="0" w:space="0" w:color="auto" w:frame="1"/>
          <w:lang w:eastAsia="ru-RU"/>
        </w:rPr>
        <w:t xml:space="preserve"> принцип строения аккордов стал основным в классической гармонии XVIII – XIX веков. Ставшая устойчивой закономерность в построении аккордов объясняется многими причинами – акустическими, физиологическими особенностями восприятия – и подтверждается длительной музыкальной практикой. Не теряет этот принцип своего значения и в музыке наших дней, хотя наряду с ним возникают иные принципы, и сегодня уже нередко аккордами называют созвучия самого различного строения.</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Важнейшими, наиболее распространенными аккордами являются </w:t>
      </w:r>
      <w:r w:rsidRPr="00D85659">
        <w:rPr>
          <w:rFonts w:ascii="Arial" w:eastAsia="Times New Roman" w:hAnsi="Arial" w:cs="Arial"/>
          <w:b/>
          <w:bCs/>
          <w:color w:val="666666"/>
          <w:sz w:val="24"/>
          <w:szCs w:val="24"/>
          <w:lang w:eastAsia="ru-RU"/>
        </w:rPr>
        <w:t>трезвучия – мажорное и минорное. </w:t>
      </w:r>
      <w:r w:rsidRPr="00D85659">
        <w:rPr>
          <w:rFonts w:ascii="inherit" w:eastAsia="Times New Roman" w:hAnsi="inherit" w:cs="Arial"/>
          <w:color w:val="666666"/>
          <w:sz w:val="24"/>
          <w:szCs w:val="24"/>
          <w:bdr w:val="none" w:sz="0" w:space="0" w:color="auto" w:frame="1"/>
          <w:lang w:eastAsia="ru-RU"/>
        </w:rPr>
        <w:t>Согласованная стройность и полнота звучания при минимальном количестве звуков, рельефность ладовой окраски – все это отличает трезвучия. Они являются наиболее универсальными среди всех аккордов, круг их применения необычно широк, выразительные возможности многогранны.</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Первоначально учащиеся знакомятся с ладами – мажором и минором, умеют строить тоническое трезвучие как аккорд, состоящий из трех устойчивых ступеней. Изучив интервалы, можно начинать работу </w:t>
      </w:r>
      <w:proofErr w:type="gramStart"/>
      <w:r w:rsidRPr="00D85659">
        <w:rPr>
          <w:rFonts w:ascii="inherit" w:eastAsia="Times New Roman" w:hAnsi="inherit" w:cs="Arial"/>
          <w:color w:val="666666"/>
          <w:sz w:val="24"/>
          <w:szCs w:val="24"/>
          <w:bdr w:val="none" w:sz="0" w:space="0" w:color="auto" w:frame="1"/>
          <w:lang w:eastAsia="ru-RU"/>
        </w:rPr>
        <w:t>на  построение</w:t>
      </w:r>
      <w:proofErr w:type="gramEnd"/>
      <w:r w:rsidRPr="00D85659">
        <w:rPr>
          <w:rFonts w:ascii="inherit" w:eastAsia="Times New Roman" w:hAnsi="inherit" w:cs="Arial"/>
          <w:color w:val="666666"/>
          <w:sz w:val="24"/>
          <w:szCs w:val="24"/>
          <w:bdr w:val="none" w:sz="0" w:space="0" w:color="auto" w:frame="1"/>
          <w:lang w:eastAsia="ru-RU"/>
        </w:rPr>
        <w:t xml:space="preserve"> трезвучий от звука по терциям – Б5/3 и М5/3. Затем добавить трезвучия с новыми звуковыми красками – Ув5/3 и Ум5/3. Проработав упражнения с обращениями трезвучий сначала в тональности (обращениями Т5/3, затем S5/3 и D5/3), в 4 классе продолжаем работу с </w:t>
      </w:r>
      <w:r w:rsidRPr="00D85659">
        <w:rPr>
          <w:rFonts w:ascii="Arial" w:eastAsia="Times New Roman" w:hAnsi="Arial" w:cs="Arial"/>
          <w:b/>
          <w:bCs/>
          <w:color w:val="666666"/>
          <w:sz w:val="24"/>
          <w:szCs w:val="24"/>
          <w:lang w:eastAsia="ru-RU"/>
        </w:rPr>
        <w:t xml:space="preserve">секстаккордами и </w:t>
      </w:r>
      <w:proofErr w:type="spellStart"/>
      <w:r w:rsidRPr="00D85659">
        <w:rPr>
          <w:rFonts w:ascii="Arial" w:eastAsia="Times New Roman" w:hAnsi="Arial" w:cs="Arial"/>
          <w:b/>
          <w:bCs/>
          <w:color w:val="666666"/>
          <w:sz w:val="24"/>
          <w:szCs w:val="24"/>
          <w:lang w:eastAsia="ru-RU"/>
        </w:rPr>
        <w:t>квартсекстаккордами</w:t>
      </w:r>
      <w:proofErr w:type="spellEnd"/>
      <w:r w:rsidRPr="00D85659">
        <w:rPr>
          <w:rFonts w:ascii="inherit" w:eastAsia="Times New Roman" w:hAnsi="inherit" w:cs="Arial"/>
          <w:color w:val="666666"/>
          <w:sz w:val="24"/>
          <w:szCs w:val="24"/>
          <w:bdr w:val="none" w:sz="0" w:space="0" w:color="auto" w:frame="1"/>
          <w:lang w:eastAsia="ru-RU"/>
        </w:rPr>
        <w:t> от звука. Следует отметить, что на уроках сольфеджио различные письменные работы играют свою особую роль. Они помогают в изучении и освоении нового теоретического материала в его закреплении и применяются в целях проверки теоретических знаний. Конечно же, вся теоретическая работа должна поддерживаться и вокально – интонационной работой и работой, развивающей слуховые впечатления учащихся (анализ на слух). Для лучшего усвоения теории и практики применяются различные дидактические материалы (карточки, лото, таблицы, плакаты и т.д.), используются «портреты» аккордов (методика известного педагога – теоретика Т. Первозванской). Дети учатся строить при помощи интервалов изучаемые аккорды, узнают их формулы и графические изображения – «портреты».</w:t>
      </w:r>
    </w:p>
    <w:p w:rsidR="00D85659" w:rsidRPr="00D85659" w:rsidRDefault="00D85659" w:rsidP="00D85659">
      <w:pPr>
        <w:numPr>
          <w:ilvl w:val="0"/>
          <w:numId w:val="2"/>
        </w:numPr>
        <w:shd w:val="clear" w:color="auto" w:fill="FFFFFF"/>
        <w:spacing w:after="0" w:line="240" w:lineRule="auto"/>
        <w:ind w:left="150"/>
        <w:textAlignment w:val="baseline"/>
        <w:rPr>
          <w:rFonts w:ascii="inherit" w:eastAsia="Times New Roman" w:hAnsi="inherit" w:cs="Arial"/>
          <w:color w:val="666666"/>
          <w:sz w:val="24"/>
          <w:szCs w:val="24"/>
          <w:lang w:eastAsia="ru-RU"/>
        </w:rPr>
      </w:pPr>
    </w:p>
    <w:p w:rsidR="00D85659" w:rsidRPr="00D85659" w:rsidRDefault="00D85659" w:rsidP="00D85659">
      <w:pPr>
        <w:numPr>
          <w:ilvl w:val="1"/>
          <w:numId w:val="2"/>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Сказка про трезвучие. </w:t>
      </w:r>
      <w:r w:rsidRPr="00D85659">
        <w:rPr>
          <w:rFonts w:ascii="inherit" w:eastAsia="Times New Roman" w:hAnsi="inherit" w:cs="Arial"/>
          <w:i/>
          <w:iCs/>
          <w:color w:val="666666"/>
          <w:sz w:val="24"/>
          <w:szCs w:val="24"/>
          <w:bdr w:val="none" w:sz="0" w:space="0" w:color="auto" w:frame="1"/>
          <w:lang w:eastAsia="ru-RU"/>
        </w:rPr>
        <w:t xml:space="preserve">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для дошкольной группы ДМШ, стр. 57). </w:t>
      </w:r>
    </w:p>
    <w:p w:rsidR="00D85659" w:rsidRPr="00D85659" w:rsidRDefault="00D85659" w:rsidP="00D85659">
      <w:pPr>
        <w:numPr>
          <w:ilvl w:val="1"/>
          <w:numId w:val="2"/>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Ощущение </w:t>
      </w:r>
      <w:proofErr w:type="spellStart"/>
      <w:r w:rsidRPr="00D85659">
        <w:rPr>
          <w:rFonts w:ascii="inherit" w:eastAsia="Times New Roman" w:hAnsi="inherit" w:cs="Arial"/>
          <w:b/>
          <w:bCs/>
          <w:i/>
          <w:iCs/>
          <w:color w:val="666666"/>
          <w:sz w:val="24"/>
          <w:szCs w:val="24"/>
          <w:lang w:eastAsia="ru-RU"/>
        </w:rPr>
        <w:t>консонантности</w:t>
      </w:r>
      <w:proofErr w:type="spellEnd"/>
      <w:r w:rsidRPr="00D85659">
        <w:rPr>
          <w:rFonts w:ascii="inherit" w:eastAsia="Times New Roman" w:hAnsi="inherit" w:cs="Arial"/>
          <w:i/>
          <w:iCs/>
          <w:color w:val="666666"/>
          <w:sz w:val="24"/>
          <w:szCs w:val="24"/>
          <w:bdr w:val="none" w:sz="0" w:space="0" w:color="auto" w:frame="1"/>
          <w:lang w:eastAsia="ru-RU"/>
        </w:rPr>
        <w:t> и </w:t>
      </w:r>
      <w:proofErr w:type="spellStart"/>
      <w:r w:rsidRPr="00D85659">
        <w:rPr>
          <w:rFonts w:ascii="inherit" w:eastAsia="Times New Roman" w:hAnsi="inherit" w:cs="Arial"/>
          <w:b/>
          <w:bCs/>
          <w:i/>
          <w:iCs/>
          <w:color w:val="666666"/>
          <w:sz w:val="24"/>
          <w:szCs w:val="24"/>
          <w:lang w:eastAsia="ru-RU"/>
        </w:rPr>
        <w:t>диссонантности</w:t>
      </w:r>
      <w:proofErr w:type="spellEnd"/>
      <w:r w:rsidRPr="00D85659">
        <w:rPr>
          <w:rFonts w:ascii="inherit" w:eastAsia="Times New Roman" w:hAnsi="inherit" w:cs="Arial"/>
          <w:i/>
          <w:iCs/>
          <w:color w:val="666666"/>
          <w:sz w:val="24"/>
          <w:szCs w:val="24"/>
          <w:bdr w:val="none" w:sz="0" w:space="0" w:color="auto" w:frame="1"/>
          <w:lang w:eastAsia="ru-RU"/>
        </w:rPr>
        <w:t>, работа над развитием слуховых впечатлений: </w:t>
      </w:r>
      <w:r w:rsidRPr="00D85659">
        <w:rPr>
          <w:rFonts w:ascii="inherit" w:eastAsia="Times New Roman" w:hAnsi="inherit" w:cs="Arial"/>
          <w:b/>
          <w:bCs/>
          <w:color w:val="666666"/>
          <w:sz w:val="24"/>
          <w:szCs w:val="24"/>
          <w:lang w:eastAsia="ru-RU"/>
        </w:rPr>
        <w:t>Дождь и радуга. </w:t>
      </w:r>
      <w:proofErr w:type="spellStart"/>
      <w:r w:rsidRPr="00D85659">
        <w:rPr>
          <w:rFonts w:ascii="inherit" w:eastAsia="Times New Roman" w:hAnsi="inherit" w:cs="Arial"/>
          <w:i/>
          <w:iCs/>
          <w:color w:val="666666"/>
          <w:sz w:val="24"/>
          <w:szCs w:val="24"/>
          <w:bdr w:val="none" w:sz="0" w:space="0" w:color="auto" w:frame="1"/>
          <w:lang w:eastAsia="ru-RU"/>
        </w:rPr>
        <w:t>С.Прокофьев</w:t>
      </w:r>
      <w:proofErr w:type="spellEnd"/>
      <w:r w:rsidRPr="00D85659">
        <w:rPr>
          <w:rFonts w:ascii="inherit" w:eastAsia="Times New Roman" w:hAnsi="inherit" w:cs="Arial"/>
          <w:i/>
          <w:iCs/>
          <w:color w:val="666666"/>
          <w:sz w:val="24"/>
          <w:szCs w:val="24"/>
          <w:bdr w:val="none" w:sz="0" w:space="0" w:color="auto" w:frame="1"/>
          <w:lang w:eastAsia="ru-RU"/>
        </w:rPr>
        <w:t>; </w:t>
      </w:r>
      <w:r w:rsidRPr="00D85659">
        <w:rPr>
          <w:rFonts w:ascii="inherit" w:eastAsia="Times New Roman" w:hAnsi="inherit" w:cs="Arial"/>
          <w:b/>
          <w:bCs/>
          <w:color w:val="666666"/>
          <w:sz w:val="24"/>
          <w:szCs w:val="24"/>
          <w:lang w:eastAsia="ru-RU"/>
        </w:rPr>
        <w:t>Хор </w:t>
      </w:r>
      <w:r w:rsidRPr="00D85659">
        <w:rPr>
          <w:rFonts w:ascii="inherit" w:eastAsia="Times New Roman" w:hAnsi="inherit" w:cs="Arial"/>
          <w:i/>
          <w:iCs/>
          <w:color w:val="666666"/>
          <w:sz w:val="24"/>
          <w:szCs w:val="24"/>
          <w:bdr w:val="none" w:sz="0" w:space="0" w:color="auto" w:frame="1"/>
          <w:lang w:eastAsia="ru-RU"/>
        </w:rPr>
        <w:t>из «Детского альбома» П. И. Чайковского; </w:t>
      </w:r>
      <w:r w:rsidRPr="00D85659">
        <w:rPr>
          <w:rFonts w:ascii="inherit" w:eastAsia="Times New Roman" w:hAnsi="inherit" w:cs="Arial"/>
          <w:b/>
          <w:bCs/>
          <w:color w:val="666666"/>
          <w:sz w:val="24"/>
          <w:szCs w:val="24"/>
          <w:lang w:eastAsia="ru-RU"/>
        </w:rPr>
        <w:t>Танцующие секунды. </w:t>
      </w:r>
      <w:r w:rsidRPr="00D85659">
        <w:rPr>
          <w:rFonts w:ascii="inherit" w:eastAsia="Times New Roman" w:hAnsi="inherit" w:cs="Arial"/>
          <w:i/>
          <w:iCs/>
          <w:color w:val="666666"/>
          <w:sz w:val="24"/>
          <w:szCs w:val="24"/>
          <w:bdr w:val="none" w:sz="0" w:space="0" w:color="auto" w:frame="1"/>
          <w:lang w:eastAsia="ru-RU"/>
        </w:rPr>
        <w:t>В. Волков; </w:t>
      </w:r>
      <w:r w:rsidRPr="00D85659">
        <w:rPr>
          <w:rFonts w:ascii="inherit" w:eastAsia="Times New Roman" w:hAnsi="inherit" w:cs="Arial"/>
          <w:b/>
          <w:bCs/>
          <w:color w:val="666666"/>
          <w:sz w:val="24"/>
          <w:szCs w:val="24"/>
          <w:lang w:eastAsia="ru-RU"/>
        </w:rPr>
        <w:t>Светлячок. </w:t>
      </w:r>
      <w:r w:rsidRPr="00D85659">
        <w:rPr>
          <w:rFonts w:ascii="inherit" w:eastAsia="Times New Roman" w:hAnsi="inherit" w:cs="Arial"/>
          <w:i/>
          <w:iCs/>
          <w:color w:val="666666"/>
          <w:sz w:val="24"/>
          <w:szCs w:val="24"/>
          <w:bdr w:val="none" w:sz="0" w:space="0" w:color="auto" w:frame="1"/>
          <w:lang w:eastAsia="ru-RU"/>
        </w:rPr>
        <w:t>Грузинская народная песня.</w:t>
      </w:r>
    </w:p>
    <w:p w:rsidR="00D85659" w:rsidRPr="00D85659" w:rsidRDefault="00D85659" w:rsidP="00D85659">
      <w:pPr>
        <w:numPr>
          <w:ilvl w:val="0"/>
          <w:numId w:val="3"/>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i/>
          <w:iCs/>
          <w:color w:val="666666"/>
          <w:sz w:val="24"/>
          <w:szCs w:val="24"/>
          <w:lang w:eastAsia="ru-RU"/>
        </w:rPr>
        <w:lastRenderedPageBreak/>
        <w:t>Ёжик. </w:t>
      </w:r>
      <w:r w:rsidRPr="00D85659">
        <w:rPr>
          <w:rFonts w:ascii="inherit" w:eastAsia="Times New Roman" w:hAnsi="inherit" w:cs="Arial"/>
          <w:i/>
          <w:iCs/>
          <w:color w:val="666666"/>
          <w:sz w:val="24"/>
          <w:szCs w:val="24"/>
          <w:bdr w:val="none" w:sz="0" w:space="0" w:color="auto" w:frame="1"/>
          <w:lang w:eastAsia="ru-RU"/>
        </w:rPr>
        <w:t xml:space="preserve">Д. </w:t>
      </w:r>
      <w:proofErr w:type="spellStart"/>
      <w:r w:rsidRPr="00D85659">
        <w:rPr>
          <w:rFonts w:ascii="inherit" w:eastAsia="Times New Roman" w:hAnsi="inherit" w:cs="Arial"/>
          <w:i/>
          <w:iCs/>
          <w:color w:val="666666"/>
          <w:sz w:val="24"/>
          <w:szCs w:val="24"/>
          <w:bdr w:val="none" w:sz="0" w:space="0" w:color="auto" w:frame="1"/>
          <w:lang w:eastAsia="ru-RU"/>
        </w:rPr>
        <w:t>Кабалевский</w:t>
      </w:r>
      <w:proofErr w:type="spellEnd"/>
      <w:r w:rsidRPr="00D85659">
        <w:rPr>
          <w:rFonts w:ascii="inherit" w:eastAsia="Times New Roman" w:hAnsi="inherit" w:cs="Arial"/>
          <w:i/>
          <w:iCs/>
          <w:color w:val="666666"/>
          <w:sz w:val="24"/>
          <w:szCs w:val="24"/>
          <w:bdr w:val="none" w:sz="0" w:space="0" w:color="auto" w:frame="1"/>
          <w:lang w:eastAsia="ru-RU"/>
        </w:rPr>
        <w:t xml:space="preserve">. Эта пьеса – музыкальная картинка, в которой звуками нарисован маленький зверек. Обсудить с детьми средства выразительности, </w:t>
      </w:r>
      <w:proofErr w:type="gramStart"/>
      <w:r w:rsidRPr="00D85659">
        <w:rPr>
          <w:rFonts w:ascii="inherit" w:eastAsia="Times New Roman" w:hAnsi="inherit" w:cs="Arial"/>
          <w:i/>
          <w:iCs/>
          <w:color w:val="666666"/>
          <w:sz w:val="24"/>
          <w:szCs w:val="24"/>
          <w:bdr w:val="none" w:sz="0" w:space="0" w:color="auto" w:frame="1"/>
          <w:lang w:eastAsia="ru-RU"/>
        </w:rPr>
        <w:t>придающие  пьесе</w:t>
      </w:r>
      <w:proofErr w:type="gramEnd"/>
      <w:r w:rsidRPr="00D85659">
        <w:rPr>
          <w:rFonts w:ascii="inherit" w:eastAsia="Times New Roman" w:hAnsi="inherit" w:cs="Arial"/>
          <w:i/>
          <w:iCs/>
          <w:color w:val="666666"/>
          <w:sz w:val="24"/>
          <w:szCs w:val="24"/>
          <w:bdr w:val="none" w:sz="0" w:space="0" w:color="auto" w:frame="1"/>
          <w:lang w:eastAsia="ru-RU"/>
        </w:rPr>
        <w:t xml:space="preserve"> остроту и колючесть – стаккато, акценты, </w:t>
      </w:r>
      <w:r w:rsidRPr="00D85659">
        <w:rPr>
          <w:rFonts w:ascii="inherit" w:eastAsia="Times New Roman" w:hAnsi="inherit" w:cs="Arial"/>
          <w:b/>
          <w:bCs/>
          <w:i/>
          <w:iCs/>
          <w:color w:val="666666"/>
          <w:sz w:val="24"/>
          <w:szCs w:val="24"/>
          <w:lang w:eastAsia="ru-RU"/>
        </w:rPr>
        <w:t>особые созвучия (секунды)</w:t>
      </w:r>
      <w:r w:rsidRPr="00D85659">
        <w:rPr>
          <w:rFonts w:ascii="inherit" w:eastAsia="Times New Roman" w:hAnsi="inherit" w:cs="Arial"/>
          <w:i/>
          <w:iCs/>
          <w:color w:val="666666"/>
          <w:sz w:val="24"/>
          <w:szCs w:val="24"/>
          <w:bdr w:val="none" w:sz="0" w:space="0" w:color="auto" w:frame="1"/>
          <w:lang w:eastAsia="ru-RU"/>
        </w:rPr>
        <w:t xml:space="preserve"> на сильных долях такта. Обратить внимание на расходящееся движение расположенных по соседству трезвучий (Л. </w:t>
      </w:r>
      <w:proofErr w:type="spellStart"/>
      <w:r w:rsidRPr="00D85659">
        <w:rPr>
          <w:rFonts w:ascii="inherit" w:eastAsia="Times New Roman" w:hAnsi="inherit" w:cs="Arial"/>
          <w:i/>
          <w:iCs/>
          <w:color w:val="666666"/>
          <w:sz w:val="24"/>
          <w:szCs w:val="24"/>
          <w:bdr w:val="none" w:sz="0" w:space="0" w:color="auto" w:frame="1"/>
          <w:lang w:eastAsia="ru-RU"/>
        </w:rPr>
        <w:t>Баренбойм</w:t>
      </w:r>
      <w:proofErr w:type="spellEnd"/>
      <w:r w:rsidRPr="00D85659">
        <w:rPr>
          <w:rFonts w:ascii="inherit" w:eastAsia="Times New Roman" w:hAnsi="inherit" w:cs="Arial"/>
          <w:i/>
          <w:iCs/>
          <w:color w:val="666666"/>
          <w:sz w:val="24"/>
          <w:szCs w:val="24"/>
          <w:bdr w:val="none" w:sz="0" w:space="0" w:color="auto" w:frame="1"/>
          <w:lang w:eastAsia="ru-RU"/>
        </w:rPr>
        <w:t xml:space="preserve">, Н. </w:t>
      </w:r>
      <w:proofErr w:type="spellStart"/>
      <w:r w:rsidRPr="00D85659">
        <w:rPr>
          <w:rFonts w:ascii="inherit" w:eastAsia="Times New Roman" w:hAnsi="inherit" w:cs="Arial"/>
          <w:i/>
          <w:iCs/>
          <w:color w:val="666666"/>
          <w:sz w:val="24"/>
          <w:szCs w:val="24"/>
          <w:bdr w:val="none" w:sz="0" w:space="0" w:color="auto" w:frame="1"/>
          <w:lang w:eastAsia="ru-RU"/>
        </w:rPr>
        <w:t>Перунова</w:t>
      </w:r>
      <w:proofErr w:type="spellEnd"/>
      <w:r w:rsidRPr="00D85659">
        <w:rPr>
          <w:rFonts w:ascii="inherit" w:eastAsia="Times New Roman" w:hAnsi="inherit" w:cs="Arial"/>
          <w:i/>
          <w:iCs/>
          <w:color w:val="666666"/>
          <w:sz w:val="24"/>
          <w:szCs w:val="24"/>
          <w:bdr w:val="none" w:sz="0" w:space="0" w:color="auto" w:frame="1"/>
          <w:lang w:eastAsia="ru-RU"/>
        </w:rPr>
        <w:t xml:space="preserve"> «Путь к музыке», стр. 97); музыкальные образы: </w:t>
      </w:r>
      <w:r w:rsidRPr="00D85659">
        <w:rPr>
          <w:rFonts w:ascii="inherit" w:eastAsia="Times New Roman" w:hAnsi="inherit" w:cs="Arial"/>
          <w:b/>
          <w:bCs/>
          <w:i/>
          <w:iCs/>
          <w:color w:val="666666"/>
          <w:sz w:val="24"/>
          <w:szCs w:val="24"/>
          <w:lang w:eastAsia="ru-RU"/>
        </w:rPr>
        <w:t>Лягушки. </w:t>
      </w:r>
      <w:r w:rsidRPr="00D85659">
        <w:rPr>
          <w:rFonts w:ascii="inherit" w:eastAsia="Times New Roman" w:hAnsi="inherit" w:cs="Arial"/>
          <w:i/>
          <w:iCs/>
          <w:color w:val="666666"/>
          <w:sz w:val="24"/>
          <w:szCs w:val="24"/>
          <w:bdr w:val="none" w:sz="0" w:space="0" w:color="auto" w:frame="1"/>
          <w:lang w:eastAsia="ru-RU"/>
        </w:rPr>
        <w:t>С. Слонимский, </w:t>
      </w:r>
      <w:r w:rsidRPr="00D85659">
        <w:rPr>
          <w:rFonts w:ascii="inherit" w:eastAsia="Times New Roman" w:hAnsi="inherit" w:cs="Arial"/>
          <w:b/>
          <w:bCs/>
          <w:i/>
          <w:iCs/>
          <w:color w:val="666666"/>
          <w:sz w:val="24"/>
          <w:szCs w:val="24"/>
          <w:lang w:eastAsia="ru-RU"/>
        </w:rPr>
        <w:t>Танец маленьких лебедей. </w:t>
      </w:r>
      <w:r w:rsidRPr="00D85659">
        <w:rPr>
          <w:rFonts w:ascii="inherit" w:eastAsia="Times New Roman" w:hAnsi="inherit" w:cs="Arial"/>
          <w:i/>
          <w:iCs/>
          <w:color w:val="666666"/>
          <w:sz w:val="24"/>
          <w:szCs w:val="24"/>
          <w:bdr w:val="none" w:sz="0" w:space="0" w:color="auto" w:frame="1"/>
          <w:lang w:eastAsia="ru-RU"/>
        </w:rPr>
        <w:t>П. Чайковский, </w:t>
      </w:r>
      <w:r w:rsidRPr="00D85659">
        <w:rPr>
          <w:rFonts w:ascii="inherit" w:eastAsia="Times New Roman" w:hAnsi="inherit" w:cs="Arial"/>
          <w:b/>
          <w:bCs/>
          <w:i/>
          <w:iCs/>
          <w:color w:val="666666"/>
          <w:sz w:val="24"/>
          <w:szCs w:val="24"/>
          <w:lang w:eastAsia="ru-RU"/>
        </w:rPr>
        <w:t>Бульдог идет по мостовой. </w:t>
      </w:r>
      <w:r w:rsidRPr="00D85659">
        <w:rPr>
          <w:rFonts w:ascii="inherit" w:eastAsia="Times New Roman" w:hAnsi="inherit" w:cs="Arial"/>
          <w:i/>
          <w:iCs/>
          <w:color w:val="666666"/>
          <w:sz w:val="24"/>
          <w:szCs w:val="24"/>
          <w:bdr w:val="none" w:sz="0" w:space="0" w:color="auto" w:frame="1"/>
          <w:lang w:eastAsia="ru-RU"/>
        </w:rPr>
        <w:t xml:space="preserve">Ю. Корнаков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2 класс, №№ 50, 56, 42).</w:t>
      </w:r>
    </w:p>
    <w:p w:rsidR="00D85659" w:rsidRPr="00D85659" w:rsidRDefault="00D85659" w:rsidP="00D85659">
      <w:pPr>
        <w:numPr>
          <w:ilvl w:val="0"/>
          <w:numId w:val="4"/>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Перед тем, как приступить к построению аккордов от звука, можно дать несколько заданий на «сложение» 2-3 интервалов (3+3, 4+3, 2+3+3 и т.д.), «деление» широких интервалов на более узкие. На этом этапе важно рассмотреть все варианты соединения интервалов и наработать навык построения различных структур из названных интервалов.</w:t>
      </w:r>
    </w:p>
    <w:p w:rsidR="00D85659" w:rsidRPr="00D85659" w:rsidRDefault="00D85659" w:rsidP="00D85659">
      <w:pPr>
        <w:numPr>
          <w:ilvl w:val="0"/>
          <w:numId w:val="5"/>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Построение от всех звуков мажорных и минорных трезвучий.  Это упражнение полезно играть на фортепиано, так как помимо слухового и зрительного запоминания у детей развивается мышечная память. Постоянные обращения ребенка к клавиатуре позволяют ему в дальнейшем с легкостью строить трезвучия и аккорды, представляя их «внешнюю» структуру. </w:t>
      </w:r>
    </w:p>
    <w:p w:rsidR="00D85659" w:rsidRPr="00D85659" w:rsidRDefault="00D85659" w:rsidP="00D85659">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Построение мажорных и минорных аккордов (трезвучий, секстаккордов, </w:t>
      </w:r>
      <w:proofErr w:type="spellStart"/>
      <w:r w:rsidRPr="00D85659">
        <w:rPr>
          <w:rFonts w:ascii="inherit" w:eastAsia="Times New Roman" w:hAnsi="inherit" w:cs="Arial"/>
          <w:i/>
          <w:iCs/>
          <w:color w:val="666666"/>
          <w:sz w:val="24"/>
          <w:szCs w:val="24"/>
          <w:bdr w:val="none" w:sz="0" w:space="0" w:color="auto" w:frame="1"/>
          <w:lang w:eastAsia="ru-RU"/>
        </w:rPr>
        <w:t>квартсекстаккордов</w:t>
      </w:r>
      <w:proofErr w:type="spellEnd"/>
      <w:r w:rsidRPr="00D85659">
        <w:rPr>
          <w:rFonts w:ascii="inherit" w:eastAsia="Times New Roman" w:hAnsi="inherit" w:cs="Arial"/>
          <w:i/>
          <w:iCs/>
          <w:color w:val="666666"/>
          <w:sz w:val="24"/>
          <w:szCs w:val="24"/>
          <w:bdr w:val="none" w:sz="0" w:space="0" w:color="auto" w:frame="1"/>
          <w:lang w:eastAsia="ru-RU"/>
        </w:rPr>
        <w:t>) при помощи карточек – фигур. Изображение </w:t>
      </w:r>
      <w:r w:rsidRPr="00D85659">
        <w:rPr>
          <w:rFonts w:ascii="inherit" w:eastAsia="Times New Roman" w:hAnsi="inherit" w:cs="Arial"/>
          <w:b/>
          <w:bCs/>
          <w:i/>
          <w:iCs/>
          <w:color w:val="666666"/>
          <w:sz w:val="24"/>
          <w:szCs w:val="24"/>
          <w:lang w:eastAsia="ru-RU"/>
        </w:rPr>
        <w:t>«портретов» аккордов</w:t>
      </w:r>
      <w:r w:rsidRPr="00D85659">
        <w:rPr>
          <w:rFonts w:ascii="inherit" w:eastAsia="Times New Roman" w:hAnsi="inherit" w:cs="Arial"/>
          <w:i/>
          <w:iCs/>
          <w:color w:val="666666"/>
          <w:sz w:val="24"/>
          <w:szCs w:val="24"/>
          <w:bdr w:val="none" w:sz="0" w:space="0" w:color="auto" w:frame="1"/>
          <w:lang w:eastAsia="ru-RU"/>
        </w:rPr>
        <w:t> (по Т. Первозванской) – терция – круг: б.3 – большой, м.3 – малый, чистая кварта – прямоугольник.</w:t>
      </w:r>
    </w:p>
    <w:p w:rsidR="00D85659" w:rsidRPr="00D85659" w:rsidRDefault="00D85659" w:rsidP="00D85659">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Пение аккордов от заданного звука мелодически, освоение гармонического </w:t>
      </w:r>
      <w:proofErr w:type="spellStart"/>
      <w:r w:rsidRPr="00D85659">
        <w:rPr>
          <w:rFonts w:ascii="inherit" w:eastAsia="Times New Roman" w:hAnsi="inherit" w:cs="Arial"/>
          <w:i/>
          <w:iCs/>
          <w:color w:val="666666"/>
          <w:sz w:val="24"/>
          <w:szCs w:val="24"/>
          <w:bdr w:val="none" w:sz="0" w:space="0" w:color="auto" w:frame="1"/>
          <w:lang w:eastAsia="ru-RU"/>
        </w:rPr>
        <w:t>трехголосия</w:t>
      </w:r>
      <w:proofErr w:type="spellEnd"/>
      <w:r w:rsidRPr="00D85659">
        <w:rPr>
          <w:rFonts w:ascii="inherit" w:eastAsia="Times New Roman" w:hAnsi="inherit" w:cs="Arial"/>
          <w:i/>
          <w:iCs/>
          <w:color w:val="666666"/>
          <w:sz w:val="24"/>
          <w:szCs w:val="24"/>
          <w:bdr w:val="none" w:sz="0" w:space="0" w:color="auto" w:frame="1"/>
          <w:lang w:eastAsia="ru-RU"/>
        </w:rPr>
        <w:t xml:space="preserve"> (удержать свой звук в аккорде).</w:t>
      </w:r>
    </w:p>
    <w:p w:rsidR="00D85659" w:rsidRPr="00D85659" w:rsidRDefault="00D85659" w:rsidP="00D85659">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Пение с педагогом. </w:t>
      </w:r>
      <w:proofErr w:type="gramStart"/>
      <w:r w:rsidRPr="00D85659">
        <w:rPr>
          <w:rFonts w:ascii="inherit" w:eastAsia="Times New Roman" w:hAnsi="inherit" w:cs="Arial"/>
          <w:i/>
          <w:iCs/>
          <w:color w:val="666666"/>
          <w:sz w:val="24"/>
          <w:szCs w:val="24"/>
          <w:bdr w:val="none" w:sz="0" w:space="0" w:color="auto" w:frame="1"/>
          <w:lang w:eastAsia="ru-RU"/>
        </w:rPr>
        <w:t>Педагог  поет</w:t>
      </w:r>
      <w:proofErr w:type="gramEnd"/>
      <w:r w:rsidRPr="00D85659">
        <w:rPr>
          <w:rFonts w:ascii="inherit" w:eastAsia="Times New Roman" w:hAnsi="inherit" w:cs="Arial"/>
          <w:i/>
          <w:iCs/>
          <w:color w:val="666666"/>
          <w:sz w:val="24"/>
          <w:szCs w:val="24"/>
          <w:bdr w:val="none" w:sz="0" w:space="0" w:color="auto" w:frame="1"/>
          <w:lang w:eastAsia="ru-RU"/>
        </w:rPr>
        <w:t xml:space="preserve"> два первых звука данного аккорда, задача учеников допеть чисто третий звук.</w:t>
      </w:r>
    </w:p>
    <w:p w:rsidR="00D85659" w:rsidRPr="00D85659" w:rsidRDefault="00D85659" w:rsidP="00D85659">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Игра аккордов от всех белых клавиш по схемам при помощи «превращений»: Б5/3 – М5/</w:t>
      </w:r>
      <w:proofErr w:type="gramStart"/>
      <w:r w:rsidRPr="00D85659">
        <w:rPr>
          <w:rFonts w:ascii="inherit" w:eastAsia="Times New Roman" w:hAnsi="inherit" w:cs="Arial"/>
          <w:i/>
          <w:iCs/>
          <w:color w:val="666666"/>
          <w:sz w:val="24"/>
          <w:szCs w:val="24"/>
          <w:bdr w:val="none" w:sz="0" w:space="0" w:color="auto" w:frame="1"/>
          <w:lang w:eastAsia="ru-RU"/>
        </w:rPr>
        <w:t>3;  М</w:t>
      </w:r>
      <w:proofErr w:type="gramEnd"/>
      <w:r w:rsidRPr="00D85659">
        <w:rPr>
          <w:rFonts w:ascii="inherit" w:eastAsia="Times New Roman" w:hAnsi="inherit" w:cs="Arial"/>
          <w:i/>
          <w:iCs/>
          <w:color w:val="666666"/>
          <w:sz w:val="24"/>
          <w:szCs w:val="24"/>
          <w:bdr w:val="none" w:sz="0" w:space="0" w:color="auto" w:frame="1"/>
          <w:lang w:eastAsia="ru-RU"/>
        </w:rPr>
        <w:t>5/3 – Б5/3 (изменение среднего звука). Б5/3 – Ув5/3; М5/3 – Ум5/3 (изменение верхнего звука). Б5/3 – Ум5/</w:t>
      </w:r>
      <w:proofErr w:type="gramStart"/>
      <w:r w:rsidRPr="00D85659">
        <w:rPr>
          <w:rFonts w:ascii="inherit" w:eastAsia="Times New Roman" w:hAnsi="inherit" w:cs="Arial"/>
          <w:i/>
          <w:iCs/>
          <w:color w:val="666666"/>
          <w:sz w:val="24"/>
          <w:szCs w:val="24"/>
          <w:bdr w:val="none" w:sz="0" w:space="0" w:color="auto" w:frame="1"/>
          <w:lang w:eastAsia="ru-RU"/>
        </w:rPr>
        <w:t>3;  М</w:t>
      </w:r>
      <w:proofErr w:type="gramEnd"/>
      <w:r w:rsidRPr="00D85659">
        <w:rPr>
          <w:rFonts w:ascii="inherit" w:eastAsia="Times New Roman" w:hAnsi="inherit" w:cs="Arial"/>
          <w:i/>
          <w:iCs/>
          <w:color w:val="666666"/>
          <w:sz w:val="24"/>
          <w:szCs w:val="24"/>
          <w:bdr w:val="none" w:sz="0" w:space="0" w:color="auto" w:frame="1"/>
          <w:lang w:eastAsia="ru-RU"/>
        </w:rPr>
        <w:t>5/3 – Ув5/3 (изменение нижнего звука).  </w:t>
      </w:r>
    </w:p>
    <w:p w:rsidR="00D85659" w:rsidRPr="00D85659" w:rsidRDefault="00D85659" w:rsidP="00D85659">
      <w:pPr>
        <w:numPr>
          <w:ilvl w:val="0"/>
          <w:numId w:val="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Выполнение письменных заданий на построение </w:t>
      </w:r>
      <w:proofErr w:type="gramStart"/>
      <w:r w:rsidRPr="00D85659">
        <w:rPr>
          <w:rFonts w:ascii="inherit" w:eastAsia="Times New Roman" w:hAnsi="inherit" w:cs="Arial"/>
          <w:i/>
          <w:iCs/>
          <w:color w:val="666666"/>
          <w:sz w:val="24"/>
          <w:szCs w:val="24"/>
          <w:bdr w:val="none" w:sz="0" w:space="0" w:color="auto" w:frame="1"/>
          <w:lang w:eastAsia="ru-RU"/>
        </w:rPr>
        <w:t>аккордов  в</w:t>
      </w:r>
      <w:proofErr w:type="gramEnd"/>
      <w:r w:rsidRPr="00D85659">
        <w:rPr>
          <w:rFonts w:ascii="inherit" w:eastAsia="Times New Roman" w:hAnsi="inherit" w:cs="Arial"/>
          <w:i/>
          <w:iCs/>
          <w:color w:val="666666"/>
          <w:sz w:val="24"/>
          <w:szCs w:val="24"/>
          <w:bdr w:val="none" w:sz="0" w:space="0" w:color="auto" w:frame="1"/>
          <w:lang w:eastAsia="ru-RU"/>
        </w:rPr>
        <w:t xml:space="preserve"> «Рабочих тетрадях» Т. </w:t>
      </w:r>
      <w:proofErr w:type="spellStart"/>
      <w:r w:rsidRPr="00D85659">
        <w:rPr>
          <w:rFonts w:ascii="inherit" w:eastAsia="Times New Roman" w:hAnsi="inherit" w:cs="Arial"/>
          <w:i/>
          <w:iCs/>
          <w:color w:val="666666"/>
          <w:sz w:val="24"/>
          <w:szCs w:val="24"/>
          <w:bdr w:val="none" w:sz="0" w:space="0" w:color="auto" w:frame="1"/>
          <w:lang w:eastAsia="ru-RU"/>
        </w:rPr>
        <w:t>Калининой</w:t>
      </w:r>
      <w:proofErr w:type="spellEnd"/>
      <w:r w:rsidRPr="00D85659">
        <w:rPr>
          <w:rFonts w:ascii="inherit" w:eastAsia="Times New Roman" w:hAnsi="inherit" w:cs="Arial"/>
          <w:i/>
          <w:iCs/>
          <w:color w:val="666666"/>
          <w:sz w:val="24"/>
          <w:szCs w:val="24"/>
          <w:bdr w:val="none" w:sz="0" w:space="0" w:color="auto" w:frame="1"/>
          <w:lang w:eastAsia="ru-RU"/>
        </w:rPr>
        <w:t xml:space="preserve">, Т. Первозванской, Е. </w:t>
      </w:r>
      <w:proofErr w:type="spellStart"/>
      <w:r w:rsidRPr="00D85659">
        <w:rPr>
          <w:rFonts w:ascii="inherit" w:eastAsia="Times New Roman" w:hAnsi="inherit" w:cs="Arial"/>
          <w:i/>
          <w:iCs/>
          <w:color w:val="666666"/>
          <w:sz w:val="24"/>
          <w:szCs w:val="24"/>
          <w:bdr w:val="none" w:sz="0" w:space="0" w:color="auto" w:frame="1"/>
          <w:lang w:eastAsia="ru-RU"/>
        </w:rPr>
        <w:t>Золиной</w:t>
      </w:r>
      <w:proofErr w:type="spellEnd"/>
      <w:r w:rsidRPr="00D85659">
        <w:rPr>
          <w:rFonts w:ascii="inherit" w:eastAsia="Times New Roman" w:hAnsi="inherit" w:cs="Arial"/>
          <w:i/>
          <w:iCs/>
          <w:color w:val="666666"/>
          <w:sz w:val="24"/>
          <w:szCs w:val="24"/>
          <w:bdr w:val="none" w:sz="0" w:space="0" w:color="auto" w:frame="1"/>
          <w:lang w:eastAsia="ru-RU"/>
        </w:rPr>
        <w:t>.</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Практические формы работы в ладу</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Развитие гармонического слуха следует начинать уже в первом классе. Учащиеся знакомятся с разными видами созвучий: мягкими и резкими (консонансы и диссонансы), мажорными и минорными.</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Для формирования слухового багажа очень важно с первых же уроков сольфеджио играть мелодии разучиваемых песен с гармоническим сопровождением. Надо ярко и образно рассказать детям о значении аккомпанемента, дать почувствовать разницу в звучании мелодии с сопровождением и без него. В дальнейшем обращать внимание на фактуру сопровождения в произведениях различных жанров (полька, вальс, марш, колыбельная и т.д.), так как очень часто именно гармоническое сопровождение в совокупности с характером произведения подскажет учащимся, произведение какого жанра исполняется педагогом.</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Подготовительной формой работы по развитию гармонического слуха является достижение чистого унисона при исполнении </w:t>
      </w:r>
      <w:proofErr w:type="spellStart"/>
      <w:r w:rsidRPr="00D85659">
        <w:rPr>
          <w:rFonts w:ascii="inherit" w:eastAsia="Times New Roman" w:hAnsi="inherit" w:cs="Arial"/>
          <w:color w:val="666666"/>
          <w:sz w:val="24"/>
          <w:szCs w:val="24"/>
          <w:bdr w:val="none" w:sz="0" w:space="0" w:color="auto" w:frame="1"/>
          <w:lang w:eastAsia="ru-RU"/>
        </w:rPr>
        <w:t>попевок</w:t>
      </w:r>
      <w:proofErr w:type="spellEnd"/>
      <w:r w:rsidRPr="00D85659">
        <w:rPr>
          <w:rFonts w:ascii="inherit" w:eastAsia="Times New Roman" w:hAnsi="inherit" w:cs="Arial"/>
          <w:color w:val="666666"/>
          <w:sz w:val="24"/>
          <w:szCs w:val="24"/>
          <w:bdr w:val="none" w:sz="0" w:space="0" w:color="auto" w:frame="1"/>
          <w:lang w:eastAsia="ru-RU"/>
        </w:rPr>
        <w:t xml:space="preserve">. Педагог гармонизует </w:t>
      </w:r>
      <w:proofErr w:type="spellStart"/>
      <w:r w:rsidRPr="00D85659">
        <w:rPr>
          <w:rFonts w:ascii="inherit" w:eastAsia="Times New Roman" w:hAnsi="inherit" w:cs="Arial"/>
          <w:color w:val="666666"/>
          <w:sz w:val="24"/>
          <w:szCs w:val="24"/>
          <w:bdr w:val="none" w:sz="0" w:space="0" w:color="auto" w:frame="1"/>
          <w:lang w:eastAsia="ru-RU"/>
        </w:rPr>
        <w:t>попевку</w:t>
      </w:r>
      <w:proofErr w:type="spellEnd"/>
      <w:r w:rsidRPr="00D85659">
        <w:rPr>
          <w:rFonts w:ascii="inherit" w:eastAsia="Times New Roman" w:hAnsi="inherit" w:cs="Arial"/>
          <w:color w:val="666666"/>
          <w:sz w:val="24"/>
          <w:szCs w:val="24"/>
          <w:bdr w:val="none" w:sz="0" w:space="0" w:color="auto" w:frame="1"/>
          <w:lang w:eastAsia="ru-RU"/>
        </w:rPr>
        <w:t>, задача детей «удержаться» на заданном звуке.</w:t>
      </w:r>
    </w:p>
    <w:p w:rsidR="00D85659" w:rsidRPr="00D85659" w:rsidRDefault="00D85659" w:rsidP="00D85659">
      <w:pPr>
        <w:numPr>
          <w:ilvl w:val="0"/>
          <w:numId w:val="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lastRenderedPageBreak/>
        <w:t>Пышка. </w:t>
      </w:r>
      <w:r w:rsidRPr="00D85659">
        <w:rPr>
          <w:rFonts w:ascii="inherit" w:eastAsia="Times New Roman" w:hAnsi="inherit" w:cs="Arial"/>
          <w:i/>
          <w:iCs/>
          <w:color w:val="666666"/>
          <w:sz w:val="24"/>
          <w:szCs w:val="24"/>
          <w:bdr w:val="none" w:sz="0" w:space="0" w:color="auto" w:frame="1"/>
          <w:lang w:eastAsia="ru-RU"/>
        </w:rPr>
        <w:t xml:space="preserve">Прибаутка. Обр.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Первая песенка, которую дети поют по нотам. Они </w:t>
      </w:r>
      <w:proofErr w:type="spellStart"/>
      <w:r w:rsidRPr="00D85659">
        <w:rPr>
          <w:rFonts w:ascii="inherit" w:eastAsia="Times New Roman" w:hAnsi="inherit" w:cs="Arial"/>
          <w:i/>
          <w:iCs/>
          <w:color w:val="666666"/>
          <w:sz w:val="24"/>
          <w:szCs w:val="24"/>
          <w:bdr w:val="none" w:sz="0" w:space="0" w:color="auto" w:frame="1"/>
          <w:lang w:eastAsia="ru-RU"/>
        </w:rPr>
        <w:t>пропевают</w:t>
      </w:r>
      <w:proofErr w:type="spellEnd"/>
      <w:r w:rsidRPr="00D85659">
        <w:rPr>
          <w:rFonts w:ascii="inherit" w:eastAsia="Times New Roman" w:hAnsi="inherit" w:cs="Arial"/>
          <w:i/>
          <w:iCs/>
          <w:color w:val="666666"/>
          <w:sz w:val="24"/>
          <w:szCs w:val="24"/>
          <w:bdr w:val="none" w:sz="0" w:space="0" w:color="auto" w:frame="1"/>
          <w:lang w:eastAsia="ru-RU"/>
        </w:rPr>
        <w:t xml:space="preserve"> ее со словами, играют в разных регистрах в сопровождении педагога и без него. Предложить сыграть песенку дуэтом, трио, квартетом каждому на «своем» звуке. Учащиеся слушают образовавшиеся созвучия и отмечают, какие им понравились, а какие звучат резко и неприятно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для дошкольной группы ДМШ, № 15). </w:t>
      </w:r>
    </w:p>
    <w:p w:rsidR="00D85659" w:rsidRPr="00D85659" w:rsidRDefault="00D85659" w:rsidP="00D85659">
      <w:pPr>
        <w:numPr>
          <w:ilvl w:val="0"/>
          <w:numId w:val="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Радуга. </w:t>
      </w:r>
      <w:r w:rsidRPr="00D85659">
        <w:rPr>
          <w:rFonts w:ascii="inherit" w:eastAsia="Times New Roman" w:hAnsi="inherit" w:cs="Arial"/>
          <w:i/>
          <w:iCs/>
          <w:color w:val="666666"/>
          <w:sz w:val="24"/>
          <w:szCs w:val="24"/>
          <w:bdr w:val="none" w:sz="0" w:space="0" w:color="auto" w:frame="1"/>
          <w:lang w:eastAsia="ru-RU"/>
        </w:rPr>
        <w:t xml:space="preserve">Обр.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для дошкольной группы ДМШ, № 16). </w:t>
      </w:r>
    </w:p>
    <w:p w:rsidR="00D85659" w:rsidRPr="00D85659" w:rsidRDefault="00D85659" w:rsidP="00D85659">
      <w:pPr>
        <w:numPr>
          <w:ilvl w:val="0"/>
          <w:numId w:val="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На печи калачи. </w:t>
      </w:r>
      <w:r w:rsidRPr="00D85659">
        <w:rPr>
          <w:rFonts w:ascii="inherit" w:eastAsia="Times New Roman" w:hAnsi="inherit" w:cs="Arial"/>
          <w:i/>
          <w:iCs/>
          <w:color w:val="666666"/>
          <w:sz w:val="24"/>
          <w:szCs w:val="24"/>
          <w:bdr w:val="none" w:sz="0" w:space="0" w:color="auto" w:frame="1"/>
          <w:lang w:eastAsia="ru-RU"/>
        </w:rPr>
        <w:t xml:space="preserve"> Русская </w:t>
      </w:r>
      <w:proofErr w:type="spellStart"/>
      <w:r w:rsidRPr="00D85659">
        <w:rPr>
          <w:rFonts w:ascii="inherit" w:eastAsia="Times New Roman" w:hAnsi="inherit" w:cs="Arial"/>
          <w:i/>
          <w:iCs/>
          <w:color w:val="666666"/>
          <w:sz w:val="24"/>
          <w:szCs w:val="24"/>
          <w:bdr w:val="none" w:sz="0" w:space="0" w:color="auto" w:frame="1"/>
          <w:lang w:eastAsia="ru-RU"/>
        </w:rPr>
        <w:t>потешка</w:t>
      </w:r>
      <w:proofErr w:type="spellEnd"/>
      <w:r w:rsidRPr="00D85659">
        <w:rPr>
          <w:rFonts w:ascii="inherit" w:eastAsia="Times New Roman" w:hAnsi="inherit" w:cs="Arial"/>
          <w:i/>
          <w:iCs/>
          <w:color w:val="666666"/>
          <w:sz w:val="24"/>
          <w:szCs w:val="24"/>
          <w:bdr w:val="none" w:sz="0" w:space="0" w:color="auto" w:frame="1"/>
          <w:lang w:eastAsia="ru-RU"/>
        </w:rPr>
        <w:t xml:space="preserve">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для дошкольной группы ДМШ, № 46).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Следующая форма работы направлена на познание ладовых функций. </w:t>
      </w:r>
      <w:proofErr w:type="gramStart"/>
      <w:r w:rsidRPr="00D85659">
        <w:rPr>
          <w:rFonts w:ascii="inherit" w:eastAsia="Times New Roman" w:hAnsi="inherit" w:cs="Arial"/>
          <w:color w:val="666666"/>
          <w:sz w:val="24"/>
          <w:szCs w:val="24"/>
          <w:bdr w:val="none" w:sz="0" w:space="0" w:color="auto" w:frame="1"/>
          <w:lang w:eastAsia="ru-RU"/>
        </w:rPr>
        <w:t>Например</w:t>
      </w:r>
      <w:proofErr w:type="gramEnd"/>
      <w:r w:rsidRPr="00D85659">
        <w:rPr>
          <w:rFonts w:ascii="inherit" w:eastAsia="Times New Roman" w:hAnsi="inherit" w:cs="Arial"/>
          <w:color w:val="666666"/>
          <w:sz w:val="24"/>
          <w:szCs w:val="24"/>
          <w:bdr w:val="none" w:sz="0" w:space="0" w:color="auto" w:frame="1"/>
          <w:lang w:eastAsia="ru-RU"/>
        </w:rPr>
        <w:t>: дети исполняют песню под аккомпанемент педагога, а один из учеников играет бас, предложенный педагогом (I, IV и V ступени). Со временем задание усложняется. Педагог записывает нужные ноты в басовом ключе, задача учеников по слуху выбрать ноты в определенном порядке. Когда учащиеся хорошо освоят басовый ключ, можно записывать подобранный аккомпанемент и исполнять произведение следующим образом: а) педагог играет мелодию, ученик – бас; б) ученик играет мелодию, другой ученик – бас; в) играется только бас, дети поют песню со словами. Процесс развития гармонического слуха будет более эффективным, если на уроках сольфеджио вышеуказанным способом исполнять и произведения по специальности. </w:t>
      </w:r>
    </w:p>
    <w:p w:rsidR="00D85659" w:rsidRPr="00D85659" w:rsidRDefault="00D85659" w:rsidP="00D85659">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Цыплята.  </w:t>
      </w:r>
      <w:proofErr w:type="spellStart"/>
      <w:r w:rsidRPr="00D85659">
        <w:rPr>
          <w:rFonts w:ascii="inherit" w:eastAsia="Times New Roman" w:hAnsi="inherit" w:cs="Arial"/>
          <w:i/>
          <w:iCs/>
          <w:color w:val="666666"/>
          <w:sz w:val="24"/>
          <w:szCs w:val="24"/>
          <w:bdr w:val="none" w:sz="0" w:space="0" w:color="auto" w:frame="1"/>
          <w:lang w:eastAsia="ru-RU"/>
        </w:rPr>
        <w:t>А.Филлипенко</w:t>
      </w:r>
      <w:proofErr w:type="spellEnd"/>
      <w:r w:rsidRPr="00D85659">
        <w:rPr>
          <w:rFonts w:ascii="inherit" w:eastAsia="Times New Roman" w:hAnsi="inherit" w:cs="Arial"/>
          <w:i/>
          <w:iCs/>
          <w:color w:val="666666"/>
          <w:sz w:val="24"/>
          <w:szCs w:val="24"/>
          <w:bdr w:val="none" w:sz="0" w:space="0" w:color="auto" w:frame="1"/>
          <w:lang w:eastAsia="ru-RU"/>
        </w:rPr>
        <w:t>.</w:t>
      </w:r>
    </w:p>
    <w:p w:rsidR="00D85659" w:rsidRPr="00D85659" w:rsidRDefault="00D85659" w:rsidP="00D85659">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Корова. </w:t>
      </w:r>
      <w:r w:rsidRPr="00D85659">
        <w:rPr>
          <w:rFonts w:ascii="inherit" w:eastAsia="Times New Roman" w:hAnsi="inherit" w:cs="Arial"/>
          <w:i/>
          <w:iCs/>
          <w:color w:val="666666"/>
          <w:sz w:val="24"/>
          <w:szCs w:val="24"/>
          <w:bdr w:val="none" w:sz="0" w:space="0" w:color="auto" w:frame="1"/>
          <w:lang w:eastAsia="ru-RU"/>
        </w:rPr>
        <w:t xml:space="preserve">М. </w:t>
      </w:r>
      <w:proofErr w:type="spellStart"/>
      <w:r w:rsidRPr="00D85659">
        <w:rPr>
          <w:rFonts w:ascii="inherit" w:eastAsia="Times New Roman" w:hAnsi="inherit" w:cs="Arial"/>
          <w:i/>
          <w:iCs/>
          <w:color w:val="666666"/>
          <w:sz w:val="24"/>
          <w:szCs w:val="24"/>
          <w:bdr w:val="none" w:sz="0" w:space="0" w:color="auto" w:frame="1"/>
          <w:lang w:eastAsia="ru-RU"/>
        </w:rPr>
        <w:t>Раухвергер</w:t>
      </w:r>
      <w:proofErr w:type="spellEnd"/>
      <w:r w:rsidRPr="00D85659">
        <w:rPr>
          <w:rFonts w:ascii="inherit" w:eastAsia="Times New Roman" w:hAnsi="inherit" w:cs="Arial"/>
          <w:i/>
          <w:iCs/>
          <w:color w:val="666666"/>
          <w:sz w:val="24"/>
          <w:szCs w:val="24"/>
          <w:bdr w:val="none" w:sz="0" w:space="0" w:color="auto" w:frame="1"/>
          <w:lang w:eastAsia="ru-RU"/>
        </w:rPr>
        <w:t>. </w:t>
      </w:r>
    </w:p>
    <w:p w:rsidR="00D85659" w:rsidRPr="00D85659" w:rsidRDefault="00D85659" w:rsidP="00D85659">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Белые гуси. </w:t>
      </w:r>
      <w:r w:rsidRPr="00D85659">
        <w:rPr>
          <w:rFonts w:ascii="inherit" w:eastAsia="Times New Roman" w:hAnsi="inherit" w:cs="Arial"/>
          <w:i/>
          <w:iCs/>
          <w:color w:val="666666"/>
          <w:sz w:val="24"/>
          <w:szCs w:val="24"/>
          <w:bdr w:val="none" w:sz="0" w:space="0" w:color="auto" w:frame="1"/>
          <w:lang w:eastAsia="ru-RU"/>
        </w:rPr>
        <w:t xml:space="preserve">М. </w:t>
      </w:r>
      <w:proofErr w:type="spellStart"/>
      <w:r w:rsidRPr="00D85659">
        <w:rPr>
          <w:rFonts w:ascii="inherit" w:eastAsia="Times New Roman" w:hAnsi="inherit" w:cs="Arial"/>
          <w:i/>
          <w:iCs/>
          <w:color w:val="666666"/>
          <w:sz w:val="24"/>
          <w:szCs w:val="24"/>
          <w:bdr w:val="none" w:sz="0" w:space="0" w:color="auto" w:frame="1"/>
          <w:lang w:eastAsia="ru-RU"/>
        </w:rPr>
        <w:t>Красев</w:t>
      </w:r>
      <w:proofErr w:type="spellEnd"/>
      <w:r w:rsidRPr="00D85659">
        <w:rPr>
          <w:rFonts w:ascii="inherit" w:eastAsia="Times New Roman" w:hAnsi="inherit" w:cs="Arial"/>
          <w:i/>
          <w:iCs/>
          <w:color w:val="666666"/>
          <w:sz w:val="24"/>
          <w:szCs w:val="24"/>
          <w:bdr w:val="none" w:sz="0" w:space="0" w:color="auto" w:frame="1"/>
          <w:lang w:eastAsia="ru-RU"/>
        </w:rPr>
        <w:t>. </w:t>
      </w:r>
    </w:p>
    <w:p w:rsidR="00D85659" w:rsidRPr="00D85659" w:rsidRDefault="00D85659" w:rsidP="00D85659">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Ходит зайка. </w:t>
      </w:r>
      <w:r w:rsidRPr="00D85659">
        <w:rPr>
          <w:rFonts w:ascii="inherit" w:eastAsia="Times New Roman" w:hAnsi="inherit" w:cs="Arial"/>
          <w:i/>
          <w:iCs/>
          <w:color w:val="666666"/>
          <w:sz w:val="24"/>
          <w:szCs w:val="24"/>
          <w:bdr w:val="none" w:sz="0" w:space="0" w:color="auto" w:frame="1"/>
          <w:lang w:eastAsia="ru-RU"/>
        </w:rPr>
        <w:t>Русская народная песня </w:t>
      </w:r>
    </w:p>
    <w:p w:rsidR="00D85659" w:rsidRPr="00D85659" w:rsidRDefault="00D85659" w:rsidP="00D85659">
      <w:pPr>
        <w:numPr>
          <w:ilvl w:val="0"/>
          <w:numId w:val="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Исполнять песенки – </w:t>
      </w:r>
      <w:proofErr w:type="gramStart"/>
      <w:r w:rsidRPr="00D85659">
        <w:rPr>
          <w:rFonts w:ascii="inherit" w:eastAsia="Times New Roman" w:hAnsi="inherit" w:cs="Arial"/>
          <w:i/>
          <w:iCs/>
          <w:color w:val="666666"/>
          <w:sz w:val="24"/>
          <w:szCs w:val="24"/>
          <w:bdr w:val="none" w:sz="0" w:space="0" w:color="auto" w:frame="1"/>
          <w:lang w:eastAsia="ru-RU"/>
        </w:rPr>
        <w:t>примеры  с</w:t>
      </w:r>
      <w:proofErr w:type="gramEnd"/>
      <w:r w:rsidRPr="00D85659">
        <w:rPr>
          <w:rFonts w:ascii="inherit" w:eastAsia="Times New Roman" w:hAnsi="inherit" w:cs="Arial"/>
          <w:i/>
          <w:iCs/>
          <w:color w:val="666666"/>
          <w:sz w:val="24"/>
          <w:szCs w:val="24"/>
          <w:bdr w:val="none" w:sz="0" w:space="0" w:color="auto" w:frame="1"/>
          <w:lang w:eastAsia="ru-RU"/>
        </w:rPr>
        <w:t xml:space="preserve"> предложенным басом из учебного пособия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Перцовской</w:t>
      </w:r>
      <w:proofErr w:type="spellEnd"/>
      <w:r w:rsidRPr="00D85659">
        <w:rPr>
          <w:rFonts w:ascii="inherit" w:eastAsia="Times New Roman" w:hAnsi="inherit" w:cs="Arial"/>
          <w:i/>
          <w:iCs/>
          <w:color w:val="666666"/>
          <w:sz w:val="24"/>
          <w:szCs w:val="24"/>
          <w:bdr w:val="none" w:sz="0" w:space="0" w:color="auto" w:frame="1"/>
          <w:lang w:eastAsia="ru-RU"/>
        </w:rPr>
        <w:t xml:space="preserve"> Сольфеджио 1 класс, например: №№ 44, 45, 49, 78, 125, 101, 141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После знакомства с понятиями </w:t>
      </w:r>
      <w:r w:rsidRPr="00D85659">
        <w:rPr>
          <w:rFonts w:ascii="Arial" w:eastAsia="Times New Roman" w:hAnsi="Arial" w:cs="Arial"/>
          <w:b/>
          <w:bCs/>
          <w:color w:val="666666"/>
          <w:sz w:val="24"/>
          <w:szCs w:val="24"/>
          <w:lang w:eastAsia="ru-RU"/>
        </w:rPr>
        <w:t>тональность, тоника, тоническое трезвучие</w:t>
      </w:r>
      <w:r w:rsidRPr="00D85659">
        <w:rPr>
          <w:rFonts w:ascii="inherit" w:eastAsia="Times New Roman" w:hAnsi="inherit" w:cs="Arial"/>
          <w:color w:val="666666"/>
          <w:sz w:val="24"/>
          <w:szCs w:val="24"/>
          <w:bdr w:val="none" w:sz="0" w:space="0" w:color="auto" w:frame="1"/>
          <w:lang w:eastAsia="ru-RU"/>
        </w:rPr>
        <w:t xml:space="preserve">, можно начинать работу по подбору аккомпанемента. Для этого выбрать простейшие песенки, главным условием при выборе которых нужно, чтобы на сильную долю такта приходились устойчивые ступени. Тогда звучание тонического баса или тонического трезвучия (вариант – тонической квинты) в аккомпанементе будет вполне оправдано и закономерно. Песню можно исполнять с аккомпанементом, используя игру ансамблем (педагог – ученик, ученик – ученик), сильные ученики могут </w:t>
      </w:r>
      <w:proofErr w:type="gramStart"/>
      <w:r w:rsidRPr="00D85659">
        <w:rPr>
          <w:rFonts w:ascii="inherit" w:eastAsia="Times New Roman" w:hAnsi="inherit" w:cs="Arial"/>
          <w:color w:val="666666"/>
          <w:sz w:val="24"/>
          <w:szCs w:val="24"/>
          <w:bdr w:val="none" w:sz="0" w:space="0" w:color="auto" w:frame="1"/>
          <w:lang w:eastAsia="ru-RU"/>
        </w:rPr>
        <w:t>петь  мелодию</w:t>
      </w:r>
      <w:proofErr w:type="gramEnd"/>
      <w:r w:rsidRPr="00D85659">
        <w:rPr>
          <w:rFonts w:ascii="inherit" w:eastAsia="Times New Roman" w:hAnsi="inherit" w:cs="Arial"/>
          <w:color w:val="666666"/>
          <w:sz w:val="24"/>
          <w:szCs w:val="24"/>
          <w:bdr w:val="none" w:sz="0" w:space="0" w:color="auto" w:frame="1"/>
          <w:lang w:eastAsia="ru-RU"/>
        </w:rPr>
        <w:t xml:space="preserve"> со словами, аккомпанируя себе самостоятельно. В дальнейшей работе с тоническим трезвучием перейти к исполнению с басом в самых простых вариантах фактуры в размерах 2/4, 3/4.</w:t>
      </w:r>
    </w:p>
    <w:p w:rsidR="00D85659" w:rsidRPr="00D85659" w:rsidRDefault="00D85659" w:rsidP="00D85659">
      <w:pPr>
        <w:numPr>
          <w:ilvl w:val="0"/>
          <w:numId w:val="9"/>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i/>
          <w:iCs/>
          <w:color w:val="666666"/>
          <w:sz w:val="24"/>
          <w:szCs w:val="24"/>
          <w:lang w:eastAsia="ru-RU"/>
        </w:rPr>
        <w:t>Дед Андрей. </w:t>
      </w:r>
      <w:r w:rsidRPr="00D85659">
        <w:rPr>
          <w:rFonts w:ascii="inherit" w:eastAsia="Times New Roman" w:hAnsi="inherit" w:cs="Arial"/>
          <w:i/>
          <w:iCs/>
          <w:color w:val="666666"/>
          <w:sz w:val="24"/>
          <w:szCs w:val="24"/>
          <w:bdr w:val="none" w:sz="0" w:space="0" w:color="auto" w:frame="1"/>
          <w:lang w:eastAsia="ru-RU"/>
        </w:rPr>
        <w:t xml:space="preserve">Н. </w:t>
      </w:r>
      <w:proofErr w:type="spellStart"/>
      <w:r w:rsidRPr="00D85659">
        <w:rPr>
          <w:rFonts w:ascii="inherit" w:eastAsia="Times New Roman" w:hAnsi="inherit" w:cs="Arial"/>
          <w:i/>
          <w:iCs/>
          <w:color w:val="666666"/>
          <w:sz w:val="24"/>
          <w:szCs w:val="24"/>
          <w:bdr w:val="none" w:sz="0" w:space="0" w:color="auto" w:frame="1"/>
          <w:lang w:eastAsia="ru-RU"/>
        </w:rPr>
        <w:t>Ионеску</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Барабошкина</w:t>
      </w:r>
      <w:proofErr w:type="spellEnd"/>
      <w:r w:rsidRPr="00D85659">
        <w:rPr>
          <w:rFonts w:ascii="inherit" w:eastAsia="Times New Roman" w:hAnsi="inherit" w:cs="Arial"/>
          <w:i/>
          <w:iCs/>
          <w:color w:val="666666"/>
          <w:sz w:val="24"/>
          <w:szCs w:val="24"/>
          <w:bdr w:val="none" w:sz="0" w:space="0" w:color="auto" w:frame="1"/>
          <w:lang w:eastAsia="ru-RU"/>
        </w:rPr>
        <w:t>. Сольфеджио 1 класс, № 77).</w:t>
      </w:r>
    </w:p>
    <w:p w:rsidR="00D85659" w:rsidRPr="00D85659" w:rsidRDefault="00D85659" w:rsidP="00D85659">
      <w:pPr>
        <w:numPr>
          <w:ilvl w:val="0"/>
          <w:numId w:val="10"/>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Бедный птенчик. </w:t>
      </w:r>
      <w:r w:rsidRPr="00D85659">
        <w:rPr>
          <w:rFonts w:ascii="inherit" w:eastAsia="Times New Roman" w:hAnsi="inherit" w:cs="Arial"/>
          <w:color w:val="666666"/>
          <w:sz w:val="24"/>
          <w:szCs w:val="24"/>
          <w:bdr w:val="none" w:sz="0" w:space="0" w:color="auto" w:frame="1"/>
          <w:lang w:eastAsia="ru-RU"/>
        </w:rPr>
        <w:t xml:space="preserve">Румынская песня. (А. </w:t>
      </w:r>
      <w:proofErr w:type="spellStart"/>
      <w:r w:rsidRPr="00D85659">
        <w:rPr>
          <w:rFonts w:ascii="inherit" w:eastAsia="Times New Roman" w:hAnsi="inherit" w:cs="Arial"/>
          <w:color w:val="666666"/>
          <w:sz w:val="24"/>
          <w:szCs w:val="24"/>
          <w:bdr w:val="none" w:sz="0" w:space="0" w:color="auto" w:frame="1"/>
          <w:lang w:eastAsia="ru-RU"/>
        </w:rPr>
        <w:t>Барабошкина</w:t>
      </w:r>
      <w:proofErr w:type="spellEnd"/>
      <w:r w:rsidRPr="00D85659">
        <w:rPr>
          <w:rFonts w:ascii="inherit" w:eastAsia="Times New Roman" w:hAnsi="inherit" w:cs="Arial"/>
          <w:color w:val="666666"/>
          <w:sz w:val="24"/>
          <w:szCs w:val="24"/>
          <w:bdr w:val="none" w:sz="0" w:space="0" w:color="auto" w:frame="1"/>
          <w:lang w:eastAsia="ru-RU"/>
        </w:rPr>
        <w:t>. Сольфеджио 1 класс, № 77).</w:t>
      </w:r>
    </w:p>
    <w:p w:rsidR="00D85659" w:rsidRPr="00D85659" w:rsidRDefault="00D85659" w:rsidP="00D85659">
      <w:pPr>
        <w:numPr>
          <w:ilvl w:val="0"/>
          <w:numId w:val="1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Бубенчики. </w:t>
      </w:r>
      <w:r w:rsidRPr="00D85659">
        <w:rPr>
          <w:rFonts w:ascii="inherit" w:eastAsia="Times New Roman" w:hAnsi="inherit" w:cs="Arial"/>
          <w:i/>
          <w:iCs/>
          <w:color w:val="666666"/>
          <w:sz w:val="24"/>
          <w:szCs w:val="24"/>
          <w:bdr w:val="none" w:sz="0" w:space="0" w:color="auto" w:frame="1"/>
          <w:lang w:eastAsia="ru-RU"/>
        </w:rPr>
        <w:t xml:space="preserve">Е. </w:t>
      </w:r>
      <w:proofErr w:type="spellStart"/>
      <w:r w:rsidRPr="00D85659">
        <w:rPr>
          <w:rFonts w:ascii="inherit" w:eastAsia="Times New Roman" w:hAnsi="inherit" w:cs="Arial"/>
          <w:i/>
          <w:iCs/>
          <w:color w:val="666666"/>
          <w:sz w:val="24"/>
          <w:szCs w:val="24"/>
          <w:bdr w:val="none" w:sz="0" w:space="0" w:color="auto" w:frame="1"/>
          <w:lang w:eastAsia="ru-RU"/>
        </w:rPr>
        <w:t>Теличеева</w:t>
      </w:r>
      <w:proofErr w:type="spellEnd"/>
      <w:r w:rsidRPr="00D85659">
        <w:rPr>
          <w:rFonts w:ascii="inherit" w:eastAsia="Times New Roman" w:hAnsi="inherit" w:cs="Arial"/>
          <w:i/>
          <w:iCs/>
          <w:color w:val="666666"/>
          <w:sz w:val="24"/>
          <w:szCs w:val="24"/>
          <w:bdr w:val="none" w:sz="0" w:space="0" w:color="auto" w:frame="1"/>
          <w:lang w:eastAsia="ru-RU"/>
        </w:rPr>
        <w:t>. (Т. Первозванская. Сольфеджио на «пять», стр. 31).</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lastRenderedPageBreak/>
        <w:t> Во 2 классе учащиеся знакомятся с мажорными и минорными тональностями. Их словарный запас пополняется такими понятиями, как </w:t>
      </w:r>
      <w:r w:rsidRPr="00D85659">
        <w:rPr>
          <w:rFonts w:ascii="Arial" w:eastAsia="Times New Roman" w:hAnsi="Arial" w:cs="Arial"/>
          <w:b/>
          <w:bCs/>
          <w:color w:val="666666"/>
          <w:sz w:val="24"/>
          <w:szCs w:val="24"/>
          <w:lang w:eastAsia="ru-RU"/>
        </w:rPr>
        <w:t>«параллельные тональности», «переменный лад», «одноименные тональности».</w:t>
      </w:r>
      <w:r w:rsidRPr="00D85659">
        <w:rPr>
          <w:rFonts w:ascii="inherit" w:eastAsia="Times New Roman" w:hAnsi="inherit" w:cs="Arial"/>
          <w:color w:val="666666"/>
          <w:sz w:val="24"/>
          <w:szCs w:val="24"/>
          <w:bdr w:val="none" w:sz="0" w:space="0" w:color="auto" w:frame="1"/>
          <w:lang w:eastAsia="ru-RU"/>
        </w:rPr>
        <w:t> Так же во 2 классе начинается активная работа с интервалами. Предлагаемые упражнения: играть в сопоставлении трезвучия </w:t>
      </w:r>
      <w:r w:rsidRPr="00D85659">
        <w:rPr>
          <w:rFonts w:ascii="Arial" w:eastAsia="Times New Roman" w:hAnsi="Arial" w:cs="Arial"/>
          <w:b/>
          <w:bCs/>
          <w:color w:val="666666"/>
          <w:sz w:val="24"/>
          <w:szCs w:val="24"/>
          <w:lang w:eastAsia="ru-RU"/>
        </w:rPr>
        <w:t>мажора – минора</w:t>
      </w:r>
      <w:r w:rsidRPr="00D85659">
        <w:rPr>
          <w:rFonts w:ascii="inherit" w:eastAsia="Times New Roman" w:hAnsi="inherit" w:cs="Arial"/>
          <w:color w:val="666666"/>
          <w:sz w:val="24"/>
          <w:szCs w:val="24"/>
          <w:bdr w:val="none" w:sz="0" w:space="0" w:color="auto" w:frame="1"/>
          <w:lang w:eastAsia="ru-RU"/>
        </w:rPr>
        <w:t> сначала параллельных тональностей, позднее – одноименных тональностей (в таких упражнениях отмечается роль и значение III ступени лада). </w:t>
      </w:r>
    </w:p>
    <w:p w:rsidR="00D85659" w:rsidRPr="00D85659" w:rsidRDefault="00D85659" w:rsidP="00D85659">
      <w:pPr>
        <w:numPr>
          <w:ilvl w:val="0"/>
          <w:numId w:val="1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Песня Маши и ее подружек. </w:t>
      </w:r>
      <w:r w:rsidRPr="00D85659">
        <w:rPr>
          <w:rFonts w:ascii="inherit" w:eastAsia="Times New Roman" w:hAnsi="inherit" w:cs="Arial"/>
          <w:i/>
          <w:iCs/>
          <w:color w:val="666666"/>
          <w:sz w:val="24"/>
          <w:szCs w:val="24"/>
          <w:bdr w:val="none" w:sz="0" w:space="0" w:color="auto" w:frame="1"/>
          <w:lang w:eastAsia="ru-RU"/>
        </w:rPr>
        <w:t xml:space="preserve">Ю. </w:t>
      </w:r>
      <w:proofErr w:type="spellStart"/>
      <w:r w:rsidRPr="00D85659">
        <w:rPr>
          <w:rFonts w:ascii="inherit" w:eastAsia="Times New Roman" w:hAnsi="inherit" w:cs="Arial"/>
          <w:i/>
          <w:iCs/>
          <w:color w:val="666666"/>
          <w:sz w:val="24"/>
          <w:szCs w:val="24"/>
          <w:bdr w:val="none" w:sz="0" w:space="0" w:color="auto" w:frame="1"/>
          <w:lang w:eastAsia="ru-RU"/>
        </w:rPr>
        <w:t>Вейсберг</w:t>
      </w:r>
      <w:proofErr w:type="spellEnd"/>
      <w:r w:rsidRPr="00D85659">
        <w:rPr>
          <w:rFonts w:ascii="inherit" w:eastAsia="Times New Roman" w:hAnsi="inherit" w:cs="Arial"/>
          <w:i/>
          <w:iCs/>
          <w:color w:val="666666"/>
          <w:sz w:val="24"/>
          <w:szCs w:val="24"/>
          <w:bdr w:val="none" w:sz="0" w:space="0" w:color="auto" w:frame="1"/>
          <w:lang w:eastAsia="ru-RU"/>
        </w:rPr>
        <w:t xml:space="preserve"> (До мажор – ля минор) (М. Андреева «От примы до октавы» ч.1</w:t>
      </w:r>
      <w:proofErr w:type="gramStart"/>
      <w:r w:rsidRPr="00D85659">
        <w:rPr>
          <w:rFonts w:ascii="inherit" w:eastAsia="Times New Roman" w:hAnsi="inherit" w:cs="Arial"/>
          <w:i/>
          <w:iCs/>
          <w:color w:val="666666"/>
          <w:sz w:val="24"/>
          <w:szCs w:val="24"/>
          <w:bdr w:val="none" w:sz="0" w:space="0" w:color="auto" w:frame="1"/>
          <w:lang w:eastAsia="ru-RU"/>
        </w:rPr>
        <w:t>,  стр.</w:t>
      </w:r>
      <w:proofErr w:type="gramEnd"/>
      <w:r w:rsidRPr="00D85659">
        <w:rPr>
          <w:rFonts w:ascii="inherit" w:eastAsia="Times New Roman" w:hAnsi="inherit" w:cs="Arial"/>
          <w:i/>
          <w:iCs/>
          <w:color w:val="666666"/>
          <w:sz w:val="24"/>
          <w:szCs w:val="24"/>
          <w:bdr w:val="none" w:sz="0" w:space="0" w:color="auto" w:frame="1"/>
          <w:lang w:eastAsia="ru-RU"/>
        </w:rPr>
        <w:t xml:space="preserve"> 21).</w:t>
      </w:r>
    </w:p>
    <w:p w:rsidR="00D85659" w:rsidRPr="00D85659" w:rsidRDefault="00D85659" w:rsidP="00D85659">
      <w:pPr>
        <w:numPr>
          <w:ilvl w:val="0"/>
          <w:numId w:val="13"/>
        </w:numPr>
        <w:shd w:val="clear" w:color="auto" w:fill="FFFFFF"/>
        <w:spacing w:after="0" w:line="240" w:lineRule="auto"/>
        <w:ind w:left="150"/>
        <w:textAlignment w:val="baseline"/>
        <w:rPr>
          <w:rFonts w:ascii="inherit" w:eastAsia="Times New Roman" w:hAnsi="inherit" w:cs="Arial"/>
          <w:color w:val="666666"/>
          <w:sz w:val="24"/>
          <w:szCs w:val="24"/>
          <w:lang w:eastAsia="ru-RU"/>
        </w:rPr>
      </w:pPr>
    </w:p>
    <w:p w:rsidR="00D85659" w:rsidRPr="00D85659" w:rsidRDefault="00D85659" w:rsidP="00D85659">
      <w:pPr>
        <w:numPr>
          <w:ilvl w:val="1"/>
          <w:numId w:val="13"/>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Пешком шагали мышки.</w:t>
      </w:r>
      <w:r w:rsidRPr="00D85659">
        <w:rPr>
          <w:rFonts w:ascii="inherit" w:eastAsia="Times New Roman" w:hAnsi="inherit" w:cs="Arial"/>
          <w:color w:val="666666"/>
          <w:sz w:val="24"/>
          <w:szCs w:val="24"/>
          <w:bdr w:val="none" w:sz="0" w:space="0" w:color="auto" w:frame="1"/>
          <w:lang w:eastAsia="ru-RU"/>
        </w:rPr>
        <w:t> В. Калистратов: Соль мажор – ми минор – Соль мажор,</w:t>
      </w:r>
      <w:r w:rsidRPr="00D85659">
        <w:rPr>
          <w:rFonts w:ascii="inherit" w:eastAsia="Times New Roman" w:hAnsi="inherit" w:cs="Arial"/>
          <w:i/>
          <w:iCs/>
          <w:color w:val="666666"/>
          <w:sz w:val="24"/>
          <w:szCs w:val="24"/>
          <w:bdr w:val="none" w:sz="0" w:space="0" w:color="auto" w:frame="1"/>
          <w:lang w:eastAsia="ru-RU"/>
        </w:rPr>
        <w:t xml:space="preserve"> определить на слух смену лада, назвать параллельные тональности, играть Т5/3 – t5/3 – Т5/3, спеть песню с аккомпанементом педагога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2 класс,</w:t>
      </w:r>
      <w:r w:rsidRPr="00D85659">
        <w:rPr>
          <w:rFonts w:ascii="inherit" w:eastAsia="Times New Roman" w:hAnsi="inherit" w:cs="Arial"/>
          <w:color w:val="666666"/>
          <w:sz w:val="24"/>
          <w:szCs w:val="24"/>
          <w:bdr w:val="none" w:sz="0" w:space="0" w:color="auto" w:frame="1"/>
          <w:lang w:eastAsia="ru-RU"/>
        </w:rPr>
        <w:t> № 65).</w:t>
      </w:r>
    </w:p>
    <w:p w:rsidR="00D85659" w:rsidRPr="00D85659" w:rsidRDefault="00D85659" w:rsidP="00D85659">
      <w:pPr>
        <w:numPr>
          <w:ilvl w:val="1"/>
          <w:numId w:val="13"/>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Зимушка хрустальная. </w:t>
      </w:r>
      <w:r w:rsidRPr="00D85659">
        <w:rPr>
          <w:rFonts w:ascii="inherit" w:eastAsia="Times New Roman" w:hAnsi="inherit" w:cs="Arial"/>
          <w:i/>
          <w:iCs/>
          <w:color w:val="666666"/>
          <w:sz w:val="24"/>
          <w:szCs w:val="24"/>
          <w:bdr w:val="none" w:sz="0" w:space="0" w:color="auto" w:frame="1"/>
          <w:lang w:eastAsia="ru-RU"/>
        </w:rPr>
        <w:t xml:space="preserve">К. </w:t>
      </w:r>
      <w:proofErr w:type="spellStart"/>
      <w:r w:rsidRPr="00D85659">
        <w:rPr>
          <w:rFonts w:ascii="inherit" w:eastAsia="Times New Roman" w:hAnsi="inherit" w:cs="Arial"/>
          <w:i/>
          <w:iCs/>
          <w:color w:val="666666"/>
          <w:sz w:val="24"/>
          <w:szCs w:val="24"/>
          <w:bdr w:val="none" w:sz="0" w:space="0" w:color="auto" w:frame="1"/>
          <w:lang w:eastAsia="ru-RU"/>
        </w:rPr>
        <w:t>Мясков</w:t>
      </w:r>
      <w:proofErr w:type="spellEnd"/>
      <w:r w:rsidRPr="00D85659">
        <w:rPr>
          <w:rFonts w:ascii="inherit" w:eastAsia="Times New Roman" w:hAnsi="inherit" w:cs="Arial"/>
          <w:i/>
          <w:iCs/>
          <w:color w:val="666666"/>
          <w:sz w:val="24"/>
          <w:szCs w:val="24"/>
          <w:bdr w:val="none" w:sz="0" w:space="0" w:color="auto" w:frame="1"/>
          <w:lang w:eastAsia="ru-RU"/>
        </w:rPr>
        <w:t xml:space="preserve">: Фа мажор – ре минор – Фа мажор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2 класс,</w:t>
      </w:r>
      <w:r w:rsidRPr="00D85659">
        <w:rPr>
          <w:rFonts w:ascii="inherit" w:eastAsia="Times New Roman" w:hAnsi="inherit" w:cs="Arial"/>
          <w:color w:val="666666"/>
          <w:sz w:val="24"/>
          <w:szCs w:val="24"/>
          <w:bdr w:val="none" w:sz="0" w:space="0" w:color="auto" w:frame="1"/>
          <w:lang w:eastAsia="ru-RU"/>
        </w:rPr>
        <w:t> № 84).</w:t>
      </w:r>
    </w:p>
    <w:p w:rsidR="00D85659" w:rsidRPr="00D85659" w:rsidRDefault="00D85659" w:rsidP="00D85659">
      <w:pPr>
        <w:numPr>
          <w:ilvl w:val="1"/>
          <w:numId w:val="13"/>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Спи, моя милая. </w:t>
      </w:r>
      <w:r w:rsidRPr="00D85659">
        <w:rPr>
          <w:rFonts w:ascii="inherit" w:eastAsia="Times New Roman" w:hAnsi="inherit" w:cs="Arial"/>
          <w:i/>
          <w:iCs/>
          <w:color w:val="666666"/>
          <w:sz w:val="24"/>
          <w:szCs w:val="24"/>
          <w:bdr w:val="none" w:sz="0" w:space="0" w:color="auto" w:frame="1"/>
          <w:lang w:eastAsia="ru-RU"/>
        </w:rPr>
        <w:t xml:space="preserve">Словацкая народная песня, обр.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си минор – Ре мажор – си минор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2 класс,</w:t>
      </w:r>
      <w:r w:rsidRPr="00D85659">
        <w:rPr>
          <w:rFonts w:ascii="inherit" w:eastAsia="Times New Roman" w:hAnsi="inherit" w:cs="Arial"/>
          <w:color w:val="666666"/>
          <w:sz w:val="24"/>
          <w:szCs w:val="24"/>
          <w:bdr w:val="none" w:sz="0" w:space="0" w:color="auto" w:frame="1"/>
          <w:lang w:eastAsia="ru-RU"/>
        </w:rPr>
        <w:t> № 132).</w:t>
      </w:r>
    </w:p>
    <w:p w:rsidR="00D85659" w:rsidRPr="00D85659" w:rsidRDefault="00D85659" w:rsidP="00D85659">
      <w:pPr>
        <w:numPr>
          <w:ilvl w:val="1"/>
          <w:numId w:val="13"/>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Перчатки. </w:t>
      </w:r>
      <w:r w:rsidRPr="00D85659">
        <w:rPr>
          <w:rFonts w:ascii="inherit" w:eastAsia="Times New Roman" w:hAnsi="inherit" w:cs="Arial"/>
          <w:i/>
          <w:iCs/>
          <w:color w:val="666666"/>
          <w:sz w:val="24"/>
          <w:szCs w:val="24"/>
          <w:bdr w:val="none" w:sz="0" w:space="0" w:color="auto" w:frame="1"/>
          <w:lang w:eastAsia="ru-RU"/>
        </w:rPr>
        <w:t xml:space="preserve">В. </w:t>
      </w:r>
      <w:proofErr w:type="spellStart"/>
      <w:r w:rsidRPr="00D85659">
        <w:rPr>
          <w:rFonts w:ascii="inherit" w:eastAsia="Times New Roman" w:hAnsi="inherit" w:cs="Arial"/>
          <w:i/>
          <w:iCs/>
          <w:color w:val="666666"/>
          <w:sz w:val="24"/>
          <w:szCs w:val="24"/>
          <w:bdr w:val="none" w:sz="0" w:space="0" w:color="auto" w:frame="1"/>
          <w:lang w:eastAsia="ru-RU"/>
        </w:rPr>
        <w:t>Герчик</w:t>
      </w:r>
      <w:proofErr w:type="spellEnd"/>
      <w:r w:rsidRPr="00D85659">
        <w:rPr>
          <w:rFonts w:ascii="inherit" w:eastAsia="Times New Roman" w:hAnsi="inherit" w:cs="Arial"/>
          <w:i/>
          <w:iCs/>
          <w:color w:val="666666"/>
          <w:sz w:val="24"/>
          <w:szCs w:val="24"/>
          <w:bdr w:val="none" w:sz="0" w:space="0" w:color="auto" w:frame="1"/>
          <w:lang w:eastAsia="ru-RU"/>
        </w:rPr>
        <w:t xml:space="preserve">: одноименные трезвучия ре минор – Ре </w:t>
      </w:r>
      <w:proofErr w:type="gramStart"/>
      <w:r w:rsidRPr="00D85659">
        <w:rPr>
          <w:rFonts w:ascii="inherit" w:eastAsia="Times New Roman" w:hAnsi="inherit" w:cs="Arial"/>
          <w:i/>
          <w:iCs/>
          <w:color w:val="666666"/>
          <w:sz w:val="24"/>
          <w:szCs w:val="24"/>
          <w:bdr w:val="none" w:sz="0" w:space="0" w:color="auto" w:frame="1"/>
          <w:lang w:eastAsia="ru-RU"/>
        </w:rPr>
        <w:t>мажор  (</w:t>
      </w:r>
      <w:proofErr w:type="gramEnd"/>
      <w:r w:rsidRPr="00D85659">
        <w:rPr>
          <w:rFonts w:ascii="inherit" w:eastAsia="Times New Roman" w:hAnsi="inherit" w:cs="Arial"/>
          <w:i/>
          <w:iCs/>
          <w:color w:val="666666"/>
          <w:sz w:val="24"/>
          <w:szCs w:val="24"/>
          <w:bdr w:val="none" w:sz="0" w:space="0" w:color="auto" w:frame="1"/>
          <w:lang w:eastAsia="ru-RU"/>
        </w:rPr>
        <w:t xml:space="preserve">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2 класс,</w:t>
      </w:r>
      <w:r w:rsidRPr="00D85659">
        <w:rPr>
          <w:rFonts w:ascii="inherit" w:eastAsia="Times New Roman" w:hAnsi="inherit" w:cs="Arial"/>
          <w:color w:val="666666"/>
          <w:sz w:val="24"/>
          <w:szCs w:val="24"/>
          <w:bdr w:val="none" w:sz="0" w:space="0" w:color="auto" w:frame="1"/>
          <w:lang w:eastAsia="ru-RU"/>
        </w:rPr>
        <w:t> № 11).</w:t>
      </w:r>
    </w:p>
    <w:p w:rsidR="00D85659" w:rsidRPr="00D85659" w:rsidRDefault="00D85659" w:rsidP="00D85659">
      <w:pPr>
        <w:numPr>
          <w:ilvl w:val="0"/>
          <w:numId w:val="14"/>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i/>
          <w:iCs/>
          <w:color w:val="666666"/>
          <w:sz w:val="24"/>
          <w:szCs w:val="24"/>
          <w:lang w:eastAsia="ru-RU"/>
        </w:rPr>
        <w:t xml:space="preserve">Ходила </w:t>
      </w:r>
      <w:proofErr w:type="spellStart"/>
      <w:r w:rsidRPr="00D85659">
        <w:rPr>
          <w:rFonts w:ascii="inherit" w:eastAsia="Times New Roman" w:hAnsi="inherit" w:cs="Arial"/>
          <w:b/>
          <w:bCs/>
          <w:i/>
          <w:iCs/>
          <w:color w:val="666666"/>
          <w:sz w:val="24"/>
          <w:szCs w:val="24"/>
          <w:lang w:eastAsia="ru-RU"/>
        </w:rPr>
        <w:t>младешенька</w:t>
      </w:r>
      <w:proofErr w:type="spellEnd"/>
      <w:r w:rsidRPr="00D85659">
        <w:rPr>
          <w:rFonts w:ascii="inherit" w:eastAsia="Times New Roman" w:hAnsi="inherit" w:cs="Arial"/>
          <w:b/>
          <w:bCs/>
          <w:i/>
          <w:iCs/>
          <w:color w:val="666666"/>
          <w:sz w:val="24"/>
          <w:szCs w:val="24"/>
          <w:lang w:eastAsia="ru-RU"/>
        </w:rPr>
        <w:t>. </w:t>
      </w:r>
      <w:r w:rsidRPr="00D85659">
        <w:rPr>
          <w:rFonts w:ascii="inherit" w:eastAsia="Times New Roman" w:hAnsi="inherit" w:cs="Arial"/>
          <w:i/>
          <w:iCs/>
          <w:color w:val="666666"/>
          <w:sz w:val="24"/>
          <w:szCs w:val="24"/>
          <w:bdr w:val="none" w:sz="0" w:space="0" w:color="auto" w:frame="1"/>
          <w:lang w:eastAsia="ru-RU"/>
        </w:rPr>
        <w:t xml:space="preserve">Русская народная песня: Соль мажор – </w:t>
      </w:r>
      <w:proofErr w:type="gramStart"/>
      <w:r w:rsidRPr="00D85659">
        <w:rPr>
          <w:rFonts w:ascii="inherit" w:eastAsia="Times New Roman" w:hAnsi="inherit" w:cs="Arial"/>
          <w:i/>
          <w:iCs/>
          <w:color w:val="666666"/>
          <w:sz w:val="24"/>
          <w:szCs w:val="24"/>
          <w:bdr w:val="none" w:sz="0" w:space="0" w:color="auto" w:frame="1"/>
          <w:lang w:eastAsia="ru-RU"/>
        </w:rPr>
        <w:t>ми  минор</w:t>
      </w:r>
      <w:proofErr w:type="gramEnd"/>
      <w:r w:rsidRPr="00D85659">
        <w:rPr>
          <w:rFonts w:ascii="inherit" w:eastAsia="Times New Roman" w:hAnsi="inherit" w:cs="Arial"/>
          <w:i/>
          <w:iCs/>
          <w:color w:val="666666"/>
          <w:sz w:val="24"/>
          <w:szCs w:val="24"/>
          <w:bdr w:val="none" w:sz="0" w:space="0" w:color="auto" w:frame="1"/>
          <w:lang w:eastAsia="ru-RU"/>
        </w:rPr>
        <w:t xml:space="preserve"> (М. Андреева. От примы до октавы. ч. 1, № 137).</w:t>
      </w:r>
    </w:p>
    <w:p w:rsidR="00D85659" w:rsidRPr="00D85659" w:rsidRDefault="00D85659" w:rsidP="00D85659">
      <w:pPr>
        <w:numPr>
          <w:ilvl w:val="0"/>
          <w:numId w:val="15"/>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Удмуртская шуточная песня. </w:t>
      </w:r>
      <w:r w:rsidRPr="00D85659">
        <w:rPr>
          <w:rFonts w:ascii="inherit" w:eastAsia="Times New Roman" w:hAnsi="inherit" w:cs="Arial"/>
          <w:i/>
          <w:iCs/>
          <w:color w:val="666666"/>
          <w:sz w:val="24"/>
          <w:szCs w:val="24"/>
          <w:bdr w:val="none" w:sz="0" w:space="0" w:color="auto" w:frame="1"/>
          <w:lang w:eastAsia="ru-RU"/>
        </w:rPr>
        <w:t>Подобрать аккомпанемент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(А. Седельникова. Чтение с листа на уроках сольфеджио. № 46). </w:t>
      </w:r>
    </w:p>
    <w:p w:rsidR="00D85659" w:rsidRPr="00D85659" w:rsidRDefault="00D85659" w:rsidP="00D85659">
      <w:pPr>
        <w:numPr>
          <w:ilvl w:val="0"/>
          <w:numId w:val="1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Сочинение мелодий с движением по звукам мажорного или минорного трезвучий на предложенный текст.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 3 классе учащиеся знакомятся с </w:t>
      </w:r>
      <w:r w:rsidRPr="00D85659">
        <w:rPr>
          <w:rFonts w:ascii="Arial" w:eastAsia="Times New Roman" w:hAnsi="Arial" w:cs="Arial"/>
          <w:b/>
          <w:bCs/>
          <w:color w:val="666666"/>
          <w:sz w:val="24"/>
          <w:szCs w:val="24"/>
          <w:lang w:eastAsia="ru-RU"/>
        </w:rPr>
        <w:t>главными ступенями и трезвучиями лада</w:t>
      </w:r>
      <w:r w:rsidRPr="00D85659">
        <w:rPr>
          <w:rFonts w:ascii="inherit" w:eastAsia="Times New Roman" w:hAnsi="inherit" w:cs="Arial"/>
          <w:color w:val="666666"/>
          <w:sz w:val="24"/>
          <w:szCs w:val="24"/>
          <w:bdr w:val="none" w:sz="0" w:space="0" w:color="auto" w:frame="1"/>
          <w:lang w:eastAsia="ru-RU"/>
        </w:rPr>
        <w:t>, их значением, ролью и взаимосвязью внутри лада. Значительно расширяются возможности работы с гармоническим сопровождением, аккомпанемент становится интересней, разнообразней. В каждой мелодии используется своя гармоническая схема аккордов. Очень важно в этот период подкреплять гармонические слуховые ассоциации учащихся теоретическими знаниями, объяснять, почему в данном такте мелодии использовали какое-то одно из главных трезвучий. В спорных случаях обращать внимание на звуки, которые попадают и звучат на сильные доли такта. Так же обращать внимание на интонационное развитие мелодии: ее устойчивое начало, напряженное развитие, яркую кульминацию и окончание на тонике. На начальном этапе следует выбирать мелодии, в гармоническом сопровождении которых приходится по одному аккорду в такте на сильную долю. Желательно выбирать мелодии не более 8 тактов.</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Самым главным представителем </w:t>
      </w:r>
      <w:r w:rsidRPr="00D85659">
        <w:rPr>
          <w:rFonts w:ascii="Arial" w:eastAsia="Times New Roman" w:hAnsi="Arial" w:cs="Arial"/>
          <w:b/>
          <w:bCs/>
          <w:color w:val="666666"/>
          <w:sz w:val="24"/>
          <w:szCs w:val="24"/>
          <w:lang w:eastAsia="ru-RU"/>
        </w:rPr>
        <w:t>тонической</w:t>
      </w:r>
      <w:r w:rsidRPr="00D85659">
        <w:rPr>
          <w:rFonts w:ascii="inherit" w:eastAsia="Times New Roman" w:hAnsi="inherit" w:cs="Arial"/>
          <w:color w:val="666666"/>
          <w:sz w:val="24"/>
          <w:szCs w:val="24"/>
          <w:bdr w:val="none" w:sz="0" w:space="0" w:color="auto" w:frame="1"/>
          <w:lang w:eastAsia="ru-RU"/>
        </w:rPr>
        <w:t> группы аккордов является трезвучие первой ступени (Т5/3), которое реализует функцию </w:t>
      </w:r>
      <w:r w:rsidRPr="00D85659">
        <w:rPr>
          <w:rFonts w:ascii="Arial" w:eastAsia="Times New Roman" w:hAnsi="Arial" w:cs="Arial"/>
          <w:b/>
          <w:bCs/>
          <w:color w:val="666666"/>
          <w:sz w:val="24"/>
          <w:szCs w:val="24"/>
          <w:lang w:eastAsia="ru-RU"/>
        </w:rPr>
        <w:t>устойчивости, покоя, стабильности</w:t>
      </w:r>
      <w:r w:rsidRPr="00D85659">
        <w:rPr>
          <w:rFonts w:ascii="inherit" w:eastAsia="Times New Roman" w:hAnsi="inherit" w:cs="Arial"/>
          <w:color w:val="666666"/>
          <w:sz w:val="24"/>
          <w:szCs w:val="24"/>
          <w:bdr w:val="none" w:sz="0" w:space="0" w:color="auto" w:frame="1"/>
          <w:lang w:eastAsia="ru-RU"/>
        </w:rPr>
        <w:t>. Этот аккорд является целью любой последовательности аккордов. Аккорды субдоминантовой и доминантовой групп </w:t>
      </w:r>
      <w:r w:rsidRPr="00D85659">
        <w:rPr>
          <w:rFonts w:ascii="Arial" w:eastAsia="Times New Roman" w:hAnsi="Arial" w:cs="Arial"/>
          <w:b/>
          <w:bCs/>
          <w:color w:val="666666"/>
          <w:sz w:val="24"/>
          <w:szCs w:val="24"/>
          <w:lang w:eastAsia="ru-RU"/>
        </w:rPr>
        <w:t>неустойчивы</w:t>
      </w:r>
      <w:r w:rsidRPr="00D85659">
        <w:rPr>
          <w:rFonts w:ascii="inherit" w:eastAsia="Times New Roman" w:hAnsi="inherit" w:cs="Arial"/>
          <w:color w:val="666666"/>
          <w:sz w:val="24"/>
          <w:szCs w:val="24"/>
          <w:bdr w:val="none" w:sz="0" w:space="0" w:color="auto" w:frame="1"/>
          <w:lang w:eastAsia="ru-RU"/>
        </w:rPr>
        <w:t>, но по-разному. Аккорды доминантовой группы звучат </w:t>
      </w:r>
      <w:r w:rsidRPr="00D85659">
        <w:rPr>
          <w:rFonts w:ascii="Arial" w:eastAsia="Times New Roman" w:hAnsi="Arial" w:cs="Arial"/>
          <w:b/>
          <w:bCs/>
          <w:color w:val="666666"/>
          <w:sz w:val="24"/>
          <w:szCs w:val="24"/>
          <w:lang w:eastAsia="ru-RU"/>
        </w:rPr>
        <w:t xml:space="preserve">напряженно и остро тяготеют к </w:t>
      </w:r>
      <w:r w:rsidRPr="00D85659">
        <w:rPr>
          <w:rFonts w:ascii="Arial" w:eastAsia="Times New Roman" w:hAnsi="Arial" w:cs="Arial"/>
          <w:b/>
          <w:bCs/>
          <w:color w:val="666666"/>
          <w:sz w:val="24"/>
          <w:szCs w:val="24"/>
          <w:lang w:eastAsia="ru-RU"/>
        </w:rPr>
        <w:lastRenderedPageBreak/>
        <w:t>разрешению в тонику</w:t>
      </w:r>
      <w:r w:rsidRPr="00D85659">
        <w:rPr>
          <w:rFonts w:ascii="inherit" w:eastAsia="Times New Roman" w:hAnsi="inherit" w:cs="Arial"/>
          <w:color w:val="666666"/>
          <w:sz w:val="24"/>
          <w:szCs w:val="24"/>
          <w:bdr w:val="none" w:sz="0" w:space="0" w:color="auto" w:frame="1"/>
          <w:lang w:eastAsia="ru-RU"/>
        </w:rPr>
        <w:t>. Самым выраженным аккордом доминантовой группы является трезвучие пятой ступени (D5/3). Аккорды </w:t>
      </w:r>
      <w:r w:rsidRPr="00D85659">
        <w:rPr>
          <w:rFonts w:ascii="Arial" w:eastAsia="Times New Roman" w:hAnsi="Arial" w:cs="Arial"/>
          <w:b/>
          <w:bCs/>
          <w:color w:val="666666"/>
          <w:sz w:val="24"/>
          <w:szCs w:val="24"/>
          <w:lang w:eastAsia="ru-RU"/>
        </w:rPr>
        <w:t>субдоминантовой</w:t>
      </w:r>
      <w:r w:rsidRPr="00D85659">
        <w:rPr>
          <w:rFonts w:ascii="inherit" w:eastAsia="Times New Roman" w:hAnsi="inherit" w:cs="Arial"/>
          <w:color w:val="666666"/>
          <w:sz w:val="24"/>
          <w:szCs w:val="24"/>
          <w:bdr w:val="none" w:sz="0" w:space="0" w:color="auto" w:frame="1"/>
          <w:lang w:eastAsia="ru-RU"/>
        </w:rPr>
        <w:t> группы звучат </w:t>
      </w:r>
      <w:r w:rsidRPr="00D85659">
        <w:rPr>
          <w:rFonts w:ascii="Arial" w:eastAsia="Times New Roman" w:hAnsi="Arial" w:cs="Arial"/>
          <w:b/>
          <w:bCs/>
          <w:color w:val="666666"/>
          <w:sz w:val="24"/>
          <w:szCs w:val="24"/>
          <w:lang w:eastAsia="ru-RU"/>
        </w:rPr>
        <w:t>более мягко, менее напряженно</w:t>
      </w:r>
      <w:r w:rsidRPr="00D85659">
        <w:rPr>
          <w:rFonts w:ascii="inherit" w:eastAsia="Times New Roman" w:hAnsi="inherit" w:cs="Arial"/>
          <w:color w:val="666666"/>
          <w:sz w:val="24"/>
          <w:szCs w:val="24"/>
          <w:bdr w:val="none" w:sz="0" w:space="0" w:color="auto" w:frame="1"/>
          <w:lang w:eastAsia="ru-RU"/>
        </w:rPr>
        <w:t> по сравнению с аккордами доминантовой группы. Главным аккордом субдоминантовой группы является трезвучие четвертой ступени (S5/3).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 гармонических оборотах каждый последующий аккорд имеет </w:t>
      </w:r>
      <w:r w:rsidRPr="00D85659">
        <w:rPr>
          <w:rFonts w:ascii="Arial" w:eastAsia="Times New Roman" w:hAnsi="Arial" w:cs="Arial"/>
          <w:b/>
          <w:bCs/>
          <w:color w:val="666666"/>
          <w:sz w:val="24"/>
          <w:szCs w:val="24"/>
          <w:lang w:eastAsia="ru-RU"/>
        </w:rPr>
        <w:t>более напряженное звучание</w:t>
      </w:r>
      <w:r w:rsidRPr="00D85659">
        <w:rPr>
          <w:rFonts w:ascii="inherit" w:eastAsia="Times New Roman" w:hAnsi="inherit" w:cs="Arial"/>
          <w:color w:val="666666"/>
          <w:sz w:val="24"/>
          <w:szCs w:val="24"/>
          <w:bdr w:val="none" w:sz="0" w:space="0" w:color="auto" w:frame="1"/>
          <w:lang w:eastAsia="ru-RU"/>
        </w:rPr>
        <w:t> по сравнению с предыдущим аккордом. Отсюда вытекает </w:t>
      </w:r>
      <w:r w:rsidRPr="00D85659">
        <w:rPr>
          <w:rFonts w:ascii="Arial" w:eastAsia="Times New Roman" w:hAnsi="Arial" w:cs="Arial"/>
          <w:b/>
          <w:bCs/>
          <w:color w:val="666666"/>
          <w:sz w:val="24"/>
          <w:szCs w:val="24"/>
          <w:lang w:eastAsia="ru-RU"/>
        </w:rPr>
        <w:t>основное правило</w:t>
      </w:r>
      <w:r w:rsidRPr="00D85659">
        <w:rPr>
          <w:rFonts w:ascii="inherit" w:eastAsia="Times New Roman" w:hAnsi="inherit" w:cs="Arial"/>
          <w:color w:val="666666"/>
          <w:sz w:val="24"/>
          <w:szCs w:val="24"/>
          <w:bdr w:val="none" w:sz="0" w:space="0" w:color="auto" w:frame="1"/>
          <w:lang w:eastAsia="ru-RU"/>
        </w:rPr>
        <w:t>, которое используется при построении последовательности аккордов: </w:t>
      </w:r>
      <w:r w:rsidRPr="00D85659">
        <w:rPr>
          <w:rFonts w:ascii="Arial" w:eastAsia="Times New Roman" w:hAnsi="Arial" w:cs="Arial"/>
          <w:b/>
          <w:bCs/>
          <w:color w:val="666666"/>
          <w:sz w:val="24"/>
          <w:szCs w:val="24"/>
          <w:lang w:eastAsia="ru-RU"/>
        </w:rPr>
        <w:t>аккорды субдоминантовой группы не могут следовать за аккордами доминантовой группы</w:t>
      </w:r>
      <w:r w:rsidRPr="00D85659">
        <w:rPr>
          <w:rFonts w:ascii="inherit" w:eastAsia="Times New Roman" w:hAnsi="inherit" w:cs="Arial"/>
          <w:color w:val="666666"/>
          <w:sz w:val="24"/>
          <w:szCs w:val="24"/>
          <w:bdr w:val="none" w:sz="0" w:space="0" w:color="auto" w:frame="1"/>
          <w:lang w:eastAsia="ru-RU"/>
        </w:rPr>
        <w:t>. Любая последовательность аккордов </w:t>
      </w:r>
      <w:r w:rsidRPr="00D85659">
        <w:rPr>
          <w:rFonts w:ascii="Arial" w:eastAsia="Times New Roman" w:hAnsi="Arial" w:cs="Arial"/>
          <w:b/>
          <w:bCs/>
          <w:color w:val="666666"/>
          <w:sz w:val="24"/>
          <w:szCs w:val="24"/>
          <w:lang w:eastAsia="ru-RU"/>
        </w:rPr>
        <w:t>стремится к разрешению в тонику</w:t>
      </w:r>
      <w:r w:rsidRPr="00D85659">
        <w:rPr>
          <w:rFonts w:ascii="inherit" w:eastAsia="Times New Roman" w:hAnsi="inherit" w:cs="Arial"/>
          <w:color w:val="666666"/>
          <w:sz w:val="24"/>
          <w:szCs w:val="24"/>
          <w:bdr w:val="none" w:sz="0" w:space="0" w:color="auto" w:frame="1"/>
          <w:lang w:eastAsia="ru-RU"/>
        </w:rPr>
        <w:t>. T S D T – это шаблон, по которому строится гармонический оборот (может быть полным или неполным, т.е. может содержать только тонику и аккорды субдоминантовой группы, либо тонику и аккорды доминантовой группы).</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Полезным упражнением для закрепления функциональной окраски аккордов, развития навыков исполнительства, жанрового разнообразия фактуры является игра главных трезвучий с басом. При этом на бас в левой руке накладываются аккорды в правой руке в выбранной фактуре жанров польки, вальса, колыбельной, марша. Такие задания необходимо проработать по возможности во всех изучаемых тональностях.</w:t>
      </w:r>
    </w:p>
    <w:p w:rsidR="00D85659" w:rsidRPr="00D85659" w:rsidRDefault="00D85659" w:rsidP="00D85659">
      <w:pPr>
        <w:numPr>
          <w:ilvl w:val="0"/>
          <w:numId w:val="17"/>
        </w:numPr>
        <w:shd w:val="clear" w:color="auto" w:fill="FFFFFF"/>
        <w:spacing w:after="0" w:line="240" w:lineRule="auto"/>
        <w:ind w:left="150"/>
        <w:textAlignment w:val="baseline"/>
        <w:rPr>
          <w:rFonts w:ascii="inherit" w:eastAsia="Times New Roman" w:hAnsi="inherit" w:cs="Arial"/>
          <w:color w:val="666666"/>
          <w:sz w:val="24"/>
          <w:szCs w:val="24"/>
          <w:lang w:eastAsia="ru-RU"/>
        </w:rPr>
      </w:pPr>
    </w:p>
    <w:p w:rsidR="00D85659" w:rsidRPr="00D85659" w:rsidRDefault="00D85659" w:rsidP="00D85659">
      <w:pPr>
        <w:numPr>
          <w:ilvl w:val="1"/>
          <w:numId w:val="17"/>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Петь с </w:t>
      </w:r>
      <w:proofErr w:type="spellStart"/>
      <w:r w:rsidRPr="00D85659">
        <w:rPr>
          <w:rFonts w:ascii="inherit" w:eastAsia="Times New Roman" w:hAnsi="inherit" w:cs="Arial"/>
          <w:i/>
          <w:iCs/>
          <w:color w:val="666666"/>
          <w:sz w:val="24"/>
          <w:szCs w:val="24"/>
          <w:bdr w:val="none" w:sz="0" w:space="0" w:color="auto" w:frame="1"/>
          <w:lang w:eastAsia="ru-RU"/>
        </w:rPr>
        <w:t>дирижированием</w:t>
      </w:r>
      <w:proofErr w:type="spellEnd"/>
      <w:r w:rsidRPr="00D85659">
        <w:rPr>
          <w:rFonts w:ascii="inherit" w:eastAsia="Times New Roman" w:hAnsi="inherit" w:cs="Arial"/>
          <w:i/>
          <w:iCs/>
          <w:color w:val="666666"/>
          <w:sz w:val="24"/>
          <w:szCs w:val="24"/>
          <w:bdr w:val="none" w:sz="0" w:space="0" w:color="auto" w:frame="1"/>
          <w:lang w:eastAsia="ru-RU"/>
        </w:rPr>
        <w:t xml:space="preserve"> трезвучия главных ступеней в мажорных и минорных тональностях в размерах 2/4, 3/4,4/4 (А. Варламова, Л. Семченко. Сольфеджио 2 класс, стр. 73).</w:t>
      </w:r>
    </w:p>
    <w:p w:rsidR="00D85659" w:rsidRPr="00D85659" w:rsidRDefault="00D85659" w:rsidP="00D85659">
      <w:pPr>
        <w:numPr>
          <w:ilvl w:val="1"/>
          <w:numId w:val="17"/>
        </w:numPr>
        <w:shd w:val="clear" w:color="auto" w:fill="FFFFFF"/>
        <w:spacing w:after="0" w:line="240" w:lineRule="auto"/>
        <w:ind w:left="15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Маленькой елочке. </w:t>
      </w:r>
      <w:r w:rsidRPr="00D85659">
        <w:rPr>
          <w:rFonts w:ascii="inherit" w:eastAsia="Times New Roman" w:hAnsi="inherit" w:cs="Arial"/>
          <w:i/>
          <w:iCs/>
          <w:color w:val="666666"/>
          <w:sz w:val="24"/>
          <w:szCs w:val="24"/>
          <w:bdr w:val="none" w:sz="0" w:space="0" w:color="auto" w:frame="1"/>
          <w:lang w:eastAsia="ru-RU"/>
        </w:rPr>
        <w:t xml:space="preserve">М. </w:t>
      </w:r>
      <w:proofErr w:type="spellStart"/>
      <w:r w:rsidRPr="00D85659">
        <w:rPr>
          <w:rFonts w:ascii="inherit" w:eastAsia="Times New Roman" w:hAnsi="inherit" w:cs="Arial"/>
          <w:i/>
          <w:iCs/>
          <w:color w:val="666666"/>
          <w:sz w:val="24"/>
          <w:szCs w:val="24"/>
          <w:bdr w:val="none" w:sz="0" w:space="0" w:color="auto" w:frame="1"/>
          <w:lang w:eastAsia="ru-RU"/>
        </w:rPr>
        <w:t>Красев</w:t>
      </w:r>
      <w:proofErr w:type="spellEnd"/>
      <w:r w:rsidRPr="00D85659">
        <w:rPr>
          <w:rFonts w:ascii="inherit" w:eastAsia="Times New Roman" w:hAnsi="inherit" w:cs="Arial"/>
          <w:i/>
          <w:iCs/>
          <w:color w:val="666666"/>
          <w:sz w:val="24"/>
          <w:szCs w:val="24"/>
          <w:bdr w:val="none" w:sz="0" w:space="0" w:color="auto" w:frame="1"/>
          <w:lang w:eastAsia="ru-RU"/>
        </w:rPr>
        <w:t>. Подобрать мелодию песни, а затем аккомпанемент: </w:t>
      </w:r>
      <w:r w:rsidRPr="00D85659">
        <w:rPr>
          <w:rFonts w:ascii="inherit" w:eastAsia="Times New Roman" w:hAnsi="inherit" w:cs="Arial"/>
          <w:b/>
          <w:bCs/>
          <w:color w:val="666666"/>
          <w:sz w:val="24"/>
          <w:szCs w:val="24"/>
          <w:lang w:eastAsia="ru-RU"/>
        </w:rPr>
        <w:t>T | T | D | T | S | T | D | T ||</w:t>
      </w:r>
      <w:r w:rsidRPr="00D85659">
        <w:rPr>
          <w:rFonts w:ascii="inherit" w:eastAsia="Times New Roman" w:hAnsi="inherit" w:cs="Arial"/>
          <w:i/>
          <w:iCs/>
          <w:color w:val="666666"/>
          <w:sz w:val="24"/>
          <w:szCs w:val="24"/>
          <w:bdr w:val="none" w:sz="0" w:space="0" w:color="auto" w:frame="1"/>
          <w:lang w:eastAsia="ru-RU"/>
        </w:rPr>
        <w:t>. Выучить и играть аккомпанемент в выбранной фактуре.</w:t>
      </w:r>
    </w:p>
    <w:p w:rsidR="00D85659" w:rsidRPr="00D85659" w:rsidRDefault="00D85659" w:rsidP="00D85659">
      <w:pPr>
        <w:numPr>
          <w:ilvl w:val="0"/>
          <w:numId w:val="1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i/>
          <w:iCs/>
          <w:color w:val="666666"/>
          <w:sz w:val="24"/>
          <w:szCs w:val="24"/>
          <w:lang w:eastAsia="ru-RU"/>
        </w:rPr>
        <w:t>Чешский танец. </w:t>
      </w:r>
      <w:r w:rsidRPr="00D85659">
        <w:rPr>
          <w:rFonts w:ascii="inherit" w:eastAsia="Times New Roman" w:hAnsi="inherit" w:cs="Arial"/>
          <w:i/>
          <w:iCs/>
          <w:color w:val="666666"/>
          <w:sz w:val="24"/>
          <w:szCs w:val="24"/>
          <w:bdr w:val="none" w:sz="0" w:space="0" w:color="auto" w:frame="1"/>
          <w:lang w:eastAsia="ru-RU"/>
        </w:rPr>
        <w:t>Подобрать, сыграть и записать аккомпанемент к мелодии, используя главные трезвучия лада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(Т. Первозванская, Сольфеджио на «пять» 4 класс, стр. 18).</w:t>
      </w:r>
    </w:p>
    <w:p w:rsidR="00D85659" w:rsidRPr="00D85659" w:rsidRDefault="00D85659" w:rsidP="00D85659">
      <w:pPr>
        <w:numPr>
          <w:ilvl w:val="0"/>
          <w:numId w:val="19"/>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i/>
          <w:iCs/>
          <w:color w:val="666666"/>
          <w:sz w:val="24"/>
          <w:szCs w:val="24"/>
          <w:lang w:eastAsia="ru-RU"/>
        </w:rPr>
        <w:t>Удмуртский танец «</w:t>
      </w:r>
      <w:proofErr w:type="spellStart"/>
      <w:r w:rsidRPr="00D85659">
        <w:rPr>
          <w:rFonts w:ascii="inherit" w:eastAsia="Times New Roman" w:hAnsi="inherit" w:cs="Arial"/>
          <w:b/>
          <w:bCs/>
          <w:i/>
          <w:iCs/>
          <w:color w:val="666666"/>
          <w:sz w:val="24"/>
          <w:szCs w:val="24"/>
          <w:lang w:eastAsia="ru-RU"/>
        </w:rPr>
        <w:t>Ширъян</w:t>
      </w:r>
      <w:proofErr w:type="spellEnd"/>
      <w:r w:rsidRPr="00D85659">
        <w:rPr>
          <w:rFonts w:ascii="inherit" w:eastAsia="Times New Roman" w:hAnsi="inherit" w:cs="Arial"/>
          <w:b/>
          <w:bCs/>
          <w:i/>
          <w:iCs/>
          <w:color w:val="666666"/>
          <w:sz w:val="24"/>
          <w:szCs w:val="24"/>
          <w:lang w:eastAsia="ru-RU"/>
        </w:rPr>
        <w:t>». </w:t>
      </w:r>
      <w:r w:rsidRPr="00D85659">
        <w:rPr>
          <w:rFonts w:ascii="inherit" w:eastAsia="Times New Roman" w:hAnsi="inherit" w:cs="Arial"/>
          <w:i/>
          <w:iCs/>
          <w:color w:val="666666"/>
          <w:sz w:val="24"/>
          <w:szCs w:val="24"/>
          <w:bdr w:val="none" w:sz="0" w:space="0" w:color="auto" w:frame="1"/>
          <w:lang w:eastAsia="ru-RU"/>
        </w:rPr>
        <w:t>Подобрать, сыграть и записать аккомпанемент к мелодии, используя главные трезвучия лада (А. Седельникова. Чтение с листа на уроках сольфеджио. № 43). </w:t>
      </w:r>
    </w:p>
    <w:p w:rsidR="00D85659" w:rsidRPr="00D85659" w:rsidRDefault="00D85659" w:rsidP="00D85659">
      <w:pPr>
        <w:numPr>
          <w:ilvl w:val="0"/>
          <w:numId w:val="20"/>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Янка.</w:t>
      </w:r>
      <w:r w:rsidRPr="00D85659">
        <w:rPr>
          <w:rFonts w:ascii="inherit" w:eastAsia="Times New Roman" w:hAnsi="inherit" w:cs="Arial"/>
          <w:color w:val="666666"/>
          <w:sz w:val="24"/>
          <w:szCs w:val="24"/>
          <w:bdr w:val="none" w:sz="0" w:space="0" w:color="auto" w:frame="1"/>
          <w:lang w:eastAsia="ru-RU"/>
        </w:rPr>
        <w:t> Белорусская народная песня. Петь и играть в разных тональностях с аккомпанементом в жанре польки.</w:t>
      </w:r>
    </w:p>
    <w:p w:rsidR="00D85659" w:rsidRPr="00D85659" w:rsidRDefault="00D85659" w:rsidP="00D85659">
      <w:pPr>
        <w:numPr>
          <w:ilvl w:val="0"/>
          <w:numId w:val="2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Й. Гайдн Немецкий танец, М. Глинка Вальс</w:t>
      </w:r>
      <w:r w:rsidRPr="00D85659">
        <w:rPr>
          <w:rFonts w:ascii="inherit" w:eastAsia="Times New Roman" w:hAnsi="inherit" w:cs="Arial"/>
          <w:color w:val="666666"/>
          <w:sz w:val="24"/>
          <w:szCs w:val="24"/>
          <w:bdr w:val="none" w:sz="0" w:space="0" w:color="auto" w:frame="1"/>
          <w:lang w:eastAsia="ru-RU"/>
        </w:rPr>
        <w:t>. Сделать гармонический анализ (Т. Первозванская, Сольфеджио на «пять» 4 класс, стр. 71).</w:t>
      </w:r>
    </w:p>
    <w:p w:rsidR="00D85659" w:rsidRPr="00D85659" w:rsidRDefault="00D85659" w:rsidP="00D85659">
      <w:pPr>
        <w:numPr>
          <w:ilvl w:val="0"/>
          <w:numId w:val="2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Записать на доске трезвучие, </w:t>
      </w:r>
      <w:proofErr w:type="gramStart"/>
      <w:r w:rsidRPr="00D85659">
        <w:rPr>
          <w:rFonts w:ascii="inherit" w:eastAsia="Times New Roman" w:hAnsi="inherit" w:cs="Arial"/>
          <w:color w:val="666666"/>
          <w:sz w:val="24"/>
          <w:szCs w:val="24"/>
          <w:bdr w:val="none" w:sz="0" w:space="0" w:color="auto" w:frame="1"/>
          <w:lang w:eastAsia="ru-RU"/>
        </w:rPr>
        <w:t>например</w:t>
      </w:r>
      <w:proofErr w:type="gramEnd"/>
      <w:r w:rsidRPr="00D85659">
        <w:rPr>
          <w:rFonts w:ascii="inherit" w:eastAsia="Times New Roman" w:hAnsi="inherit" w:cs="Arial"/>
          <w:color w:val="666666"/>
          <w:sz w:val="24"/>
          <w:szCs w:val="24"/>
          <w:bdr w:val="none" w:sz="0" w:space="0" w:color="auto" w:frame="1"/>
          <w:lang w:eastAsia="ru-RU"/>
        </w:rPr>
        <w:t> </w:t>
      </w:r>
      <w:r w:rsidRPr="00D85659">
        <w:rPr>
          <w:rFonts w:ascii="inherit" w:eastAsia="Times New Roman" w:hAnsi="inherit" w:cs="Arial"/>
          <w:b/>
          <w:bCs/>
          <w:color w:val="666666"/>
          <w:sz w:val="24"/>
          <w:szCs w:val="24"/>
          <w:lang w:eastAsia="ru-RU"/>
        </w:rPr>
        <w:t>соль-си-ре,</w:t>
      </w:r>
      <w:r w:rsidRPr="00D85659">
        <w:rPr>
          <w:rFonts w:ascii="inherit" w:eastAsia="Times New Roman" w:hAnsi="inherit" w:cs="Arial"/>
          <w:color w:val="666666"/>
          <w:sz w:val="24"/>
          <w:szCs w:val="24"/>
          <w:bdr w:val="none" w:sz="0" w:space="0" w:color="auto" w:frame="1"/>
          <w:lang w:eastAsia="ru-RU"/>
        </w:rPr>
        <w:t> определить, в каких мажорных и минорных тональностях это трезвучие будет тоническим, субдоминантовым, доминантовым.</w:t>
      </w:r>
    </w:p>
    <w:p w:rsidR="00D85659" w:rsidRPr="00D85659" w:rsidRDefault="00D85659" w:rsidP="00D85659">
      <w:pPr>
        <w:numPr>
          <w:ilvl w:val="0"/>
          <w:numId w:val="23"/>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Сольфеджировать</w:t>
      </w:r>
      <w:proofErr w:type="spellEnd"/>
      <w:r w:rsidRPr="00D85659">
        <w:rPr>
          <w:rFonts w:ascii="inherit" w:eastAsia="Times New Roman" w:hAnsi="inherit" w:cs="Arial"/>
          <w:color w:val="666666"/>
          <w:sz w:val="24"/>
          <w:szCs w:val="24"/>
          <w:bdr w:val="none" w:sz="0" w:space="0" w:color="auto" w:frame="1"/>
          <w:lang w:eastAsia="ru-RU"/>
        </w:rPr>
        <w:t xml:space="preserve"> мелодии с данными </w:t>
      </w:r>
      <w:proofErr w:type="spellStart"/>
      <w:r w:rsidRPr="00D85659">
        <w:rPr>
          <w:rFonts w:ascii="inherit" w:eastAsia="Times New Roman" w:hAnsi="inherit" w:cs="Arial"/>
          <w:color w:val="666666"/>
          <w:sz w:val="24"/>
          <w:szCs w:val="24"/>
          <w:bdr w:val="none" w:sz="0" w:space="0" w:color="auto" w:frame="1"/>
          <w:lang w:eastAsia="ru-RU"/>
        </w:rPr>
        <w:t>цифровками</w:t>
      </w:r>
      <w:proofErr w:type="spellEnd"/>
      <w:r w:rsidRPr="00D85659">
        <w:rPr>
          <w:rFonts w:ascii="inherit" w:eastAsia="Times New Roman" w:hAnsi="inherit" w:cs="Arial"/>
          <w:color w:val="666666"/>
          <w:sz w:val="24"/>
          <w:szCs w:val="24"/>
          <w:bdr w:val="none" w:sz="0" w:space="0" w:color="auto" w:frame="1"/>
          <w:lang w:eastAsia="ru-RU"/>
        </w:rPr>
        <w:t xml:space="preserve">. Подобрать и записать </w:t>
      </w:r>
      <w:proofErr w:type="gramStart"/>
      <w:r w:rsidRPr="00D85659">
        <w:rPr>
          <w:rFonts w:ascii="inherit" w:eastAsia="Times New Roman" w:hAnsi="inherit" w:cs="Arial"/>
          <w:color w:val="666666"/>
          <w:sz w:val="24"/>
          <w:szCs w:val="24"/>
          <w:bdr w:val="none" w:sz="0" w:space="0" w:color="auto" w:frame="1"/>
          <w:lang w:eastAsia="ru-RU"/>
        </w:rPr>
        <w:t>окончание  (</w:t>
      </w:r>
      <w:proofErr w:type="gramEnd"/>
      <w:r w:rsidRPr="00D85659">
        <w:rPr>
          <w:rFonts w:ascii="inherit" w:eastAsia="Times New Roman" w:hAnsi="inherit" w:cs="Arial"/>
          <w:color w:val="666666"/>
          <w:sz w:val="24"/>
          <w:szCs w:val="24"/>
          <w:bdr w:val="none" w:sz="0" w:space="0" w:color="auto" w:frame="1"/>
          <w:lang w:eastAsia="ru-RU"/>
        </w:rPr>
        <w:t>Ю. Фролова. 3 класс, стр. 56 – 57).</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При изучении </w:t>
      </w:r>
      <w:proofErr w:type="gramStart"/>
      <w:r w:rsidRPr="00D85659">
        <w:rPr>
          <w:rFonts w:ascii="inherit" w:eastAsia="Times New Roman" w:hAnsi="inherit" w:cs="Arial"/>
          <w:color w:val="666666"/>
          <w:sz w:val="24"/>
          <w:szCs w:val="24"/>
          <w:bdr w:val="none" w:sz="0" w:space="0" w:color="auto" w:frame="1"/>
          <w:lang w:eastAsia="ru-RU"/>
        </w:rPr>
        <w:t>учащимися  темы</w:t>
      </w:r>
      <w:proofErr w:type="gramEnd"/>
      <w:r w:rsidRPr="00D85659">
        <w:rPr>
          <w:rFonts w:ascii="inherit" w:eastAsia="Times New Roman" w:hAnsi="inherit" w:cs="Arial"/>
          <w:color w:val="666666"/>
          <w:sz w:val="24"/>
          <w:szCs w:val="24"/>
          <w:bdr w:val="none" w:sz="0" w:space="0" w:color="auto" w:frame="1"/>
          <w:lang w:eastAsia="ru-RU"/>
        </w:rPr>
        <w:t> </w:t>
      </w:r>
      <w:r w:rsidRPr="00D85659">
        <w:rPr>
          <w:rFonts w:ascii="Arial" w:eastAsia="Times New Roman" w:hAnsi="Arial" w:cs="Arial"/>
          <w:b/>
          <w:bCs/>
          <w:color w:val="666666"/>
          <w:sz w:val="24"/>
          <w:szCs w:val="24"/>
          <w:lang w:eastAsia="ru-RU"/>
        </w:rPr>
        <w:t>«Обращения трезвучий главных ступеней»</w:t>
      </w:r>
      <w:r w:rsidRPr="00D85659">
        <w:rPr>
          <w:rFonts w:ascii="inherit" w:eastAsia="Times New Roman" w:hAnsi="inherit" w:cs="Arial"/>
          <w:color w:val="666666"/>
          <w:sz w:val="24"/>
          <w:szCs w:val="24"/>
          <w:bdr w:val="none" w:sz="0" w:space="0" w:color="auto" w:frame="1"/>
          <w:lang w:eastAsia="ru-RU"/>
        </w:rPr>
        <w:t> (3-4 классы), возможности гармонического сопровождения еще более обогащаются. Можно, например, исполнить аккомпанемент в жанре вальса, только теперь на бас в левой руке накладываются </w:t>
      </w:r>
      <w:r w:rsidRPr="00D85659">
        <w:rPr>
          <w:rFonts w:ascii="Arial" w:eastAsia="Times New Roman" w:hAnsi="Arial" w:cs="Arial"/>
          <w:b/>
          <w:bCs/>
          <w:color w:val="666666"/>
          <w:sz w:val="24"/>
          <w:szCs w:val="24"/>
          <w:lang w:eastAsia="ru-RU"/>
        </w:rPr>
        <w:t xml:space="preserve">аккорды, </w:t>
      </w:r>
      <w:proofErr w:type="gramStart"/>
      <w:r w:rsidRPr="00D85659">
        <w:rPr>
          <w:rFonts w:ascii="Arial" w:eastAsia="Times New Roman" w:hAnsi="Arial" w:cs="Arial"/>
          <w:b/>
          <w:bCs/>
          <w:color w:val="666666"/>
          <w:sz w:val="24"/>
          <w:szCs w:val="24"/>
          <w:lang w:eastAsia="ru-RU"/>
        </w:rPr>
        <w:t>соединенные  плавным</w:t>
      </w:r>
      <w:proofErr w:type="gramEnd"/>
      <w:r w:rsidRPr="00D85659">
        <w:rPr>
          <w:rFonts w:ascii="Arial" w:eastAsia="Times New Roman" w:hAnsi="Arial" w:cs="Arial"/>
          <w:b/>
          <w:bCs/>
          <w:color w:val="666666"/>
          <w:sz w:val="24"/>
          <w:szCs w:val="24"/>
          <w:lang w:eastAsia="ru-RU"/>
        </w:rPr>
        <w:t xml:space="preserve"> голосоведением </w:t>
      </w:r>
      <w:r w:rsidRPr="00D85659">
        <w:rPr>
          <w:rFonts w:ascii="inherit" w:eastAsia="Times New Roman" w:hAnsi="inherit" w:cs="Arial"/>
          <w:color w:val="666666"/>
          <w:sz w:val="24"/>
          <w:szCs w:val="24"/>
          <w:bdr w:val="none" w:sz="0" w:space="0" w:color="auto" w:frame="1"/>
          <w:lang w:eastAsia="ru-RU"/>
        </w:rPr>
        <w:t>в правой руке</w:t>
      </w:r>
      <w:r w:rsidRPr="00D85659">
        <w:rPr>
          <w:rFonts w:ascii="Arial" w:eastAsia="Times New Roman" w:hAnsi="Arial" w:cs="Arial"/>
          <w:b/>
          <w:bCs/>
          <w:color w:val="666666"/>
          <w:sz w:val="24"/>
          <w:szCs w:val="24"/>
          <w:lang w:eastAsia="ru-RU"/>
        </w:rPr>
        <w:t>.</w:t>
      </w:r>
      <w:r w:rsidRPr="00D85659">
        <w:rPr>
          <w:rFonts w:ascii="inherit" w:eastAsia="Times New Roman" w:hAnsi="inherit" w:cs="Arial"/>
          <w:color w:val="666666"/>
          <w:sz w:val="24"/>
          <w:szCs w:val="24"/>
          <w:bdr w:val="none" w:sz="0" w:space="0" w:color="auto" w:frame="1"/>
          <w:lang w:eastAsia="ru-RU"/>
        </w:rPr>
        <w:t xml:space="preserve"> Это прорабатывается во всех пройденных тональностях и дает свободу не только </w:t>
      </w:r>
      <w:r w:rsidRPr="00D85659">
        <w:rPr>
          <w:rFonts w:ascii="inherit" w:eastAsia="Times New Roman" w:hAnsi="inherit" w:cs="Arial"/>
          <w:color w:val="666666"/>
          <w:sz w:val="24"/>
          <w:szCs w:val="24"/>
          <w:bdr w:val="none" w:sz="0" w:space="0" w:color="auto" w:frame="1"/>
          <w:lang w:eastAsia="ru-RU"/>
        </w:rPr>
        <w:lastRenderedPageBreak/>
        <w:t>при исполнении на фортепиано, но и в письменных работах при построении гармонических цепочек. Начинать работу с обращениями следует с тонических аккордов Т5/3, Т6, Т6/4. И только тогда, когда обращения тоники будут хорошо усвоены, можно включать в работу обращения субдоминанты и доминанты. Новые аккорды изучаются в мелодическом и гармоническом звучании. Различными упражнениями необходимо добиваться свободного построения и пения в ладу, определения на слух данных аккордов, игры на инструменте.</w:t>
      </w:r>
    </w:p>
    <w:p w:rsidR="00D85659" w:rsidRPr="00D85659" w:rsidRDefault="00D85659" w:rsidP="00D85659">
      <w:pPr>
        <w:numPr>
          <w:ilvl w:val="0"/>
          <w:numId w:val="24"/>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Построить в тетради обращения Т5/3 в тональности Си-бемоль мажор, спеть вверх – вниз ровными длительностями, спеть в заданном ритме, в заданном размере, сыграть на фортепиано.</w:t>
      </w:r>
    </w:p>
    <w:p w:rsidR="00D85659" w:rsidRPr="00D85659" w:rsidRDefault="00D85659" w:rsidP="00D85659">
      <w:pPr>
        <w:numPr>
          <w:ilvl w:val="0"/>
          <w:numId w:val="25"/>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Хор охотников. </w:t>
      </w:r>
      <w:r w:rsidRPr="00D85659">
        <w:rPr>
          <w:rFonts w:ascii="inherit" w:eastAsia="Times New Roman" w:hAnsi="inherit" w:cs="Arial"/>
          <w:i/>
          <w:iCs/>
          <w:color w:val="666666"/>
          <w:sz w:val="24"/>
          <w:szCs w:val="24"/>
          <w:bdr w:val="none" w:sz="0" w:space="0" w:color="auto" w:frame="1"/>
          <w:lang w:eastAsia="ru-RU"/>
        </w:rPr>
        <w:t xml:space="preserve">К. М. Вебер. Выучить мелодию, найти обращение Т5/3 (Ж. </w:t>
      </w:r>
      <w:proofErr w:type="spellStart"/>
      <w:r w:rsidRPr="00D85659">
        <w:rPr>
          <w:rFonts w:ascii="inherit" w:eastAsia="Times New Roman" w:hAnsi="inherit" w:cs="Arial"/>
          <w:i/>
          <w:iCs/>
          <w:color w:val="666666"/>
          <w:sz w:val="24"/>
          <w:szCs w:val="24"/>
          <w:bdr w:val="none" w:sz="0" w:space="0" w:color="auto" w:frame="1"/>
          <w:lang w:eastAsia="ru-RU"/>
        </w:rPr>
        <w:t>Металлиди</w:t>
      </w:r>
      <w:proofErr w:type="spellEnd"/>
      <w:r w:rsidRPr="00D85659">
        <w:rPr>
          <w:rFonts w:ascii="inherit" w:eastAsia="Times New Roman" w:hAnsi="inherit" w:cs="Arial"/>
          <w:i/>
          <w:iCs/>
          <w:color w:val="666666"/>
          <w:sz w:val="24"/>
          <w:szCs w:val="24"/>
          <w:bdr w:val="none" w:sz="0" w:space="0" w:color="auto" w:frame="1"/>
          <w:lang w:eastAsia="ru-RU"/>
        </w:rPr>
        <w:t xml:space="preserve">, А. </w:t>
      </w:r>
      <w:proofErr w:type="spellStart"/>
      <w:r w:rsidRPr="00D85659">
        <w:rPr>
          <w:rFonts w:ascii="inherit" w:eastAsia="Times New Roman" w:hAnsi="inherit" w:cs="Arial"/>
          <w:i/>
          <w:iCs/>
          <w:color w:val="666666"/>
          <w:sz w:val="24"/>
          <w:szCs w:val="24"/>
          <w:bdr w:val="none" w:sz="0" w:space="0" w:color="auto" w:frame="1"/>
          <w:lang w:eastAsia="ru-RU"/>
        </w:rPr>
        <w:t>Перцовская</w:t>
      </w:r>
      <w:proofErr w:type="spellEnd"/>
      <w:r w:rsidRPr="00D85659">
        <w:rPr>
          <w:rFonts w:ascii="inherit" w:eastAsia="Times New Roman" w:hAnsi="inherit" w:cs="Arial"/>
          <w:i/>
          <w:iCs/>
          <w:color w:val="666666"/>
          <w:sz w:val="24"/>
          <w:szCs w:val="24"/>
          <w:bdr w:val="none" w:sz="0" w:space="0" w:color="auto" w:frame="1"/>
          <w:lang w:eastAsia="ru-RU"/>
        </w:rPr>
        <w:t>. Сольфеджио 3 класс,</w:t>
      </w:r>
      <w:r w:rsidRPr="00D85659">
        <w:rPr>
          <w:rFonts w:ascii="inherit" w:eastAsia="Times New Roman" w:hAnsi="inherit" w:cs="Arial"/>
          <w:color w:val="666666"/>
          <w:sz w:val="24"/>
          <w:szCs w:val="24"/>
          <w:bdr w:val="none" w:sz="0" w:space="0" w:color="auto" w:frame="1"/>
          <w:lang w:eastAsia="ru-RU"/>
        </w:rPr>
        <w:t> № 80).</w:t>
      </w:r>
    </w:p>
    <w:p w:rsidR="00D85659" w:rsidRPr="00D85659" w:rsidRDefault="00D85659" w:rsidP="00D85659">
      <w:pPr>
        <w:numPr>
          <w:ilvl w:val="0"/>
          <w:numId w:val="2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Фрагмент из оперы «Сказка о царе </w:t>
      </w:r>
      <w:proofErr w:type="spellStart"/>
      <w:r w:rsidRPr="00D85659">
        <w:rPr>
          <w:rFonts w:ascii="inherit" w:eastAsia="Times New Roman" w:hAnsi="inherit" w:cs="Arial"/>
          <w:i/>
          <w:iCs/>
          <w:color w:val="666666"/>
          <w:sz w:val="24"/>
          <w:szCs w:val="24"/>
          <w:bdr w:val="none" w:sz="0" w:space="0" w:color="auto" w:frame="1"/>
          <w:lang w:eastAsia="ru-RU"/>
        </w:rPr>
        <w:t>Салтане</w:t>
      </w:r>
      <w:proofErr w:type="spellEnd"/>
      <w:r w:rsidRPr="00D85659">
        <w:rPr>
          <w:rFonts w:ascii="inherit" w:eastAsia="Times New Roman" w:hAnsi="inherit" w:cs="Arial"/>
          <w:i/>
          <w:iCs/>
          <w:color w:val="666666"/>
          <w:sz w:val="24"/>
          <w:szCs w:val="24"/>
          <w:bdr w:val="none" w:sz="0" w:space="0" w:color="auto" w:frame="1"/>
          <w:lang w:eastAsia="ru-RU"/>
        </w:rPr>
        <w:t>» Н. Римский – Корсаков. Прослушать, определить и подписать аккорды (Т. Первозванская Сольфеджио на «пять» 3 класс).</w:t>
      </w:r>
    </w:p>
    <w:p w:rsidR="00D85659" w:rsidRPr="00D85659" w:rsidRDefault="00D85659" w:rsidP="00D85659">
      <w:pPr>
        <w:numPr>
          <w:ilvl w:val="0"/>
          <w:numId w:val="2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Кукушка. </w:t>
      </w:r>
      <w:r w:rsidRPr="00D85659">
        <w:rPr>
          <w:rFonts w:ascii="inherit" w:eastAsia="Times New Roman" w:hAnsi="inherit" w:cs="Arial"/>
          <w:i/>
          <w:iCs/>
          <w:color w:val="666666"/>
          <w:sz w:val="24"/>
          <w:szCs w:val="24"/>
          <w:bdr w:val="none" w:sz="0" w:space="0" w:color="auto" w:frame="1"/>
          <w:lang w:eastAsia="ru-RU"/>
        </w:rPr>
        <w:t>Австрийская народная песня. Определить и подписать аккорды в мелодии (Т. Первозванская Сольфеджио на «</w:t>
      </w:r>
      <w:proofErr w:type="gramStart"/>
      <w:r w:rsidRPr="00D85659">
        <w:rPr>
          <w:rFonts w:ascii="inherit" w:eastAsia="Times New Roman" w:hAnsi="inherit" w:cs="Arial"/>
          <w:i/>
          <w:iCs/>
          <w:color w:val="666666"/>
          <w:sz w:val="24"/>
          <w:szCs w:val="24"/>
          <w:bdr w:val="none" w:sz="0" w:space="0" w:color="auto" w:frame="1"/>
          <w:lang w:eastAsia="ru-RU"/>
        </w:rPr>
        <w:t>пять»  3</w:t>
      </w:r>
      <w:proofErr w:type="gramEnd"/>
      <w:r w:rsidRPr="00D85659">
        <w:rPr>
          <w:rFonts w:ascii="inherit" w:eastAsia="Times New Roman" w:hAnsi="inherit" w:cs="Arial"/>
          <w:i/>
          <w:iCs/>
          <w:color w:val="666666"/>
          <w:sz w:val="24"/>
          <w:szCs w:val="24"/>
          <w:bdr w:val="none" w:sz="0" w:space="0" w:color="auto" w:frame="1"/>
          <w:lang w:eastAsia="ru-RU"/>
        </w:rPr>
        <w:t xml:space="preserve"> класс, стр. 22).</w:t>
      </w:r>
    </w:p>
    <w:p w:rsidR="00D85659" w:rsidRPr="00D85659" w:rsidRDefault="00D85659" w:rsidP="00D85659">
      <w:pPr>
        <w:numPr>
          <w:ilvl w:val="0"/>
          <w:numId w:val="2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Л. Бетховен. </w:t>
      </w:r>
      <w:r w:rsidRPr="00D85659">
        <w:rPr>
          <w:rFonts w:ascii="inherit" w:eastAsia="Times New Roman" w:hAnsi="inherit" w:cs="Arial"/>
          <w:i/>
          <w:iCs/>
          <w:color w:val="666666"/>
          <w:sz w:val="24"/>
          <w:szCs w:val="24"/>
          <w:bdr w:val="none" w:sz="0" w:space="0" w:color="auto" w:frame="1"/>
          <w:lang w:eastAsia="ru-RU"/>
        </w:rPr>
        <w:t xml:space="preserve">Определить в мелодии выделенные аккорды, </w:t>
      </w:r>
      <w:proofErr w:type="gramStart"/>
      <w:r w:rsidRPr="00D85659">
        <w:rPr>
          <w:rFonts w:ascii="inherit" w:eastAsia="Times New Roman" w:hAnsi="inherit" w:cs="Arial"/>
          <w:i/>
          <w:iCs/>
          <w:color w:val="666666"/>
          <w:sz w:val="24"/>
          <w:szCs w:val="24"/>
          <w:bdr w:val="none" w:sz="0" w:space="0" w:color="auto" w:frame="1"/>
          <w:lang w:eastAsia="ru-RU"/>
        </w:rPr>
        <w:t>подписать  (</w:t>
      </w:r>
      <w:proofErr w:type="gramEnd"/>
      <w:r w:rsidRPr="00D85659">
        <w:rPr>
          <w:rFonts w:ascii="inherit" w:eastAsia="Times New Roman" w:hAnsi="inherit" w:cs="Arial"/>
          <w:i/>
          <w:iCs/>
          <w:color w:val="666666"/>
          <w:sz w:val="24"/>
          <w:szCs w:val="24"/>
          <w:bdr w:val="none" w:sz="0" w:space="0" w:color="auto" w:frame="1"/>
          <w:lang w:eastAsia="ru-RU"/>
        </w:rPr>
        <w:t>Т. Первозванская Сольфеджио на «пять» 3 класс, стр. 30).</w:t>
      </w:r>
    </w:p>
    <w:p w:rsidR="00D85659" w:rsidRPr="00D85659" w:rsidRDefault="00D85659" w:rsidP="00D85659">
      <w:pPr>
        <w:numPr>
          <w:ilvl w:val="0"/>
          <w:numId w:val="2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Вальс. </w:t>
      </w:r>
      <w:r w:rsidRPr="00D85659">
        <w:rPr>
          <w:rFonts w:ascii="inherit" w:eastAsia="Times New Roman" w:hAnsi="inherit" w:cs="Arial"/>
          <w:i/>
          <w:iCs/>
          <w:color w:val="666666"/>
          <w:sz w:val="24"/>
          <w:szCs w:val="24"/>
          <w:bdr w:val="none" w:sz="0" w:space="0" w:color="auto" w:frame="1"/>
          <w:lang w:eastAsia="ru-RU"/>
        </w:rPr>
        <w:t>М. Глинка. Сделать гармонический анализ, подписать аккорды (Т. Первозванская. Сольфеджио на «пять» 4 класс, стр. 9).</w:t>
      </w:r>
    </w:p>
    <w:p w:rsidR="00D85659" w:rsidRPr="00D85659" w:rsidRDefault="00D85659" w:rsidP="00D85659">
      <w:pPr>
        <w:numPr>
          <w:ilvl w:val="0"/>
          <w:numId w:val="2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Сочинить мелодию, используя </w:t>
      </w:r>
      <w:proofErr w:type="gramStart"/>
      <w:r w:rsidRPr="00D85659">
        <w:rPr>
          <w:rFonts w:ascii="inherit" w:eastAsia="Times New Roman" w:hAnsi="inherit" w:cs="Arial"/>
          <w:i/>
          <w:iCs/>
          <w:color w:val="666666"/>
          <w:sz w:val="24"/>
          <w:szCs w:val="24"/>
          <w:bdr w:val="none" w:sz="0" w:space="0" w:color="auto" w:frame="1"/>
          <w:lang w:eastAsia="ru-RU"/>
        </w:rPr>
        <w:t>данные  аккорды</w:t>
      </w:r>
      <w:proofErr w:type="gramEnd"/>
      <w:r w:rsidRPr="00D85659">
        <w:rPr>
          <w:rFonts w:ascii="inherit" w:eastAsia="Times New Roman" w:hAnsi="inherit" w:cs="Arial"/>
          <w:i/>
          <w:iCs/>
          <w:color w:val="666666"/>
          <w:sz w:val="24"/>
          <w:szCs w:val="24"/>
          <w:bdr w:val="none" w:sz="0" w:space="0" w:color="auto" w:frame="1"/>
          <w:lang w:eastAsia="ru-RU"/>
        </w:rPr>
        <w:t>, с движением вверх, вниз, в ломаном движении (например: Т5/3, Т6/4, D5/3)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Очень важно научить детей строить, петь и слышать основные гармонические обороты из аккордов, расположенных максимально близко друг к другу (T5/3–S6/4–D6–T5/3, T6-S5/3-D6/4-T6, T6/4-S6-D5/3-T6/4). Практически это готовое сопровождение к любой простейшей песенке. Параллельно с этим обязательным является пение гармонических цепочек одноголосно и трехголосно (по горизонтали и вертикали). Пение несложных гармонических последовательностей. </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Петь три гармонических оборота во всех изучаемых тональностях.</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 xml:space="preserve">Написать нотами данную аккордовую цепочку в ми миноре: t6 – s5/3 – t6 – t5/3 – t6/4 – D5/3 – t.  Выучить наизусть и играть в пройденных тональностях в заданном ритме (Е. </w:t>
      </w:r>
      <w:proofErr w:type="spellStart"/>
      <w:r w:rsidRPr="00D85659">
        <w:rPr>
          <w:rFonts w:ascii="inherit" w:eastAsia="Times New Roman" w:hAnsi="inherit" w:cs="Arial"/>
          <w:i/>
          <w:iCs/>
          <w:color w:val="666666"/>
          <w:sz w:val="24"/>
          <w:szCs w:val="24"/>
          <w:bdr w:val="none" w:sz="0" w:space="0" w:color="auto" w:frame="1"/>
          <w:lang w:eastAsia="ru-RU"/>
        </w:rPr>
        <w:t>Золина</w:t>
      </w:r>
      <w:proofErr w:type="spellEnd"/>
      <w:r w:rsidRPr="00D85659">
        <w:rPr>
          <w:rFonts w:ascii="inherit" w:eastAsia="Times New Roman" w:hAnsi="inherit" w:cs="Arial"/>
          <w:i/>
          <w:iCs/>
          <w:color w:val="666666"/>
          <w:sz w:val="24"/>
          <w:szCs w:val="24"/>
          <w:bdr w:val="none" w:sz="0" w:space="0" w:color="auto" w:frame="1"/>
          <w:lang w:eastAsia="ru-RU"/>
        </w:rPr>
        <w:t>. Домашние задания по сольфеджио 3 класс, стр. 30, задание 70).</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 xml:space="preserve">Во сыром бору </w:t>
      </w:r>
      <w:proofErr w:type="spellStart"/>
      <w:r w:rsidRPr="00D85659">
        <w:rPr>
          <w:rFonts w:ascii="inherit" w:eastAsia="Times New Roman" w:hAnsi="inherit" w:cs="Arial"/>
          <w:b/>
          <w:bCs/>
          <w:color w:val="666666"/>
          <w:sz w:val="24"/>
          <w:szCs w:val="24"/>
          <w:lang w:eastAsia="ru-RU"/>
        </w:rPr>
        <w:t>тропина</w:t>
      </w:r>
      <w:proofErr w:type="spellEnd"/>
      <w:r w:rsidRPr="00D85659">
        <w:rPr>
          <w:rFonts w:ascii="inherit" w:eastAsia="Times New Roman" w:hAnsi="inherit" w:cs="Arial"/>
          <w:b/>
          <w:bCs/>
          <w:color w:val="666666"/>
          <w:sz w:val="24"/>
          <w:szCs w:val="24"/>
          <w:lang w:eastAsia="ru-RU"/>
        </w:rPr>
        <w:t>. </w:t>
      </w:r>
      <w:r w:rsidRPr="00D85659">
        <w:rPr>
          <w:rFonts w:ascii="inherit" w:eastAsia="Times New Roman" w:hAnsi="inherit" w:cs="Arial"/>
          <w:i/>
          <w:iCs/>
          <w:color w:val="666666"/>
          <w:sz w:val="24"/>
          <w:szCs w:val="24"/>
          <w:bdr w:val="none" w:sz="0" w:space="0" w:color="auto" w:frame="1"/>
          <w:lang w:eastAsia="ru-RU"/>
        </w:rPr>
        <w:t xml:space="preserve">Русская народная песня. Выучить аккомпанемент по данной </w:t>
      </w:r>
      <w:proofErr w:type="spellStart"/>
      <w:r w:rsidRPr="00D85659">
        <w:rPr>
          <w:rFonts w:ascii="inherit" w:eastAsia="Times New Roman" w:hAnsi="inherit" w:cs="Arial"/>
          <w:i/>
          <w:iCs/>
          <w:color w:val="666666"/>
          <w:sz w:val="24"/>
          <w:szCs w:val="24"/>
          <w:bdr w:val="none" w:sz="0" w:space="0" w:color="auto" w:frame="1"/>
          <w:lang w:eastAsia="ru-RU"/>
        </w:rPr>
        <w:t>цифровке</w:t>
      </w:r>
      <w:proofErr w:type="spellEnd"/>
      <w:r w:rsidRPr="00D85659">
        <w:rPr>
          <w:rFonts w:ascii="inherit" w:eastAsia="Times New Roman" w:hAnsi="inherit" w:cs="Arial"/>
          <w:i/>
          <w:iCs/>
          <w:color w:val="666666"/>
          <w:sz w:val="24"/>
          <w:szCs w:val="24"/>
          <w:bdr w:val="none" w:sz="0" w:space="0" w:color="auto" w:frame="1"/>
          <w:lang w:eastAsia="ru-RU"/>
        </w:rPr>
        <w:t xml:space="preserve"> и басу. Рекомендуется предварительно транспонировать песню в минорные тональности с меньшим количеством знаков (Е. </w:t>
      </w:r>
      <w:proofErr w:type="spellStart"/>
      <w:r w:rsidRPr="00D85659">
        <w:rPr>
          <w:rFonts w:ascii="inherit" w:eastAsia="Times New Roman" w:hAnsi="inherit" w:cs="Arial"/>
          <w:i/>
          <w:iCs/>
          <w:color w:val="666666"/>
          <w:sz w:val="24"/>
          <w:szCs w:val="24"/>
          <w:bdr w:val="none" w:sz="0" w:space="0" w:color="auto" w:frame="1"/>
          <w:lang w:eastAsia="ru-RU"/>
        </w:rPr>
        <w:t>Золина</w:t>
      </w:r>
      <w:proofErr w:type="spellEnd"/>
      <w:r w:rsidRPr="00D85659">
        <w:rPr>
          <w:rFonts w:ascii="inherit" w:eastAsia="Times New Roman" w:hAnsi="inherit" w:cs="Arial"/>
          <w:i/>
          <w:iCs/>
          <w:color w:val="666666"/>
          <w:sz w:val="24"/>
          <w:szCs w:val="24"/>
          <w:bdr w:val="none" w:sz="0" w:space="0" w:color="auto" w:frame="1"/>
          <w:lang w:eastAsia="ru-RU"/>
        </w:rPr>
        <w:t>. Домашние задания по сольфеджио 3 класс, стр. 30, задание 71). </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Гармонизовать гамму, используя трезвучия и обращения главных трезвучий так, чтобы гамма звучала в верхних голосах аккордов.</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Польская народная песня</w:t>
      </w:r>
      <w:r w:rsidRPr="00D85659">
        <w:rPr>
          <w:rFonts w:ascii="inherit" w:eastAsia="Times New Roman" w:hAnsi="inherit" w:cs="Arial"/>
          <w:i/>
          <w:iCs/>
          <w:color w:val="666666"/>
          <w:sz w:val="24"/>
          <w:szCs w:val="24"/>
          <w:bdr w:val="none" w:sz="0" w:space="0" w:color="auto" w:frame="1"/>
          <w:lang w:eastAsia="ru-RU"/>
        </w:rPr>
        <w:t>. Записать аккомпанемент из знакомых аккордов (Т. Первозванская. Сольфеджио на «пять».  4 класс, стр. 28). </w:t>
      </w:r>
    </w:p>
    <w:p w:rsidR="00D85659" w:rsidRPr="00D85659" w:rsidRDefault="00D85659" w:rsidP="00D85659">
      <w:pPr>
        <w:numPr>
          <w:ilvl w:val="0"/>
          <w:numId w:val="2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b/>
          <w:bCs/>
          <w:color w:val="666666"/>
          <w:sz w:val="24"/>
          <w:szCs w:val="24"/>
          <w:lang w:eastAsia="ru-RU"/>
        </w:rPr>
        <w:t>Зеркало. </w:t>
      </w:r>
      <w:r w:rsidRPr="00D85659">
        <w:rPr>
          <w:rFonts w:ascii="inherit" w:eastAsia="Times New Roman" w:hAnsi="inherit" w:cs="Arial"/>
          <w:i/>
          <w:iCs/>
          <w:color w:val="666666"/>
          <w:sz w:val="24"/>
          <w:szCs w:val="24"/>
          <w:bdr w:val="none" w:sz="0" w:space="0" w:color="auto" w:frame="1"/>
          <w:lang w:eastAsia="ru-RU"/>
        </w:rPr>
        <w:t xml:space="preserve">М. </w:t>
      </w:r>
      <w:proofErr w:type="spellStart"/>
      <w:r w:rsidRPr="00D85659">
        <w:rPr>
          <w:rFonts w:ascii="inherit" w:eastAsia="Times New Roman" w:hAnsi="inherit" w:cs="Arial"/>
          <w:i/>
          <w:iCs/>
          <w:color w:val="666666"/>
          <w:sz w:val="24"/>
          <w:szCs w:val="24"/>
          <w:bdr w:val="none" w:sz="0" w:space="0" w:color="auto" w:frame="1"/>
          <w:lang w:eastAsia="ru-RU"/>
        </w:rPr>
        <w:t>Красев</w:t>
      </w:r>
      <w:proofErr w:type="spellEnd"/>
      <w:r w:rsidRPr="00D85659">
        <w:rPr>
          <w:rFonts w:ascii="inherit" w:eastAsia="Times New Roman" w:hAnsi="inherit" w:cs="Arial"/>
          <w:i/>
          <w:iCs/>
          <w:color w:val="666666"/>
          <w:sz w:val="24"/>
          <w:szCs w:val="24"/>
          <w:bdr w:val="none" w:sz="0" w:space="0" w:color="auto" w:frame="1"/>
          <w:lang w:eastAsia="ru-RU"/>
        </w:rPr>
        <w:t>, </w:t>
      </w:r>
      <w:proofErr w:type="gramStart"/>
      <w:r w:rsidRPr="00D85659">
        <w:rPr>
          <w:rFonts w:ascii="inherit" w:eastAsia="Times New Roman" w:hAnsi="inherit" w:cs="Arial"/>
          <w:b/>
          <w:bCs/>
          <w:color w:val="666666"/>
          <w:sz w:val="24"/>
          <w:szCs w:val="24"/>
          <w:lang w:eastAsia="ru-RU"/>
        </w:rPr>
        <w:t>Я</w:t>
      </w:r>
      <w:proofErr w:type="gramEnd"/>
      <w:r w:rsidRPr="00D85659">
        <w:rPr>
          <w:rFonts w:ascii="inherit" w:eastAsia="Times New Roman" w:hAnsi="inherit" w:cs="Arial"/>
          <w:b/>
          <w:bCs/>
          <w:color w:val="666666"/>
          <w:sz w:val="24"/>
          <w:szCs w:val="24"/>
          <w:lang w:eastAsia="ru-RU"/>
        </w:rPr>
        <w:t xml:space="preserve"> на камушке сижу. </w:t>
      </w:r>
      <w:r w:rsidRPr="00D85659">
        <w:rPr>
          <w:rFonts w:ascii="inherit" w:eastAsia="Times New Roman" w:hAnsi="inherit" w:cs="Arial"/>
          <w:i/>
          <w:iCs/>
          <w:color w:val="666666"/>
          <w:sz w:val="24"/>
          <w:szCs w:val="24"/>
          <w:bdr w:val="none" w:sz="0" w:space="0" w:color="auto" w:frame="1"/>
          <w:lang w:eastAsia="ru-RU"/>
        </w:rPr>
        <w:t xml:space="preserve">Русская народная песня. Переписать мелодии в инструментальной группировке. </w:t>
      </w:r>
      <w:proofErr w:type="gramStart"/>
      <w:r w:rsidRPr="00D85659">
        <w:rPr>
          <w:rFonts w:ascii="inherit" w:eastAsia="Times New Roman" w:hAnsi="inherit" w:cs="Arial"/>
          <w:i/>
          <w:iCs/>
          <w:color w:val="666666"/>
          <w:sz w:val="24"/>
          <w:szCs w:val="24"/>
          <w:bdr w:val="none" w:sz="0" w:space="0" w:color="auto" w:frame="1"/>
          <w:lang w:eastAsia="ru-RU"/>
        </w:rPr>
        <w:t>Подобрать  аккомпанемент</w:t>
      </w:r>
      <w:proofErr w:type="gramEnd"/>
      <w:r w:rsidRPr="00D85659">
        <w:rPr>
          <w:rFonts w:ascii="inherit" w:eastAsia="Times New Roman" w:hAnsi="inherit" w:cs="Arial"/>
          <w:i/>
          <w:iCs/>
          <w:color w:val="666666"/>
          <w:sz w:val="24"/>
          <w:szCs w:val="24"/>
          <w:bdr w:val="none" w:sz="0" w:space="0" w:color="auto" w:frame="1"/>
          <w:lang w:eastAsia="ru-RU"/>
        </w:rPr>
        <w:t xml:space="preserve">. (Е. </w:t>
      </w:r>
      <w:proofErr w:type="spellStart"/>
      <w:r w:rsidRPr="00D85659">
        <w:rPr>
          <w:rFonts w:ascii="inherit" w:eastAsia="Times New Roman" w:hAnsi="inherit" w:cs="Arial"/>
          <w:i/>
          <w:iCs/>
          <w:color w:val="666666"/>
          <w:sz w:val="24"/>
          <w:szCs w:val="24"/>
          <w:bdr w:val="none" w:sz="0" w:space="0" w:color="auto" w:frame="1"/>
          <w:lang w:eastAsia="ru-RU"/>
        </w:rPr>
        <w:t>Золина</w:t>
      </w:r>
      <w:proofErr w:type="spellEnd"/>
      <w:r w:rsidRPr="00D85659">
        <w:rPr>
          <w:rFonts w:ascii="inherit" w:eastAsia="Times New Roman" w:hAnsi="inherit" w:cs="Arial"/>
          <w:i/>
          <w:iCs/>
          <w:color w:val="666666"/>
          <w:sz w:val="24"/>
          <w:szCs w:val="24"/>
          <w:bdr w:val="none" w:sz="0" w:space="0" w:color="auto" w:frame="1"/>
          <w:lang w:eastAsia="ru-RU"/>
        </w:rPr>
        <w:t>. Домашние задания по сольфеджио 3 класс, стр. 31).</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Заключение</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lastRenderedPageBreak/>
        <w:t>Сольфеджио – это учебная дисциплина, в задачу которой должно входить не только обучение различным знаниям и навыкам, но и воспитание музыкального вкуса, любви к музыке, творческого и активного отношения к ней. При методическом планировании уроков сольфеджио необходимо сочетать различные формы работы, направленные на развитие музыкальных способностей учащихся в целом. Наиболее эффективно гармонический слух развивается в процессе активной и разносторонней музыкальной деятельности.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Основным условием успешного развития гармонического слухового восприятия является систематичность и последовательность работы, постепенное усложнение от простого к сложному. Необходимо создать на занятиях такие условия, при которых обучающиеся чувствовали бы себя комфортно, свободно оперируя знакомыми гармоническими средствами. </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Одним из важнейших принципов преподавателя по сольфеджио, бесспорно, является суметь увлечь и заинтересовать учащихся. Еще одно из важных условий – развитие творческой инициативы учащихся. Это способствует более эмоциональному, осмысленному отношению детей к музыке, раскрывает индивидуальные творческие возможности каждого из них, вызывает интерес к предмету сольфеджио, помогает в исполнительской практике.</w:t>
      </w:r>
    </w:p>
    <w:p w:rsidR="00D85659" w:rsidRPr="00D85659" w:rsidRDefault="00D85659" w:rsidP="00D85659">
      <w:pPr>
        <w:shd w:val="clear" w:color="auto" w:fill="FFFFFF"/>
        <w:spacing w:after="0" w:line="360" w:lineRule="atLeast"/>
        <w:textAlignment w:val="baseline"/>
        <w:rPr>
          <w:rFonts w:ascii="Arial" w:eastAsia="Times New Roman" w:hAnsi="Arial"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Список методической литературы</w:t>
      </w:r>
    </w:p>
    <w:p w:rsidR="00D85659" w:rsidRPr="00D85659" w:rsidRDefault="00D85659" w:rsidP="00D85659">
      <w:pPr>
        <w:numPr>
          <w:ilvl w:val="0"/>
          <w:numId w:val="29"/>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Асафьев Б. О музыкально-творческих навыках у детей // Избранные статьи о музыкальном просвещении и образовании. Изд. 2-е. М. 1973.</w:t>
      </w:r>
    </w:p>
    <w:p w:rsidR="00D85659" w:rsidRPr="00D85659" w:rsidRDefault="00D85659" w:rsidP="00D85659">
      <w:pPr>
        <w:numPr>
          <w:ilvl w:val="0"/>
          <w:numId w:val="30"/>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Барабошкина</w:t>
      </w:r>
      <w:proofErr w:type="spellEnd"/>
      <w:r w:rsidRPr="00D85659">
        <w:rPr>
          <w:rFonts w:ascii="inherit" w:eastAsia="Times New Roman" w:hAnsi="inherit" w:cs="Arial"/>
          <w:color w:val="666666"/>
          <w:sz w:val="24"/>
          <w:szCs w:val="24"/>
          <w:bdr w:val="none" w:sz="0" w:space="0" w:color="auto" w:frame="1"/>
          <w:lang w:eastAsia="ru-RU"/>
        </w:rPr>
        <w:t xml:space="preserve"> А. Сольфеджио 1 класс ДМШ. Методическое пособие. М. 1972.</w:t>
      </w:r>
    </w:p>
    <w:p w:rsidR="00D85659" w:rsidRPr="00D85659" w:rsidRDefault="00D85659" w:rsidP="00D85659">
      <w:pPr>
        <w:numPr>
          <w:ilvl w:val="0"/>
          <w:numId w:val="31"/>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Барабошкина</w:t>
      </w:r>
      <w:proofErr w:type="spellEnd"/>
      <w:r w:rsidRPr="00D85659">
        <w:rPr>
          <w:rFonts w:ascii="inherit" w:eastAsia="Times New Roman" w:hAnsi="inherit" w:cs="Arial"/>
          <w:color w:val="666666"/>
          <w:sz w:val="24"/>
          <w:szCs w:val="24"/>
          <w:bdr w:val="none" w:sz="0" w:space="0" w:color="auto" w:frame="1"/>
          <w:lang w:eastAsia="ru-RU"/>
        </w:rPr>
        <w:t xml:space="preserve"> А. Сольфеджио 2 класс ДМШ. Методическое пособие. М. 1976.</w:t>
      </w:r>
    </w:p>
    <w:p w:rsidR="00D85659" w:rsidRPr="00D85659" w:rsidRDefault="00D85659" w:rsidP="00D85659">
      <w:pPr>
        <w:numPr>
          <w:ilvl w:val="0"/>
          <w:numId w:val="3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Давыдова Е.В. Методика преподавания сольфеджио. М. 1975.</w:t>
      </w:r>
    </w:p>
    <w:p w:rsidR="00D85659" w:rsidRPr="00D85659" w:rsidRDefault="00D85659" w:rsidP="00D85659">
      <w:pPr>
        <w:numPr>
          <w:ilvl w:val="0"/>
          <w:numId w:val="33"/>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Картавцева</w:t>
      </w:r>
      <w:proofErr w:type="spellEnd"/>
      <w:r w:rsidRPr="00D85659">
        <w:rPr>
          <w:rFonts w:ascii="inherit" w:eastAsia="Times New Roman" w:hAnsi="inherit" w:cs="Arial"/>
          <w:color w:val="666666"/>
          <w:sz w:val="24"/>
          <w:szCs w:val="24"/>
          <w:bdr w:val="none" w:sz="0" w:space="0" w:color="auto" w:frame="1"/>
          <w:lang w:eastAsia="ru-RU"/>
        </w:rPr>
        <w:t xml:space="preserve"> М.Т. Развитие памяти и воображения на уроках сольфеджио. М. 1970.</w:t>
      </w:r>
    </w:p>
    <w:p w:rsidR="00D85659" w:rsidRPr="00D85659" w:rsidRDefault="00D85659" w:rsidP="00D85659">
      <w:pPr>
        <w:numPr>
          <w:ilvl w:val="0"/>
          <w:numId w:val="34"/>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Назайкинский</w:t>
      </w:r>
      <w:proofErr w:type="spellEnd"/>
      <w:r w:rsidRPr="00D85659">
        <w:rPr>
          <w:rFonts w:ascii="inherit" w:eastAsia="Times New Roman" w:hAnsi="inherit" w:cs="Arial"/>
          <w:color w:val="666666"/>
          <w:sz w:val="24"/>
          <w:szCs w:val="24"/>
          <w:bdr w:val="none" w:sz="0" w:space="0" w:color="auto" w:frame="1"/>
          <w:lang w:eastAsia="ru-RU"/>
        </w:rPr>
        <w:t xml:space="preserve"> Е.В. Психология музыкального восприятия. М. 1972.</w:t>
      </w:r>
    </w:p>
    <w:p w:rsidR="00D85659" w:rsidRPr="00D85659" w:rsidRDefault="00D85659" w:rsidP="00D85659">
      <w:pPr>
        <w:numPr>
          <w:ilvl w:val="0"/>
          <w:numId w:val="35"/>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Незванов</w:t>
      </w:r>
      <w:proofErr w:type="spellEnd"/>
      <w:r w:rsidRPr="00D85659">
        <w:rPr>
          <w:rFonts w:ascii="inherit" w:eastAsia="Times New Roman" w:hAnsi="inherit" w:cs="Arial"/>
          <w:color w:val="666666"/>
          <w:sz w:val="24"/>
          <w:szCs w:val="24"/>
          <w:bdr w:val="none" w:sz="0" w:space="0" w:color="auto" w:frame="1"/>
          <w:lang w:eastAsia="ru-RU"/>
        </w:rPr>
        <w:t xml:space="preserve"> Б. Некоторые вопросы воспитания гармонического слуха.  Л. 1987.</w:t>
      </w:r>
    </w:p>
    <w:p w:rsidR="00D85659" w:rsidRPr="00D85659" w:rsidRDefault="00D85659" w:rsidP="00D85659">
      <w:pPr>
        <w:numPr>
          <w:ilvl w:val="0"/>
          <w:numId w:val="36"/>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Островский А. Л. Методика теории музыки и сольфеджио М. 1992.</w:t>
      </w:r>
    </w:p>
    <w:p w:rsidR="00D85659" w:rsidRPr="00D85659" w:rsidRDefault="00D85659" w:rsidP="00D85659">
      <w:pPr>
        <w:numPr>
          <w:ilvl w:val="0"/>
          <w:numId w:val="37"/>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Первозванская Т. Теория музыки для маленьких музыкантов. СПб. 1999.</w:t>
      </w:r>
    </w:p>
    <w:p w:rsidR="00D85659" w:rsidRPr="00D85659" w:rsidRDefault="00D85659" w:rsidP="00D85659">
      <w:pPr>
        <w:numPr>
          <w:ilvl w:val="0"/>
          <w:numId w:val="38"/>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w:t>
      </w:r>
      <w:proofErr w:type="spellStart"/>
      <w:r w:rsidRPr="00D85659">
        <w:rPr>
          <w:rFonts w:ascii="inherit" w:eastAsia="Times New Roman" w:hAnsi="inherit" w:cs="Arial"/>
          <w:color w:val="666666"/>
          <w:sz w:val="24"/>
          <w:szCs w:val="24"/>
          <w:bdr w:val="none" w:sz="0" w:space="0" w:color="auto" w:frame="1"/>
          <w:lang w:eastAsia="ru-RU"/>
        </w:rPr>
        <w:t>Синяева</w:t>
      </w:r>
      <w:proofErr w:type="spellEnd"/>
      <w:r w:rsidRPr="00D85659">
        <w:rPr>
          <w:rFonts w:ascii="inherit" w:eastAsia="Times New Roman" w:hAnsi="inherit" w:cs="Arial"/>
          <w:color w:val="666666"/>
          <w:sz w:val="24"/>
          <w:szCs w:val="24"/>
          <w:bdr w:val="none" w:sz="0" w:space="0" w:color="auto" w:frame="1"/>
          <w:lang w:eastAsia="ru-RU"/>
        </w:rPr>
        <w:t xml:space="preserve"> Л. Развитие гармонического слуха. М. 1995.</w:t>
      </w:r>
    </w:p>
    <w:p w:rsidR="00D85659" w:rsidRPr="00D85659" w:rsidRDefault="00D85659" w:rsidP="00D85659">
      <w:pPr>
        <w:numPr>
          <w:ilvl w:val="0"/>
          <w:numId w:val="39"/>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Теплов Б. М. Психология музыкальных способностей М. 1947.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color w:val="666666"/>
          <w:sz w:val="24"/>
          <w:szCs w:val="24"/>
          <w:lang w:eastAsia="ru-RU"/>
        </w:rPr>
        <w:t> </w:t>
      </w:r>
    </w:p>
    <w:p w:rsidR="00D85659" w:rsidRPr="00D85659" w:rsidRDefault="00D85659" w:rsidP="00D85659">
      <w:pPr>
        <w:shd w:val="clear" w:color="auto" w:fill="FFFFFF"/>
        <w:spacing w:after="225" w:line="360" w:lineRule="atLeast"/>
        <w:textAlignment w:val="baseline"/>
        <w:rPr>
          <w:rFonts w:ascii="Arial" w:eastAsia="Times New Roman" w:hAnsi="Arial" w:cs="Arial"/>
          <w:color w:val="666666"/>
          <w:sz w:val="24"/>
          <w:szCs w:val="24"/>
          <w:lang w:eastAsia="ru-RU"/>
        </w:rPr>
      </w:pPr>
      <w:r w:rsidRPr="00D85659">
        <w:rPr>
          <w:rFonts w:ascii="Arial" w:eastAsia="Times New Roman" w:hAnsi="Arial" w:cs="Arial"/>
          <w:b/>
          <w:bCs/>
          <w:i/>
          <w:iCs/>
          <w:color w:val="666666"/>
          <w:sz w:val="24"/>
          <w:szCs w:val="24"/>
          <w:lang w:eastAsia="ru-RU"/>
        </w:rPr>
        <w:t>Список используемой литературы</w:t>
      </w:r>
    </w:p>
    <w:p w:rsidR="00D85659" w:rsidRPr="00D85659" w:rsidRDefault="00D85659" w:rsidP="00D85659">
      <w:pPr>
        <w:numPr>
          <w:ilvl w:val="0"/>
          <w:numId w:val="40"/>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i/>
          <w:iCs/>
          <w:color w:val="666666"/>
          <w:sz w:val="24"/>
          <w:szCs w:val="24"/>
          <w:bdr w:val="none" w:sz="0" w:space="0" w:color="auto" w:frame="1"/>
          <w:lang w:eastAsia="ru-RU"/>
        </w:rPr>
        <w:t>Андреева М. «От примы до октавы» ч.1. М. 1988.</w:t>
      </w:r>
    </w:p>
    <w:p w:rsidR="00D85659" w:rsidRPr="00D85659" w:rsidRDefault="00D85659" w:rsidP="00D85659">
      <w:pPr>
        <w:numPr>
          <w:ilvl w:val="0"/>
          <w:numId w:val="4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w:t>
      </w:r>
      <w:proofErr w:type="spellStart"/>
      <w:r w:rsidRPr="00D85659">
        <w:rPr>
          <w:rFonts w:ascii="inherit" w:eastAsia="Times New Roman" w:hAnsi="inherit" w:cs="Arial"/>
          <w:color w:val="666666"/>
          <w:sz w:val="24"/>
          <w:szCs w:val="24"/>
          <w:bdr w:val="none" w:sz="0" w:space="0" w:color="auto" w:frame="1"/>
          <w:lang w:eastAsia="ru-RU"/>
        </w:rPr>
        <w:t>Барабошкина</w:t>
      </w:r>
      <w:proofErr w:type="spellEnd"/>
      <w:r w:rsidRPr="00D85659">
        <w:rPr>
          <w:rFonts w:ascii="inherit" w:eastAsia="Times New Roman" w:hAnsi="inherit" w:cs="Arial"/>
          <w:color w:val="666666"/>
          <w:sz w:val="24"/>
          <w:szCs w:val="24"/>
          <w:bdr w:val="none" w:sz="0" w:space="0" w:color="auto" w:frame="1"/>
          <w:lang w:eastAsia="ru-RU"/>
        </w:rPr>
        <w:t xml:space="preserve"> А. Сольфеджио 1 – 2 классы. М. 1978.</w:t>
      </w:r>
    </w:p>
    <w:p w:rsidR="00D85659" w:rsidRPr="00D85659" w:rsidRDefault="00D85659" w:rsidP="00D85659">
      <w:pPr>
        <w:numPr>
          <w:ilvl w:val="0"/>
          <w:numId w:val="42"/>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Баренбойм</w:t>
      </w:r>
      <w:proofErr w:type="spellEnd"/>
      <w:r w:rsidRPr="00D85659">
        <w:rPr>
          <w:rFonts w:ascii="inherit" w:eastAsia="Times New Roman" w:hAnsi="inherit" w:cs="Arial"/>
          <w:color w:val="666666"/>
          <w:sz w:val="24"/>
          <w:szCs w:val="24"/>
          <w:bdr w:val="none" w:sz="0" w:space="0" w:color="auto" w:frame="1"/>
          <w:lang w:eastAsia="ru-RU"/>
        </w:rPr>
        <w:t xml:space="preserve"> Л., </w:t>
      </w:r>
      <w:proofErr w:type="spellStart"/>
      <w:r w:rsidRPr="00D85659">
        <w:rPr>
          <w:rFonts w:ascii="inherit" w:eastAsia="Times New Roman" w:hAnsi="inherit" w:cs="Arial"/>
          <w:color w:val="666666"/>
          <w:sz w:val="24"/>
          <w:szCs w:val="24"/>
          <w:bdr w:val="none" w:sz="0" w:space="0" w:color="auto" w:frame="1"/>
          <w:lang w:eastAsia="ru-RU"/>
        </w:rPr>
        <w:t>Перунова</w:t>
      </w:r>
      <w:proofErr w:type="spellEnd"/>
      <w:r w:rsidRPr="00D85659">
        <w:rPr>
          <w:rFonts w:ascii="inherit" w:eastAsia="Times New Roman" w:hAnsi="inherit" w:cs="Arial"/>
          <w:color w:val="666666"/>
          <w:sz w:val="24"/>
          <w:szCs w:val="24"/>
          <w:bdr w:val="none" w:sz="0" w:space="0" w:color="auto" w:frame="1"/>
          <w:lang w:eastAsia="ru-RU"/>
        </w:rPr>
        <w:t xml:space="preserve"> Н. «Путь к музыке». 1988.</w:t>
      </w:r>
    </w:p>
    <w:p w:rsidR="00D85659" w:rsidRPr="00D85659" w:rsidRDefault="00D85659" w:rsidP="00D85659">
      <w:pPr>
        <w:numPr>
          <w:ilvl w:val="0"/>
          <w:numId w:val="43"/>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Варламова А., Семченко Л. Сольфеджио 2 класс. М. 2004.</w:t>
      </w:r>
    </w:p>
    <w:p w:rsidR="00D85659" w:rsidRPr="00D85659" w:rsidRDefault="00D85659" w:rsidP="00D85659">
      <w:pPr>
        <w:numPr>
          <w:ilvl w:val="0"/>
          <w:numId w:val="44"/>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Золина</w:t>
      </w:r>
      <w:proofErr w:type="spellEnd"/>
      <w:r w:rsidRPr="00D85659">
        <w:rPr>
          <w:rFonts w:ascii="inherit" w:eastAsia="Times New Roman" w:hAnsi="inherit" w:cs="Arial"/>
          <w:color w:val="666666"/>
          <w:sz w:val="24"/>
          <w:szCs w:val="24"/>
          <w:bdr w:val="none" w:sz="0" w:space="0" w:color="auto" w:frame="1"/>
          <w:lang w:eastAsia="ru-RU"/>
        </w:rPr>
        <w:t xml:space="preserve"> Е. Домашние задания по сольфеджио 3 класс.</w:t>
      </w:r>
    </w:p>
    <w:p w:rsidR="00D85659" w:rsidRPr="00D85659" w:rsidRDefault="00D85659" w:rsidP="00D85659">
      <w:pPr>
        <w:numPr>
          <w:ilvl w:val="0"/>
          <w:numId w:val="45"/>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Калинина Т. «Рабочие тетради» 2-4 классы. 2007.</w:t>
      </w:r>
    </w:p>
    <w:p w:rsidR="00D85659" w:rsidRPr="00D85659" w:rsidRDefault="00D85659" w:rsidP="00D85659">
      <w:pPr>
        <w:numPr>
          <w:ilvl w:val="0"/>
          <w:numId w:val="46"/>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Металлиди</w:t>
      </w:r>
      <w:proofErr w:type="spellEnd"/>
      <w:r w:rsidRPr="00D85659">
        <w:rPr>
          <w:rFonts w:ascii="inherit" w:eastAsia="Times New Roman" w:hAnsi="inherit" w:cs="Arial"/>
          <w:color w:val="666666"/>
          <w:sz w:val="24"/>
          <w:szCs w:val="24"/>
          <w:bdr w:val="none" w:sz="0" w:space="0" w:color="auto" w:frame="1"/>
          <w:lang w:eastAsia="ru-RU"/>
        </w:rPr>
        <w:t xml:space="preserve"> Ж., </w:t>
      </w:r>
      <w:proofErr w:type="spellStart"/>
      <w:r w:rsidRPr="00D85659">
        <w:rPr>
          <w:rFonts w:ascii="inherit" w:eastAsia="Times New Roman" w:hAnsi="inherit" w:cs="Arial"/>
          <w:color w:val="666666"/>
          <w:sz w:val="24"/>
          <w:szCs w:val="24"/>
          <w:bdr w:val="none" w:sz="0" w:space="0" w:color="auto" w:frame="1"/>
          <w:lang w:eastAsia="ru-RU"/>
        </w:rPr>
        <w:t>Перцовская</w:t>
      </w:r>
      <w:proofErr w:type="spellEnd"/>
      <w:r w:rsidRPr="00D85659">
        <w:rPr>
          <w:rFonts w:ascii="inherit" w:eastAsia="Times New Roman" w:hAnsi="inherit" w:cs="Arial"/>
          <w:color w:val="666666"/>
          <w:sz w:val="24"/>
          <w:szCs w:val="24"/>
          <w:bdr w:val="none" w:sz="0" w:space="0" w:color="auto" w:frame="1"/>
          <w:lang w:eastAsia="ru-RU"/>
        </w:rPr>
        <w:t xml:space="preserve"> А. Музыкальные диктанты для ДМШ. М. 1986.</w:t>
      </w:r>
    </w:p>
    <w:p w:rsidR="00D85659" w:rsidRPr="00D85659" w:rsidRDefault="00D85659" w:rsidP="00D85659">
      <w:pPr>
        <w:numPr>
          <w:ilvl w:val="0"/>
          <w:numId w:val="47"/>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lastRenderedPageBreak/>
        <w:t>Металлиди</w:t>
      </w:r>
      <w:proofErr w:type="spellEnd"/>
      <w:r w:rsidRPr="00D85659">
        <w:rPr>
          <w:rFonts w:ascii="inherit" w:eastAsia="Times New Roman" w:hAnsi="inherit" w:cs="Arial"/>
          <w:color w:val="666666"/>
          <w:sz w:val="24"/>
          <w:szCs w:val="24"/>
          <w:bdr w:val="none" w:sz="0" w:space="0" w:color="auto" w:frame="1"/>
          <w:lang w:eastAsia="ru-RU"/>
        </w:rPr>
        <w:t xml:space="preserve"> Ж., </w:t>
      </w:r>
      <w:proofErr w:type="spellStart"/>
      <w:r w:rsidRPr="00D85659">
        <w:rPr>
          <w:rFonts w:ascii="inherit" w:eastAsia="Times New Roman" w:hAnsi="inherit" w:cs="Arial"/>
          <w:color w:val="666666"/>
          <w:sz w:val="24"/>
          <w:szCs w:val="24"/>
          <w:bdr w:val="none" w:sz="0" w:space="0" w:color="auto" w:frame="1"/>
          <w:lang w:eastAsia="ru-RU"/>
        </w:rPr>
        <w:t>Перцовская</w:t>
      </w:r>
      <w:proofErr w:type="spellEnd"/>
      <w:r w:rsidRPr="00D85659">
        <w:rPr>
          <w:rFonts w:ascii="inherit" w:eastAsia="Times New Roman" w:hAnsi="inherit" w:cs="Arial"/>
          <w:color w:val="666666"/>
          <w:sz w:val="24"/>
          <w:szCs w:val="24"/>
          <w:bdr w:val="none" w:sz="0" w:space="0" w:color="auto" w:frame="1"/>
          <w:lang w:eastAsia="ru-RU"/>
        </w:rPr>
        <w:t xml:space="preserve"> А. Сольфеджио «Мы играем, сочиняем и поем» 1 – 4 классы. </w:t>
      </w:r>
      <w:proofErr w:type="gramStart"/>
      <w:r w:rsidRPr="00D85659">
        <w:rPr>
          <w:rFonts w:ascii="inherit" w:eastAsia="Times New Roman" w:hAnsi="inherit" w:cs="Arial"/>
          <w:color w:val="666666"/>
          <w:sz w:val="24"/>
          <w:szCs w:val="24"/>
          <w:bdr w:val="none" w:sz="0" w:space="0" w:color="auto" w:frame="1"/>
          <w:lang w:eastAsia="ru-RU"/>
        </w:rPr>
        <w:t>С-Пб</w:t>
      </w:r>
      <w:proofErr w:type="gramEnd"/>
      <w:r w:rsidRPr="00D85659">
        <w:rPr>
          <w:rFonts w:ascii="inherit" w:eastAsia="Times New Roman" w:hAnsi="inherit" w:cs="Arial"/>
          <w:color w:val="666666"/>
          <w:sz w:val="24"/>
          <w:szCs w:val="24"/>
          <w:bdr w:val="none" w:sz="0" w:space="0" w:color="auto" w:frame="1"/>
          <w:lang w:eastAsia="ru-RU"/>
        </w:rPr>
        <w:t>. 2003.</w:t>
      </w:r>
    </w:p>
    <w:p w:rsidR="00D85659" w:rsidRPr="00D85659" w:rsidRDefault="00D85659" w:rsidP="00D85659">
      <w:pPr>
        <w:numPr>
          <w:ilvl w:val="0"/>
          <w:numId w:val="48"/>
        </w:numPr>
        <w:shd w:val="clear" w:color="auto" w:fill="FFFFFF"/>
        <w:spacing w:after="0" w:line="240" w:lineRule="auto"/>
        <w:ind w:left="0"/>
        <w:textAlignment w:val="baseline"/>
        <w:rPr>
          <w:rFonts w:ascii="inherit" w:eastAsia="Times New Roman" w:hAnsi="inherit" w:cs="Arial"/>
          <w:color w:val="666666"/>
          <w:sz w:val="24"/>
          <w:szCs w:val="24"/>
          <w:lang w:eastAsia="ru-RU"/>
        </w:rPr>
      </w:pPr>
      <w:proofErr w:type="spellStart"/>
      <w:r w:rsidRPr="00D85659">
        <w:rPr>
          <w:rFonts w:ascii="inherit" w:eastAsia="Times New Roman" w:hAnsi="inherit" w:cs="Arial"/>
          <w:color w:val="666666"/>
          <w:sz w:val="24"/>
          <w:szCs w:val="24"/>
          <w:bdr w:val="none" w:sz="0" w:space="0" w:color="auto" w:frame="1"/>
          <w:lang w:eastAsia="ru-RU"/>
        </w:rPr>
        <w:t>Металлиди</w:t>
      </w:r>
      <w:proofErr w:type="spellEnd"/>
      <w:r w:rsidRPr="00D85659">
        <w:rPr>
          <w:rFonts w:ascii="inherit" w:eastAsia="Times New Roman" w:hAnsi="inherit" w:cs="Arial"/>
          <w:color w:val="666666"/>
          <w:sz w:val="24"/>
          <w:szCs w:val="24"/>
          <w:bdr w:val="none" w:sz="0" w:space="0" w:color="auto" w:frame="1"/>
          <w:lang w:eastAsia="ru-RU"/>
        </w:rPr>
        <w:t xml:space="preserve"> Ж., </w:t>
      </w:r>
      <w:proofErr w:type="spellStart"/>
      <w:r w:rsidRPr="00D85659">
        <w:rPr>
          <w:rFonts w:ascii="inherit" w:eastAsia="Times New Roman" w:hAnsi="inherit" w:cs="Arial"/>
          <w:color w:val="666666"/>
          <w:sz w:val="24"/>
          <w:szCs w:val="24"/>
          <w:bdr w:val="none" w:sz="0" w:space="0" w:color="auto" w:frame="1"/>
          <w:lang w:eastAsia="ru-RU"/>
        </w:rPr>
        <w:t>Перцовская</w:t>
      </w:r>
      <w:proofErr w:type="spellEnd"/>
      <w:r w:rsidRPr="00D85659">
        <w:rPr>
          <w:rFonts w:ascii="inherit" w:eastAsia="Times New Roman" w:hAnsi="inherit" w:cs="Arial"/>
          <w:color w:val="666666"/>
          <w:sz w:val="24"/>
          <w:szCs w:val="24"/>
          <w:bdr w:val="none" w:sz="0" w:space="0" w:color="auto" w:frame="1"/>
          <w:lang w:eastAsia="ru-RU"/>
        </w:rPr>
        <w:t xml:space="preserve"> А. Сольфеджио для дошкольной группы ДМШ. </w:t>
      </w:r>
      <w:proofErr w:type="gramStart"/>
      <w:r w:rsidRPr="00D85659">
        <w:rPr>
          <w:rFonts w:ascii="inherit" w:eastAsia="Times New Roman" w:hAnsi="inherit" w:cs="Arial"/>
          <w:color w:val="666666"/>
          <w:sz w:val="24"/>
          <w:szCs w:val="24"/>
          <w:bdr w:val="none" w:sz="0" w:space="0" w:color="auto" w:frame="1"/>
          <w:lang w:eastAsia="ru-RU"/>
        </w:rPr>
        <w:t>С-Пб</w:t>
      </w:r>
      <w:proofErr w:type="gramEnd"/>
      <w:r w:rsidRPr="00D85659">
        <w:rPr>
          <w:rFonts w:ascii="inherit" w:eastAsia="Times New Roman" w:hAnsi="inherit" w:cs="Arial"/>
          <w:color w:val="666666"/>
          <w:sz w:val="24"/>
          <w:szCs w:val="24"/>
          <w:bdr w:val="none" w:sz="0" w:space="0" w:color="auto" w:frame="1"/>
          <w:lang w:eastAsia="ru-RU"/>
        </w:rPr>
        <w:t>. 2003.</w:t>
      </w:r>
    </w:p>
    <w:p w:rsidR="00D85659" w:rsidRPr="00D85659" w:rsidRDefault="00D85659" w:rsidP="00D85659">
      <w:pPr>
        <w:numPr>
          <w:ilvl w:val="0"/>
          <w:numId w:val="49"/>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xml:space="preserve">Первозванская Т. Сольфеджио на «пять». Рабочие тетради. 1 – 4 класс. </w:t>
      </w:r>
      <w:proofErr w:type="gramStart"/>
      <w:r w:rsidRPr="00D85659">
        <w:rPr>
          <w:rFonts w:ascii="inherit" w:eastAsia="Times New Roman" w:hAnsi="inherit" w:cs="Arial"/>
          <w:color w:val="666666"/>
          <w:sz w:val="24"/>
          <w:szCs w:val="24"/>
          <w:bdr w:val="none" w:sz="0" w:space="0" w:color="auto" w:frame="1"/>
          <w:lang w:eastAsia="ru-RU"/>
        </w:rPr>
        <w:t>С-Пб</w:t>
      </w:r>
      <w:proofErr w:type="gramEnd"/>
      <w:r w:rsidRPr="00D85659">
        <w:rPr>
          <w:rFonts w:ascii="inherit" w:eastAsia="Times New Roman" w:hAnsi="inherit" w:cs="Arial"/>
          <w:color w:val="666666"/>
          <w:sz w:val="24"/>
          <w:szCs w:val="24"/>
          <w:bdr w:val="none" w:sz="0" w:space="0" w:color="auto" w:frame="1"/>
          <w:lang w:eastAsia="ru-RU"/>
        </w:rPr>
        <w:t>. 2002.</w:t>
      </w:r>
    </w:p>
    <w:p w:rsidR="00D85659" w:rsidRPr="00D85659" w:rsidRDefault="00D85659" w:rsidP="00D85659">
      <w:pPr>
        <w:numPr>
          <w:ilvl w:val="0"/>
          <w:numId w:val="50"/>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Седельникова А. Чтение с листа на уроках сольфеджио (на материале удмуртской музыки) Ижевск, 1991.</w:t>
      </w:r>
    </w:p>
    <w:p w:rsidR="00D85659" w:rsidRPr="00D85659" w:rsidRDefault="00D85659" w:rsidP="00D85659">
      <w:pPr>
        <w:numPr>
          <w:ilvl w:val="0"/>
          <w:numId w:val="5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D85659">
        <w:rPr>
          <w:rFonts w:ascii="inherit" w:eastAsia="Times New Roman" w:hAnsi="inherit" w:cs="Arial"/>
          <w:color w:val="666666"/>
          <w:sz w:val="24"/>
          <w:szCs w:val="24"/>
          <w:bdr w:val="none" w:sz="0" w:space="0" w:color="auto" w:frame="1"/>
          <w:lang w:eastAsia="ru-RU"/>
        </w:rPr>
        <w:t> Фролова Ю. Сольфеджио 3 класс. Р-на-Д. 2005.</w:t>
      </w:r>
    </w:p>
    <w:p w:rsidR="005946D5" w:rsidRDefault="005946D5"/>
    <w:sectPr w:rsidR="0059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57"/>
    <w:multiLevelType w:val="multilevel"/>
    <w:tmpl w:val="BADAA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7DA7"/>
    <w:multiLevelType w:val="multilevel"/>
    <w:tmpl w:val="81EE0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468E"/>
    <w:multiLevelType w:val="multilevel"/>
    <w:tmpl w:val="CC08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B076D"/>
    <w:multiLevelType w:val="multilevel"/>
    <w:tmpl w:val="1234D6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41E47"/>
    <w:multiLevelType w:val="multilevel"/>
    <w:tmpl w:val="73BC8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21E45"/>
    <w:multiLevelType w:val="multilevel"/>
    <w:tmpl w:val="0C64B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95B05"/>
    <w:multiLevelType w:val="multilevel"/>
    <w:tmpl w:val="374E0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46C03"/>
    <w:multiLevelType w:val="multilevel"/>
    <w:tmpl w:val="DF02E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91D87"/>
    <w:multiLevelType w:val="multilevel"/>
    <w:tmpl w:val="F6744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07B80"/>
    <w:multiLevelType w:val="multilevel"/>
    <w:tmpl w:val="51164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D219F"/>
    <w:multiLevelType w:val="multilevel"/>
    <w:tmpl w:val="3790E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30036"/>
    <w:multiLevelType w:val="multilevel"/>
    <w:tmpl w:val="8D4AD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46CF7"/>
    <w:multiLevelType w:val="multilevel"/>
    <w:tmpl w:val="14463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07CDC"/>
    <w:multiLevelType w:val="multilevel"/>
    <w:tmpl w:val="8C704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418B4"/>
    <w:multiLevelType w:val="multilevel"/>
    <w:tmpl w:val="D4CC3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E78E3"/>
    <w:multiLevelType w:val="multilevel"/>
    <w:tmpl w:val="FA88E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76CEE"/>
    <w:multiLevelType w:val="multilevel"/>
    <w:tmpl w:val="7FD45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66364"/>
    <w:multiLevelType w:val="multilevel"/>
    <w:tmpl w:val="630C1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E1AA2"/>
    <w:multiLevelType w:val="multilevel"/>
    <w:tmpl w:val="CD6C5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81993"/>
    <w:multiLevelType w:val="multilevel"/>
    <w:tmpl w:val="B9581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D1E9E"/>
    <w:multiLevelType w:val="multilevel"/>
    <w:tmpl w:val="AFEA1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D1C02"/>
    <w:multiLevelType w:val="multilevel"/>
    <w:tmpl w:val="652EF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237FC9"/>
    <w:multiLevelType w:val="multilevel"/>
    <w:tmpl w:val="41E0C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14444"/>
    <w:multiLevelType w:val="multilevel"/>
    <w:tmpl w:val="332CA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D7ADB"/>
    <w:multiLevelType w:val="multilevel"/>
    <w:tmpl w:val="DA9AE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F7323"/>
    <w:multiLevelType w:val="multilevel"/>
    <w:tmpl w:val="B9687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B0A2A"/>
    <w:multiLevelType w:val="multilevel"/>
    <w:tmpl w:val="4F807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6056"/>
    <w:multiLevelType w:val="multilevel"/>
    <w:tmpl w:val="3D869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C2555"/>
    <w:multiLevelType w:val="multilevel"/>
    <w:tmpl w:val="E5601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26520"/>
    <w:multiLevelType w:val="multilevel"/>
    <w:tmpl w:val="A2AC4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4A41D0"/>
    <w:multiLevelType w:val="multilevel"/>
    <w:tmpl w:val="0D281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5555F"/>
    <w:multiLevelType w:val="multilevel"/>
    <w:tmpl w:val="E7E02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478EB"/>
    <w:multiLevelType w:val="multilevel"/>
    <w:tmpl w:val="2D5A2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63F70"/>
    <w:multiLevelType w:val="multilevel"/>
    <w:tmpl w:val="B72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C26B6"/>
    <w:multiLevelType w:val="multilevel"/>
    <w:tmpl w:val="8D7C4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55A69"/>
    <w:multiLevelType w:val="multilevel"/>
    <w:tmpl w:val="68306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743845"/>
    <w:multiLevelType w:val="multilevel"/>
    <w:tmpl w:val="F1DAB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724756"/>
    <w:multiLevelType w:val="multilevel"/>
    <w:tmpl w:val="C38C5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D67CC"/>
    <w:multiLevelType w:val="multilevel"/>
    <w:tmpl w:val="7BAE4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D74D5"/>
    <w:multiLevelType w:val="multilevel"/>
    <w:tmpl w:val="DAAC8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D55696"/>
    <w:multiLevelType w:val="multilevel"/>
    <w:tmpl w:val="F460B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B1594"/>
    <w:multiLevelType w:val="multilevel"/>
    <w:tmpl w:val="EE8E53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0633D"/>
    <w:multiLevelType w:val="multilevel"/>
    <w:tmpl w:val="C97E9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05439"/>
    <w:multiLevelType w:val="multilevel"/>
    <w:tmpl w:val="B16AA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F6301"/>
    <w:multiLevelType w:val="multilevel"/>
    <w:tmpl w:val="AD284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07BB5"/>
    <w:multiLevelType w:val="multilevel"/>
    <w:tmpl w:val="25A4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749BE"/>
    <w:multiLevelType w:val="multilevel"/>
    <w:tmpl w:val="69FE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05A"/>
    <w:multiLevelType w:val="multilevel"/>
    <w:tmpl w:val="540E0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C91FBF"/>
    <w:multiLevelType w:val="multilevel"/>
    <w:tmpl w:val="569E7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CB1ABC"/>
    <w:multiLevelType w:val="multilevel"/>
    <w:tmpl w:val="C016A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3269CA"/>
    <w:multiLevelType w:val="multilevel"/>
    <w:tmpl w:val="87540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1"/>
  </w:num>
  <w:num w:numId="3">
    <w:abstractNumId w:val="1"/>
  </w:num>
  <w:num w:numId="4">
    <w:abstractNumId w:val="48"/>
  </w:num>
  <w:num w:numId="5">
    <w:abstractNumId w:val="40"/>
  </w:num>
  <w:num w:numId="6">
    <w:abstractNumId w:val="10"/>
  </w:num>
  <w:num w:numId="7">
    <w:abstractNumId w:val="17"/>
  </w:num>
  <w:num w:numId="8">
    <w:abstractNumId w:val="45"/>
  </w:num>
  <w:num w:numId="9">
    <w:abstractNumId w:val="28"/>
  </w:num>
  <w:num w:numId="10">
    <w:abstractNumId w:val="31"/>
  </w:num>
  <w:num w:numId="11">
    <w:abstractNumId w:val="37"/>
  </w:num>
  <w:num w:numId="12">
    <w:abstractNumId w:val="44"/>
  </w:num>
  <w:num w:numId="13">
    <w:abstractNumId w:val="3"/>
  </w:num>
  <w:num w:numId="14">
    <w:abstractNumId w:val="42"/>
  </w:num>
  <w:num w:numId="15">
    <w:abstractNumId w:val="13"/>
  </w:num>
  <w:num w:numId="16">
    <w:abstractNumId w:val="47"/>
  </w:num>
  <w:num w:numId="17">
    <w:abstractNumId w:val="20"/>
  </w:num>
  <w:num w:numId="18">
    <w:abstractNumId w:val="34"/>
  </w:num>
  <w:num w:numId="19">
    <w:abstractNumId w:val="24"/>
  </w:num>
  <w:num w:numId="20">
    <w:abstractNumId w:val="7"/>
  </w:num>
  <w:num w:numId="21">
    <w:abstractNumId w:val="18"/>
  </w:num>
  <w:num w:numId="22">
    <w:abstractNumId w:val="0"/>
  </w:num>
  <w:num w:numId="23">
    <w:abstractNumId w:val="49"/>
  </w:num>
  <w:num w:numId="24">
    <w:abstractNumId w:val="21"/>
  </w:num>
  <w:num w:numId="25">
    <w:abstractNumId w:val="26"/>
  </w:num>
  <w:num w:numId="26">
    <w:abstractNumId w:val="46"/>
  </w:num>
  <w:num w:numId="27">
    <w:abstractNumId w:val="4"/>
  </w:num>
  <w:num w:numId="28">
    <w:abstractNumId w:val="9"/>
  </w:num>
  <w:num w:numId="29">
    <w:abstractNumId w:val="11"/>
  </w:num>
  <w:num w:numId="30">
    <w:abstractNumId w:val="35"/>
  </w:num>
  <w:num w:numId="31">
    <w:abstractNumId w:val="33"/>
  </w:num>
  <w:num w:numId="32">
    <w:abstractNumId w:val="39"/>
  </w:num>
  <w:num w:numId="33">
    <w:abstractNumId w:val="29"/>
  </w:num>
  <w:num w:numId="34">
    <w:abstractNumId w:val="22"/>
  </w:num>
  <w:num w:numId="35">
    <w:abstractNumId w:val="50"/>
  </w:num>
  <w:num w:numId="36">
    <w:abstractNumId w:val="15"/>
  </w:num>
  <w:num w:numId="37">
    <w:abstractNumId w:val="23"/>
  </w:num>
  <w:num w:numId="38">
    <w:abstractNumId w:val="12"/>
  </w:num>
  <w:num w:numId="39">
    <w:abstractNumId w:val="43"/>
  </w:num>
  <w:num w:numId="40">
    <w:abstractNumId w:val="5"/>
  </w:num>
  <w:num w:numId="41">
    <w:abstractNumId w:val="38"/>
  </w:num>
  <w:num w:numId="42">
    <w:abstractNumId w:val="6"/>
  </w:num>
  <w:num w:numId="43">
    <w:abstractNumId w:val="16"/>
  </w:num>
  <w:num w:numId="44">
    <w:abstractNumId w:val="27"/>
  </w:num>
  <w:num w:numId="45">
    <w:abstractNumId w:val="14"/>
  </w:num>
  <w:num w:numId="46">
    <w:abstractNumId w:val="30"/>
  </w:num>
  <w:num w:numId="47">
    <w:abstractNumId w:val="32"/>
  </w:num>
  <w:num w:numId="48">
    <w:abstractNumId w:val="2"/>
  </w:num>
  <w:num w:numId="49">
    <w:abstractNumId w:val="8"/>
  </w:num>
  <w:num w:numId="50">
    <w:abstractNumId w:val="3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B0"/>
    <w:rsid w:val="005946D5"/>
    <w:rsid w:val="009F34AE"/>
    <w:rsid w:val="00D85659"/>
    <w:rsid w:val="00E1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7E87"/>
  <w15:chartTrackingRefBased/>
  <w15:docId w15:val="{864A0EA5-4F93-4E92-A812-7F7BF5DA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5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5659"/>
    <w:rPr>
      <w:rFonts w:ascii="Times New Roman" w:eastAsia="Times New Roman" w:hAnsi="Times New Roman" w:cs="Times New Roman"/>
      <w:b/>
      <w:bCs/>
      <w:sz w:val="27"/>
      <w:szCs w:val="27"/>
      <w:lang w:eastAsia="ru-RU"/>
    </w:rPr>
  </w:style>
  <w:style w:type="character" w:styleId="a3">
    <w:name w:val="Strong"/>
    <w:basedOn w:val="a0"/>
    <w:uiPriority w:val="22"/>
    <w:qFormat/>
    <w:rsid w:val="00D85659"/>
    <w:rPr>
      <w:b/>
      <w:bCs/>
    </w:rPr>
  </w:style>
  <w:style w:type="paragraph" w:styleId="a4">
    <w:name w:val="Normal (Web)"/>
    <w:basedOn w:val="a"/>
    <w:uiPriority w:val="99"/>
    <w:semiHidden/>
    <w:unhideWhenUsed/>
    <w:rsid w:val="00D85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2022-11-24T08:20:00Z</dcterms:created>
  <dcterms:modified xsi:type="dcterms:W3CDTF">2022-11-24T08:22:00Z</dcterms:modified>
</cp:coreProperties>
</file>