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FB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D738FB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D738FB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D738FB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D738FB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  <w:lang w:eastAsia="ru-RU"/>
        </w:rPr>
      </w:pPr>
    </w:p>
    <w:p w:rsidR="00D738FB" w:rsidRPr="008B56F1" w:rsidRDefault="00D738FB" w:rsidP="003072C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8B56F1">
        <w:rPr>
          <w:rFonts w:ascii="Times New Roman" w:hAnsi="Times New Roman"/>
          <w:bCs/>
          <w:iCs/>
          <w:sz w:val="32"/>
          <w:szCs w:val="32"/>
          <w:lang w:eastAsia="ru-RU"/>
        </w:rPr>
        <w:t>Методические рекомендации для педагогов и родителей на тему: «</w:t>
      </w:r>
      <w:r w:rsidRPr="008B56F1">
        <w:rPr>
          <w:rFonts w:ascii="Times New Roman" w:hAnsi="Times New Roman"/>
          <w:kern w:val="36"/>
          <w:sz w:val="32"/>
          <w:szCs w:val="32"/>
          <w:lang w:eastAsia="ru-RU"/>
        </w:rPr>
        <w:t>Развитие речи детей среднего дошкольного возраста</w:t>
      </w:r>
      <w:r w:rsidRPr="008B56F1">
        <w:rPr>
          <w:rFonts w:ascii="Times New Roman" w:hAnsi="Times New Roman"/>
          <w:bCs/>
          <w:iCs/>
          <w:sz w:val="32"/>
          <w:szCs w:val="32"/>
          <w:lang w:eastAsia="ru-RU"/>
        </w:rPr>
        <w:t>»</w:t>
      </w: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rPr>
          <w:rFonts w:ascii="Arial" w:hAnsi="Arial" w:cs="Arial"/>
          <w:bCs/>
          <w:i/>
          <w:iCs/>
          <w:sz w:val="36"/>
          <w:szCs w:val="36"/>
          <w:lang w:eastAsia="ru-RU"/>
        </w:rPr>
      </w:pPr>
    </w:p>
    <w:p w:rsidR="00D738FB" w:rsidRPr="008B56F1" w:rsidRDefault="00D738FB" w:rsidP="00AA38AD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8B56F1">
        <w:rPr>
          <w:sz w:val="28"/>
          <w:szCs w:val="28"/>
          <w:shd w:val="clear" w:color="auto" w:fill="FFFFFF"/>
        </w:rPr>
        <w:t>С самого рождения дети постоянно развиваются. В средней группе детского сада воспитанники успешно осваивают новые знания и навыки. В достижении результатов немаловажное значение играет умение хорошо излагать свои мысли в речи. Именно поэтому развитие речи является ключевым направлением работы воспитателей в детском саду, которое регулируется требованиями ФГОС.</w:t>
      </w:r>
    </w:p>
    <w:p w:rsidR="00D738FB" w:rsidRPr="008B56F1" w:rsidRDefault="00D738FB" w:rsidP="00AA38AD">
      <w:pPr>
        <w:pStyle w:val="c491"/>
        <w:shd w:val="clear" w:color="auto" w:fill="FFFFFF"/>
        <w:spacing w:before="0" w:beforeAutospacing="0" w:after="0" w:afterAutospacing="0" w:line="276" w:lineRule="auto"/>
        <w:ind w:right="24" w:firstLine="350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В средней группе предусматривается интенсивная работа по углублению знаний детей о различных предметах. Пассивный и активный словарь дошкольников обогащается за счет слов — названий частей и деталей предметов, их качеств и свойств (цвет, форма, величина, фактура и т.д.), а также понятий, характеризующих пространственные и временные отношения.</w:t>
      </w:r>
    </w:p>
    <w:p w:rsidR="00D738FB" w:rsidRPr="008B56F1" w:rsidRDefault="00D738FB" w:rsidP="00AA38AD">
      <w:pPr>
        <w:pStyle w:val="c176"/>
        <w:shd w:val="clear" w:color="auto" w:fill="FFFFFF"/>
        <w:spacing w:before="0" w:beforeAutospacing="0" w:after="0" w:afterAutospacing="0" w:line="276" w:lineRule="auto"/>
        <w:ind w:left="4" w:right="18" w:firstLine="322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Детей учат использовать в речи обобщающие слова, например: </w:t>
      </w:r>
      <w:r w:rsidRPr="008B56F1">
        <w:rPr>
          <w:rStyle w:val="c1"/>
          <w:i/>
          <w:iCs/>
          <w:sz w:val="28"/>
        </w:rPr>
        <w:t>одежда, обувь, мебель, посуда, овощи, фрукты, цветы, птицы, животные; </w:t>
      </w:r>
      <w:r w:rsidRPr="008B56F1">
        <w:rPr>
          <w:rStyle w:val="c5"/>
          <w:sz w:val="28"/>
        </w:rPr>
        <w:t>группировать знакомые предметы и классифицировать их (посуда: чайная, столовая, кухонная; обувь: летняя и зимняя).</w:t>
      </w:r>
    </w:p>
    <w:p w:rsidR="00D738FB" w:rsidRPr="008B56F1" w:rsidRDefault="00D738FB" w:rsidP="00AA38AD">
      <w:pPr>
        <w:pStyle w:val="c179"/>
        <w:shd w:val="clear" w:color="auto" w:fill="FFFFFF"/>
        <w:spacing w:before="0" w:beforeAutospacing="0" w:after="0" w:afterAutospacing="0" w:line="276" w:lineRule="auto"/>
        <w:ind w:left="18" w:right="14" w:firstLine="342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Словарь дошкольников пополняется за счет слов, отражающих взаимоотношения между людьми.</w:t>
      </w:r>
    </w:p>
    <w:p w:rsidR="00D738FB" w:rsidRPr="008B56F1" w:rsidRDefault="00D738FB" w:rsidP="00AA38AD">
      <w:pPr>
        <w:pStyle w:val="c179"/>
        <w:shd w:val="clear" w:color="auto" w:fill="FFFFFF"/>
        <w:spacing w:before="0" w:beforeAutospacing="0" w:after="0" w:afterAutospacing="0" w:line="276" w:lineRule="auto"/>
        <w:ind w:left="10" w:right="28" w:firstLine="342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Дети начинают использовать в речи названия воинских профессий: </w:t>
      </w:r>
      <w:r w:rsidRPr="008B56F1">
        <w:rPr>
          <w:rStyle w:val="c1"/>
          <w:i/>
          <w:iCs/>
          <w:sz w:val="28"/>
        </w:rPr>
        <w:t>моряки, пограничники, летчики </w:t>
      </w:r>
      <w:r w:rsidRPr="008B56F1">
        <w:rPr>
          <w:rStyle w:val="c5"/>
          <w:sz w:val="28"/>
        </w:rPr>
        <w:t>и т.д.</w:t>
      </w:r>
    </w:p>
    <w:p w:rsidR="00D738FB" w:rsidRPr="008B56F1" w:rsidRDefault="00D738FB" w:rsidP="00AA38AD">
      <w:pPr>
        <w:pStyle w:val="c309"/>
        <w:shd w:val="clear" w:color="auto" w:fill="FFFFFF"/>
        <w:spacing w:before="0" w:beforeAutospacing="0" w:after="0" w:afterAutospacing="0" w:line="276" w:lineRule="auto"/>
        <w:ind w:left="10" w:right="10" w:firstLine="346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Овладевая словарным составом языка, дети усваивают и его грамматический строй. На пятом году жизни дошкольники начинают осваивать способы образования существительных с суффиксами эмоционально-экспрессивной оценки, существительных, обозначающих детенышей животных, а также некоторые способы образования глаголов с приставками и степеней сравнения прилагательных.</w:t>
      </w:r>
    </w:p>
    <w:p w:rsidR="00D738FB" w:rsidRPr="008B56F1" w:rsidRDefault="00D738FB" w:rsidP="00AA38AD">
      <w:pPr>
        <w:pStyle w:val="c71"/>
        <w:shd w:val="clear" w:color="auto" w:fill="FFFFFF"/>
        <w:spacing w:before="0" w:beforeAutospacing="0" w:after="0" w:afterAutospacing="0" w:line="276" w:lineRule="auto"/>
        <w:ind w:left="14" w:right="18" w:firstLine="346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В речи детей данного возраста преобладают простые распространенные предложения. Увеличивается число распространенных предложений с однородными членами (дополнениями, определениями). Появляются предложения с однородными обстоятельствами.</w:t>
      </w:r>
    </w:p>
    <w:p w:rsidR="00D738FB" w:rsidRPr="008B56F1" w:rsidRDefault="00D738FB" w:rsidP="00AA38AD">
      <w:pPr>
        <w:pStyle w:val="c38"/>
        <w:shd w:val="clear" w:color="auto" w:fill="FFFFFF"/>
        <w:spacing w:before="0" w:beforeAutospacing="0" w:after="0" w:afterAutospacing="0" w:line="276" w:lineRule="auto"/>
        <w:ind w:left="18" w:right="10" w:firstLine="350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Относительно свободно четырехлетние дети пользуются сложносочиненными предложениями, как бессоюзными, так и с союзами </w:t>
      </w:r>
      <w:r w:rsidRPr="008B56F1">
        <w:rPr>
          <w:rStyle w:val="c1"/>
          <w:i/>
          <w:iCs/>
          <w:sz w:val="28"/>
        </w:rPr>
        <w:t>а, и, </w:t>
      </w:r>
      <w:r w:rsidRPr="008B56F1">
        <w:rPr>
          <w:rStyle w:val="c5"/>
          <w:sz w:val="28"/>
        </w:rPr>
        <w:t>а также сложноподчиненными предложениями (как правило, с придаточными дополнительными и придаточными времени). Возрастает количество сложноподчиненных предложений с придаточными причины.</w:t>
      </w:r>
    </w:p>
    <w:p w:rsidR="00D738FB" w:rsidRPr="008B56F1" w:rsidRDefault="00D738FB" w:rsidP="00AA38AD">
      <w:pPr>
        <w:pStyle w:val="c215"/>
        <w:shd w:val="clear" w:color="auto" w:fill="FFFFFF"/>
        <w:spacing w:before="0" w:beforeAutospacing="0" w:after="0" w:afterAutospacing="0" w:line="276" w:lineRule="auto"/>
        <w:ind w:left="28" w:firstLine="350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Вместе с тем, высказывая развернутые суждения и следя при этом за ходом своих мыслей, дети затрудняются одновременно следить и за грамматической формой их изложения. Об этом говорят ошибки в</w:t>
      </w:r>
    </w:p>
    <w:p w:rsidR="00D738FB" w:rsidRPr="008B56F1" w:rsidRDefault="00D738FB" w:rsidP="00AA38AD">
      <w:pPr>
        <w:pStyle w:val="c354"/>
        <w:shd w:val="clear" w:color="auto" w:fill="FFFFFF"/>
        <w:spacing w:before="0" w:beforeAutospacing="0" w:after="0" w:afterAutospacing="0" w:line="276" w:lineRule="auto"/>
        <w:ind w:left="18" w:right="14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согласовании слов в предложении, пропуски отдельных членов, затруднения в конструировании простых предложений, входящих в состав сложного.</w:t>
      </w:r>
    </w:p>
    <w:p w:rsidR="00D738FB" w:rsidRPr="008B56F1" w:rsidRDefault="00D738FB" w:rsidP="00AA38AD">
      <w:pPr>
        <w:pStyle w:val="c208"/>
        <w:shd w:val="clear" w:color="auto" w:fill="FFFFFF"/>
        <w:spacing w:before="0" w:beforeAutospacing="0" w:after="0" w:afterAutospacing="0" w:line="276" w:lineRule="auto"/>
        <w:ind w:left="4" w:right="4" w:firstLine="350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Программа предусматривает формирование у детей пятого года жизни умения пользоваться грамматически правильными формами слов, в ответах и рассказах выражать свои мысли законченными предложениями, смысл которых понятен окружающим. Решение этих задач требует планомерной, целенаправленной работы воспитателя.</w:t>
      </w:r>
    </w:p>
    <w:p w:rsidR="00D738FB" w:rsidRPr="008B56F1" w:rsidRDefault="00D738FB" w:rsidP="00AA38AD">
      <w:pPr>
        <w:pStyle w:val="c309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В программе развитие у четырехлетних детей разговорной (диалогической) речи сводится к формированию у них умения слушать и понимать обращенную к ним речь, участвовать в коллективном разговоре, отвечать на вопросы и задавать их. Одновременно следует воспитать у дошкольников общительность, тактичность, сдержанность —качества, необходимые человеку в общении с окружающими.</w:t>
      </w:r>
    </w:p>
    <w:p w:rsidR="00D738FB" w:rsidRPr="008B56F1" w:rsidRDefault="00D738FB" w:rsidP="00AA38AD">
      <w:pPr>
        <w:pStyle w:val="c166"/>
        <w:shd w:val="clear" w:color="auto" w:fill="FFFFFF"/>
        <w:spacing w:before="0" w:beforeAutospacing="0" w:after="0" w:afterAutospacing="0" w:line="276" w:lineRule="auto"/>
        <w:ind w:right="4" w:firstLine="346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В средней группе проводится работа по развитию у детей умения понятно и содержательно отвечать на вопросы, стараясь при этом не нарушить живость и эмоциональность речи, ее своеобразие. Однако содержательность речи ребенка, полнота и последовательность высказываний обусловливается богатством его словаря и степенью овладения грамматическими средствами языка. Поэтому развитие связной речи должно осуществляться в комплексе с формированием словаря и грамматически правильной речи.</w:t>
      </w:r>
    </w:p>
    <w:p w:rsidR="00D738FB" w:rsidRPr="008B56F1" w:rsidRDefault="00D738FB" w:rsidP="00AA38AD">
      <w:pPr>
        <w:pStyle w:val="c166"/>
        <w:shd w:val="clear" w:color="auto" w:fill="FFFFFF"/>
        <w:spacing w:before="0" w:beforeAutospacing="0" w:after="0" w:afterAutospacing="0" w:line="276" w:lineRule="auto"/>
        <w:ind w:left="10" w:right="4" w:firstLine="346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Особое место в работе с детьми среднего дошкольного возраста занимает обучение рассказыванию. Ребят учат составлять рассказы о предмете, по картине; придумывать свою картину, используя раздаточные картинки, конкретизирующие заданную педагогом тему (встречи на лесной полянке, на морском дне и т.д.).</w:t>
      </w:r>
    </w:p>
    <w:p w:rsidR="00D738FB" w:rsidRPr="008B56F1" w:rsidRDefault="00D738FB" w:rsidP="00AA38AD">
      <w:pPr>
        <w:pStyle w:val="c179"/>
        <w:shd w:val="clear" w:color="auto" w:fill="FFFFFF"/>
        <w:spacing w:before="0" w:beforeAutospacing="0" w:after="0" w:afterAutospacing="0" w:line="276" w:lineRule="auto"/>
        <w:ind w:left="4" w:right="14" w:firstLine="342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Звуковая сторона речи детей 4—5 лет также отличается некоторыми особенностями: с одной стороны, у дошкольников развита восприимчивость к звукам чужой речи, с другой — недостаточно сформирована способность осознавать дефекты собственного произношения, характерно несовершенство моторики артикуляционного аппарата.</w:t>
      </w:r>
    </w:p>
    <w:p w:rsidR="00D738FB" w:rsidRPr="008B56F1" w:rsidRDefault="00D738FB" w:rsidP="00AA38AD">
      <w:pPr>
        <w:pStyle w:val="c166"/>
        <w:shd w:val="clear" w:color="auto" w:fill="FFFFFF"/>
        <w:spacing w:before="0" w:beforeAutospacing="0" w:after="0" w:afterAutospacing="0" w:line="276" w:lineRule="auto"/>
        <w:ind w:left="10" w:right="4" w:firstLine="346"/>
        <w:jc w:val="both"/>
        <w:rPr>
          <w:sz w:val="22"/>
          <w:szCs w:val="20"/>
        </w:rPr>
      </w:pPr>
      <w:r w:rsidRPr="008B56F1">
        <w:rPr>
          <w:rStyle w:val="c5"/>
          <w:sz w:val="28"/>
        </w:rPr>
        <w:t>Воспитание звуковой культуры речи у детей этого возраста сводится в основном к развитию фонематического слуха и формированию правильного произношения всех звуков родного языка, особенно свистящих, шипящих и сонорных. Наряду с решением названных задач необходимо также воспитывать у детей звуковую и интонационную выразительность речи, умение соизмерять громкость голоса, говорить в размеренном темпе, правильно и четко произносить слова, ставить в них ударение, совершенствовать речевое дыхание.</w:t>
      </w:r>
    </w:p>
    <w:p w:rsidR="00D738FB" w:rsidRPr="008B56F1" w:rsidRDefault="00D738FB" w:rsidP="00AA38AD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32"/>
          <w:szCs w:val="28"/>
          <w:shd w:val="clear" w:color="auto" w:fill="FFFFFF"/>
        </w:rPr>
      </w:pPr>
    </w:p>
    <w:p w:rsidR="00D738FB" w:rsidRPr="008B56F1" w:rsidRDefault="00D738FB" w:rsidP="00AA38AD">
      <w:pPr>
        <w:pStyle w:val="Heading2"/>
        <w:shd w:val="clear" w:color="auto" w:fill="FFFFFF"/>
        <w:spacing w:before="0" w:after="225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B56F1">
        <w:rPr>
          <w:rFonts w:ascii="Times New Roman" w:hAnsi="Times New Roman"/>
          <w:bCs/>
          <w:color w:val="auto"/>
          <w:sz w:val="28"/>
          <w:szCs w:val="28"/>
        </w:rPr>
        <w:t>Развитие речи в средней группе ДОУ</w:t>
      </w:r>
    </w:p>
    <w:p w:rsidR="00D738FB" w:rsidRPr="008B56F1" w:rsidRDefault="00D738FB" w:rsidP="00AA38AD">
      <w:pPr>
        <w:pStyle w:val="rfwpremovedmarginbottom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8B56F1">
        <w:rPr>
          <w:sz w:val="28"/>
          <w:szCs w:val="28"/>
        </w:rPr>
        <w:t>Развитие навыков общения и речи, которое включает в себя обогащение словарного запаса и выработку четкого произношения, считается одной из основных задач для дошкольников.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Для развития речи в средней группе ДОУ используются различные направления:</w:t>
      </w:r>
    </w:p>
    <w:p w:rsidR="00D738FB" w:rsidRPr="008B56F1" w:rsidRDefault="00D738FB" w:rsidP="00AA38AD">
      <w:pPr>
        <w:numPr>
          <w:ilvl w:val="0"/>
          <w:numId w:val="1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углубляются знания и представления детей об окружающих предметах;</w:t>
      </w:r>
    </w:p>
    <w:p w:rsidR="00D738FB" w:rsidRPr="008B56F1" w:rsidRDefault="00D738FB" w:rsidP="00AA38AD">
      <w:pPr>
        <w:numPr>
          <w:ilvl w:val="0"/>
          <w:numId w:val="1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дети знакомятся с деталями и названиями частей вещей;</w:t>
      </w:r>
    </w:p>
    <w:p w:rsidR="00D738FB" w:rsidRPr="008B56F1" w:rsidRDefault="00D738FB" w:rsidP="00AA38AD">
      <w:pPr>
        <w:numPr>
          <w:ilvl w:val="0"/>
          <w:numId w:val="1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изучаются слова, обозначающие свойства предметов и явлений;</w:t>
      </w:r>
    </w:p>
    <w:p w:rsidR="00D738FB" w:rsidRPr="008B56F1" w:rsidRDefault="00D738FB" w:rsidP="00AA38AD">
      <w:pPr>
        <w:numPr>
          <w:ilvl w:val="0"/>
          <w:numId w:val="1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пополняется словарный запас в сфере профессий;</w:t>
      </w:r>
    </w:p>
    <w:p w:rsidR="00D738FB" w:rsidRPr="008B56F1" w:rsidRDefault="00D738FB" w:rsidP="00AA38AD">
      <w:pPr>
        <w:numPr>
          <w:ilvl w:val="0"/>
          <w:numId w:val="1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изучаются слова, обозначающие отношения между людьми;</w:t>
      </w:r>
    </w:p>
    <w:p w:rsidR="00D738FB" w:rsidRPr="008B56F1" w:rsidRDefault="00D738FB" w:rsidP="00AA38AD">
      <w:pPr>
        <w:numPr>
          <w:ilvl w:val="0"/>
          <w:numId w:val="1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дети учатся выражать собственные мысли сложноподчиненными предложениями, которые грамматически правильно оформлены.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Для решения поставленных задач в средней группе воспитатель должен ответственно подходить к процессу и целенаправленно вести занятия.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Для развития речи в средней группе ДОУ используются различные направления:</w:t>
      </w:r>
    </w:p>
    <w:p w:rsidR="00D738FB" w:rsidRPr="008B56F1" w:rsidRDefault="00D738FB" w:rsidP="00AA38AD">
      <w:pPr>
        <w:numPr>
          <w:ilvl w:val="0"/>
          <w:numId w:val="2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углубляются знания и представления детей об окружающих предметах;</w:t>
      </w:r>
    </w:p>
    <w:p w:rsidR="00D738FB" w:rsidRPr="008B56F1" w:rsidRDefault="00D738FB" w:rsidP="00AA38AD">
      <w:pPr>
        <w:numPr>
          <w:ilvl w:val="0"/>
          <w:numId w:val="2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дети знакомятся с деталями и названиями частей вещей;</w:t>
      </w:r>
    </w:p>
    <w:p w:rsidR="00D738FB" w:rsidRPr="008B56F1" w:rsidRDefault="00D738FB" w:rsidP="00AA38AD">
      <w:pPr>
        <w:numPr>
          <w:ilvl w:val="0"/>
          <w:numId w:val="2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изучаются слова, обозначающие свойства предметов и явлений;</w:t>
      </w:r>
    </w:p>
    <w:p w:rsidR="00D738FB" w:rsidRPr="008B56F1" w:rsidRDefault="00D738FB" w:rsidP="00AA38AD">
      <w:pPr>
        <w:numPr>
          <w:ilvl w:val="0"/>
          <w:numId w:val="2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пополняется словарный запас в сфере профессий;</w:t>
      </w:r>
    </w:p>
    <w:p w:rsidR="00D738FB" w:rsidRPr="008B56F1" w:rsidRDefault="00D738FB" w:rsidP="00AA38AD">
      <w:pPr>
        <w:numPr>
          <w:ilvl w:val="0"/>
          <w:numId w:val="2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изучаются слова, обозначающие отношения между людьми;</w:t>
      </w:r>
    </w:p>
    <w:p w:rsidR="00D738FB" w:rsidRPr="008B56F1" w:rsidRDefault="00D738FB" w:rsidP="00AA38AD">
      <w:pPr>
        <w:numPr>
          <w:ilvl w:val="0"/>
          <w:numId w:val="2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дети учатся выражать собственные мысли сложноподчиненными предложениями, которые грамматически правильно оформлены.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Для решения поставленных задач в средней группе воспитатель должен ответственно подходить к процессу и целенаправленно вести занятия.</w:t>
      </w:r>
    </w:p>
    <w:p w:rsidR="00D738FB" w:rsidRPr="008B56F1" w:rsidRDefault="00D738FB" w:rsidP="00AA38AD">
      <w:pPr>
        <w:pStyle w:val="Heading4"/>
        <w:shd w:val="clear" w:color="auto" w:fill="FFFFFF"/>
        <w:spacing w:before="0" w:after="225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B56F1">
        <w:rPr>
          <w:rFonts w:ascii="Times New Roman" w:hAnsi="Times New Roman"/>
          <w:bCs/>
          <w:color w:val="auto"/>
          <w:sz w:val="28"/>
          <w:szCs w:val="28"/>
        </w:rPr>
        <w:t>Возрастные психологические особенности детей средней группы ДОУ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Средний дошкольный возраст в плане развития является продолжением раннего возраста. В этот период дети осваивают мир постоянных вещей, овладевают культурой речи, а также происходит формирование и становление психологического восприятия.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В среднем возрасте дети продолжают активно развивать речь, способность к замещению, мышление и воображение. С помощью речи воспитанники средней группы выражают свои эмоции и делятся впечатлениями.</w:t>
      </w:r>
    </w:p>
    <w:p w:rsidR="00D738FB" w:rsidRPr="008B56F1" w:rsidRDefault="00D738FB" w:rsidP="005309B9">
      <w:pPr>
        <w:spacing w:beforeAutospacing="1" w:after="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Style w:val="Strong"/>
          <w:rFonts w:ascii="Times New Roman" w:hAnsi="Times New Roman"/>
          <w:b w:val="0"/>
          <w:sz w:val="28"/>
          <w:szCs w:val="28"/>
        </w:rPr>
        <w:t>Обратите внимание!</w:t>
      </w:r>
      <w:r w:rsidRPr="008B56F1">
        <w:rPr>
          <w:rFonts w:ascii="Times New Roman" w:hAnsi="Times New Roman"/>
          <w:sz w:val="28"/>
          <w:szCs w:val="28"/>
        </w:rPr>
        <w:t> Происходит стремительное развитие запоминания информации и удерживание ее в памяти, а также усиливается способность к концентрации внимания.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Как правило, в этом возрасте в детских садах воспитатели проводят специальные плановые занятия по развитию речи. Они предусмотрены специальными образовательными стандартами. Но, несмотря на это, педагогическая работа в данном направлении, не ограничивается определенными рамками. Самое главное, чтобы при подборе инструментов воспитатель должен учитывать все возрастные особенности своих воспитанников.</w:t>
      </w:r>
    </w:p>
    <w:p w:rsidR="00D738FB" w:rsidRPr="008B56F1" w:rsidRDefault="00D738FB" w:rsidP="00AA38AD">
      <w:pPr>
        <w:pStyle w:val="Heading4"/>
        <w:shd w:val="clear" w:color="auto" w:fill="FFFFFF"/>
        <w:spacing w:before="0" w:after="225" w:line="276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8B56F1">
        <w:rPr>
          <w:rFonts w:ascii="Times New Roman" w:hAnsi="Times New Roman"/>
          <w:bCs/>
          <w:i w:val="0"/>
          <w:color w:val="auto"/>
          <w:sz w:val="28"/>
          <w:szCs w:val="28"/>
        </w:rPr>
        <w:t>Методические средства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Перед педагогом в рамках требований речевого развития стоят серьезные задачи, которые вынуждают подходить к процессу вдумчиво, ответственно и в соответствии с определенными стандартами.</w:t>
      </w:r>
    </w:p>
    <w:p w:rsidR="00D738FB" w:rsidRPr="008B56F1" w:rsidRDefault="00D738FB" w:rsidP="00AA38AD">
      <w:pPr>
        <w:pStyle w:val="Heading3"/>
        <w:shd w:val="clear" w:color="auto" w:fill="FFFFFF"/>
        <w:spacing w:before="0" w:after="225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B56F1">
        <w:rPr>
          <w:rFonts w:ascii="Times New Roman" w:hAnsi="Times New Roman"/>
          <w:bCs/>
          <w:color w:val="auto"/>
          <w:sz w:val="28"/>
          <w:szCs w:val="28"/>
        </w:rPr>
        <w:t>Основные педагогические приемы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Каждое занятие по развитию речи в средней группе должно быть основано на определенном педагогическом приеме. В настоящее время выделены три основные группы приемов развития речи в дошкольном учреждении. Это словесные приемы, наглядные и игровые.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Их суть заключается в следующем:</w:t>
      </w:r>
    </w:p>
    <w:p w:rsidR="00D738FB" w:rsidRPr="008B56F1" w:rsidRDefault="00D738FB" w:rsidP="00AA38AD">
      <w:pPr>
        <w:numPr>
          <w:ilvl w:val="0"/>
          <w:numId w:val="3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Обучение рассказу по сюжетным картинкам.</w:t>
      </w:r>
    </w:p>
    <w:p w:rsidR="00D738FB" w:rsidRPr="008B56F1" w:rsidRDefault="00D738FB" w:rsidP="00AA38AD">
      <w:pPr>
        <w:numPr>
          <w:ilvl w:val="0"/>
          <w:numId w:val="3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Ежедневное чтение художественной литературы, которая предусмотрена образовательной программой.</w:t>
      </w:r>
    </w:p>
    <w:p w:rsidR="00D738FB" w:rsidRPr="008B56F1" w:rsidRDefault="00D738FB" w:rsidP="00AA38AD">
      <w:pPr>
        <w:numPr>
          <w:ilvl w:val="0"/>
          <w:numId w:val="3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Проведение работы с детьми в формате беседы.</w:t>
      </w:r>
    </w:p>
    <w:p w:rsidR="00D738FB" w:rsidRPr="008B56F1" w:rsidRDefault="00D738FB" w:rsidP="00AA38AD">
      <w:pPr>
        <w:numPr>
          <w:ilvl w:val="0"/>
          <w:numId w:val="3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Применение игровых технологий.</w:t>
      </w:r>
    </w:p>
    <w:p w:rsidR="00D738FB" w:rsidRPr="008B56F1" w:rsidRDefault="00D738FB" w:rsidP="00AA38AD">
      <w:pPr>
        <w:numPr>
          <w:ilvl w:val="0"/>
          <w:numId w:val="3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Систематическое и ненавязчивое повторение нового слова.</w:t>
      </w:r>
    </w:p>
    <w:p w:rsidR="00D738FB" w:rsidRPr="008B56F1" w:rsidRDefault="00D738FB" w:rsidP="00AA38AD">
      <w:pPr>
        <w:numPr>
          <w:ilvl w:val="0"/>
          <w:numId w:val="3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Мотивирование на выполнение учебного плана.</w:t>
      </w:r>
    </w:p>
    <w:p w:rsidR="00D738FB" w:rsidRPr="008B56F1" w:rsidRDefault="00D738FB" w:rsidP="005309B9">
      <w:pPr>
        <w:spacing w:beforeAutospacing="1" w:after="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Style w:val="Strong"/>
          <w:rFonts w:ascii="Times New Roman" w:hAnsi="Times New Roman"/>
          <w:b w:val="0"/>
          <w:sz w:val="28"/>
          <w:szCs w:val="28"/>
        </w:rPr>
        <w:t>Обратите внимание!</w:t>
      </w:r>
      <w:r w:rsidRPr="008B56F1">
        <w:rPr>
          <w:rFonts w:ascii="Times New Roman" w:hAnsi="Times New Roman"/>
          <w:sz w:val="28"/>
          <w:szCs w:val="28"/>
        </w:rPr>
        <w:t> Кроме выполнения перечисленных выше педагогических приемов, воспитатель обязательно должен организовывать для воспитанников физкультминутки. Они тоже являются частью учебного плана и помогают формировать у детей серьезное отношение к физической культуре.</w:t>
      </w:r>
    </w:p>
    <w:p w:rsidR="00D738FB" w:rsidRPr="008B56F1" w:rsidRDefault="00D738FB" w:rsidP="00AA38AD">
      <w:pPr>
        <w:pStyle w:val="Heading3"/>
        <w:shd w:val="clear" w:color="auto" w:fill="FFFFFF"/>
        <w:spacing w:before="0" w:after="225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B56F1">
        <w:rPr>
          <w:rFonts w:ascii="Times New Roman" w:hAnsi="Times New Roman"/>
          <w:bCs/>
          <w:color w:val="auto"/>
          <w:sz w:val="28"/>
          <w:szCs w:val="28"/>
        </w:rPr>
        <w:t>Структура занятия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Каждое занятие должно проводиться по определенной схеме:</w:t>
      </w:r>
    </w:p>
    <w:p w:rsidR="00D738FB" w:rsidRPr="008B56F1" w:rsidRDefault="00D738FB" w:rsidP="00AA38AD">
      <w:pPr>
        <w:numPr>
          <w:ilvl w:val="0"/>
          <w:numId w:val="5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Организационная вводная часть — характеризуется мотивирующим и стимулирующим характером. Основной задачей воспитателя на данном этапе является настрой детей на работу и пробуждение в них интереса в теме.</w:t>
      </w:r>
    </w:p>
    <w:p w:rsidR="00D738FB" w:rsidRPr="008B56F1" w:rsidRDefault="00D738FB" w:rsidP="00AA38AD">
      <w:pPr>
        <w:numPr>
          <w:ilvl w:val="0"/>
          <w:numId w:val="5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Практическая часть — воспитатель устанавливает задачи, объясняет суть задания.</w:t>
      </w:r>
    </w:p>
    <w:p w:rsidR="00D738FB" w:rsidRPr="008B56F1" w:rsidRDefault="00D738FB" w:rsidP="00AA38AD">
      <w:pPr>
        <w:numPr>
          <w:ilvl w:val="0"/>
          <w:numId w:val="5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Активная работа — происходит выполнение детьми задания в совокупности со словесной оценкой деятельности воспитанников.</w:t>
      </w:r>
    </w:p>
    <w:p w:rsidR="00D738FB" w:rsidRPr="008B56F1" w:rsidRDefault="00D738FB" w:rsidP="00AA38AD">
      <w:pPr>
        <w:numPr>
          <w:ilvl w:val="0"/>
          <w:numId w:val="5"/>
        </w:numPr>
        <w:shd w:val="clear" w:color="auto" w:fill="FFFFFF"/>
        <w:spacing w:after="150" w:line="276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Подведение итогов — целью педагога является обращение внимания детей на результат.</w:t>
      </w:r>
    </w:p>
    <w:p w:rsidR="00D738FB" w:rsidRPr="008B56F1" w:rsidRDefault="00D738FB" w:rsidP="00AA38AD">
      <w:pPr>
        <w:pStyle w:val="Heading3"/>
        <w:shd w:val="clear" w:color="auto" w:fill="FFFFFF"/>
        <w:spacing w:before="0" w:after="225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B56F1">
        <w:rPr>
          <w:rFonts w:ascii="Times New Roman" w:hAnsi="Times New Roman"/>
          <w:bCs/>
          <w:color w:val="auto"/>
          <w:sz w:val="28"/>
          <w:szCs w:val="28"/>
        </w:rPr>
        <w:t>Проверка результатов работы по развитию речи</w:t>
      </w:r>
    </w:p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Три раза в течение учебного года администрацией детского садика, а также учителем-логопедом и психологом проводится тематическая проверка работы воспитателей по речевому развитию. В конце подводятся итоги и делаются выводы о степени эффективности произведенной работы.</w:t>
      </w:r>
    </w:p>
    <w:p w:rsidR="00D738FB" w:rsidRPr="008B56F1" w:rsidRDefault="00D738FB" w:rsidP="005309B9">
      <w:pPr>
        <w:spacing w:beforeAutospacing="1" w:after="0" w:afterAutospacing="1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B56F1">
        <w:rPr>
          <w:rStyle w:val="Strong"/>
          <w:rFonts w:ascii="Times New Roman" w:hAnsi="Times New Roman"/>
          <w:b w:val="0"/>
          <w:sz w:val="28"/>
          <w:szCs w:val="28"/>
        </w:rPr>
        <w:t>Обратите внимание!</w:t>
      </w:r>
      <w:r w:rsidRPr="008B56F1">
        <w:rPr>
          <w:rFonts w:ascii="Times New Roman" w:hAnsi="Times New Roman"/>
          <w:sz w:val="28"/>
          <w:szCs w:val="28"/>
        </w:rPr>
        <w:t> Во время проверки обследование проводится с каждым ребенком индивидуально, после чего вся информация фиксируется в картотеке и определяется уровень речевого развития ребенка.</w:t>
      </w:r>
    </w:p>
    <w:bookmarkEnd w:id="0"/>
    <w:p w:rsidR="00D738FB" w:rsidRPr="008B56F1" w:rsidRDefault="00D738FB" w:rsidP="00AA38AD">
      <w:pPr>
        <w:shd w:val="clear" w:color="auto" w:fill="FFFFFF"/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8B56F1">
        <w:rPr>
          <w:rFonts w:ascii="Times New Roman" w:hAnsi="Times New Roman"/>
          <w:sz w:val="28"/>
          <w:szCs w:val="28"/>
        </w:rPr>
        <w:t>Формирование у детей в средней группе высокого уровня владения родным языком является основной задачей воспитателей детского сада. Чем раньше ребенок научиться полно и грамотно выражать собственные мысли, тем увереннее и свободней он будет ощущать себя в дальнейшем.</w:t>
      </w:r>
    </w:p>
    <w:p w:rsidR="00D738FB" w:rsidRPr="008B56F1" w:rsidRDefault="00D738FB" w:rsidP="00AA38AD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738FB" w:rsidRPr="008B56F1" w:rsidRDefault="00D738FB" w:rsidP="00AA38AD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738FB" w:rsidRPr="008B56F1" w:rsidRDefault="00D738FB" w:rsidP="00AA38AD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Картотека игр на развитие речи</w:t>
      </w:r>
    </w:p>
    <w:p w:rsidR="00D738FB" w:rsidRPr="008B56F1" w:rsidRDefault="00D738FB" w:rsidP="00AA38AD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738FB" w:rsidRPr="008B56F1" w:rsidRDefault="00D738FB" w:rsidP="00AA38AD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  <w:bdr w:val="none" w:sz="0" w:space="0" w:color="auto" w:frame="1"/>
        </w:rPr>
      </w:pP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Игра «Кто как голос подает?»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познакомить детей, какие голоса подают дикие животные.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- Скажите, как подают голос звери?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- Что делает волк - …(воет).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- Что делает лиса - … (тявкает).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- Что делает медведь - … (ревет).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- Что делает белка - … (цокает).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Игра «Кто у кого?»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употребление родительного падежа существительных единственного и множественного числа.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У медведицы - … (медвежонок, медвежата).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У лисицы - … (лисенок, лисята).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У белки - … (бельчонок, бельчата).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У волчицы - … (волчонок, волчата).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У ежихи - … (ежонок, ежата).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У зайчихи - … (зайчонок, зайчата).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Игра «Кто что любит?»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закрепление формы винительного падежа существительных.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Выберите животного и подберите ту картинку что любит: заяц- морковка, козел- капуста, медведь- малина, мед, рыба, и т.д. Дети ставят картинки к соответствующему животному.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Дидактическая игра «Предлоги».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Учить понимать значение предлогов: на, в, за, под, к, от, по, около, и т.д.; дифференцировать предлоги: на – в, на – под; правильно употреблять их в речи; составлять предложения с предлогами по демонстрации действий, по сюжетным и предметным картинкам, по схеме предлога.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Дидактическая игра «Кто, где живёт?»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Формирование умений детей соотносить изображение животных с их местом обитания.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Ход игры: Разложить карточки по местам обитания животных, домашних в деревню, а диких в лес.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«РЫБАКИ»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Соотносить глагол с действием, которое он обозначает.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Детям читают стихотворение Я- Турана «Рыбаки» (перевод со словацкого Г. Кружкова) и предлагают изобразить события, о которых в нем рассказывается.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Два утенка шли к реке, Заскакали поплавки.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Каждый с удочкой в руке. Закричали рыбаки: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Рыбу — ты, — Ура, кит!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Рака — я! — Ура, кит! Радуются, крякая. Заплясали у ракит.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Но ползут из-за куста Два воришки, два кота: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Рыбу — я,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Рака — ты. Удирать пора, коты!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«ТЕРЕМОК»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ориентироваться на окончание глагола в прошедшем времени при согласовании его с существительным.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деревянный теремок, игрушечные животные: мышка, лягушка, зайчик, лисичка, волк, медведь.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Поставим на ковре теремок. Возле теремка рассадим живот¬ных. Будем рассказывать сказку, побуждая детей принимать участие в рассказывании.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Стоит в поле теремок. Прибежала к теремку ... кто? Пра¬вильно, мышка. (Дети подсказывают, ориентируясь на значение глагола и его окончание.) «Кто-кто в теремочке живет?» Нико¬го нет. Стала мышка в теремочке жить. Прискакала к теремку ... лягушка. И т. д. В заключение подведем итог:— Послушайте, как мы говорим: лягушка прискакала, а зай¬ка прискакал; лисичка прибежала, а волк прибежал.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«ЧУДЕСНЫЙ МЕШОЧЕК»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ориентироваться на род имени существительного при опре¬делении предмета по его признакам.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заяц, морковь, огурец, яблоко, помидор, мешочек.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Скажем детям примерно следующее: «К нам в детский сад пришел заяц. Зайка-побегайка, что у тебя в мешке? Можно по¬смотреть? Что это? (Морковка.) Какая морковка? (Длинная, красная.) Кладем морковь на стол. А это что? (Огурец.) Какой огурец? (помидор, яблоко и др.)Теперь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дога¬даться, что у зайки в лапе. Слушайте внимательно. Она длин¬ная, красная. Что это? (Морковь.) Он зеленый, длинный. Что это? (Огурец.) Оно круглое, красное. Что это? (Яблоко.) Он круглый, красный. Что это? (Помидор.)»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Теперь найдите и положите в мешочек овощи. Что осталось? (Яблоко.) Яблоки — это фрукты. Спасибо, заяц, что пришел к нам. До свидания».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«БУДУТ НА ЗИМУ ДРОВА, ГУСИ»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соотносить названия действий с собственными движениями.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Дети встают парами, лицом друг к другу, взяв друг друга за правую руку. Декламируют стихотворение, имитируя движения пильщиков (двигают сомкнутыми руками от одного к другому).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Мы сейчас бревно распилим. Пилим-пилим, пилим-пилим, Раз-два! Раз-двй! Будут на зиму дрова. (Е. Благинина. Будут на зиму дрова.)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Далее дети вместе со взрослым декламируют стихотворение, сопровождая декламацию игрой пальцами рук.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Где ладошки? Тут?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Тут.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На ладошке пруд?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Пруд.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Палец большой — Это гусь молодой. Указательный — поймал. Средний — гуся ощипал,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Этот палец суп варил (сварил).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Самый меньший—печь топил (истопил).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Полетел гусь в рот,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А оттуда в живот... Вот.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(Калмыкская народная песенка, пер. Н. Гребнева.)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На вопрос взрослого: «Где ладошки? Тут?»—дети протяги¬вают руки вперед ладонями вверх. Далее они произносят текст вместе с ведущим, загибая пальцы в порядке, указанном в сти¬хотворении (от большого к мизинцу). На последние три строки дети изображают полет руками, затем притрагиваются кистями рук к животу, а на слове «Вот» роняют руки вниз и свободно встряхивают ими.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«ПОРУЧЕНИЯ»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упражняться в образовании форм повелительного наклоне¬ния глаголов скакать, ехать.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грузовик, мышка, мишка.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Вносим в комнату грузовик и мышку с мишкой. Обращаемся к детям: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 — Олег, кого ты хочешь попросить, мышку или мишку? О чем ты попросишь?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Игра продолжается до тех пор, пока у детей не иссякнет к ней интерес.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«ЧЕЙ ГОЛОС?»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различать взрослых животных и детенышей по звукоподра¬жаниям, соотносить названия взрослого животного и его дете¬ныша.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игрушки: мышка и мышонок, утка и утенок, лягушка и ля¬гушонок, корова и теленок.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 гости к детям приходят и приезжают звери. Звери хотят поиграть. Дети должны отгадывать, чей голос услышали.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- Му-у-у — кто так мычит? (Корова.) А кто мычит тонень¬ко? (Теленок.)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Ква-ква— чей это грубый голос? А кто квакает тоненько? Лягушка большая и квакает грубым голосом. А ее детеныш квакает тоненько. Кто детеныш у лягушки?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«ПОТЕРЯЛИСЬ»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соотносить название животного с названием детеныша.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игрушечный домик, животные (игрушки): утка и уте¬нок, курица и цыпленок, коза и козленок, корова и теленок, лошадь и жеребенок.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Расставим по комнате взрослых животных. На ковре в домике находятся их детеныши. Предложим детям узнать, кто живет в домике.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- Давайте посмотрим. Кря-кря-кря — кто это? Утка? Доста¬ем игрушку из домика. Утка большая или маленькая? Малень¬кая? Это, ребята, утенок. Маленький утенок. А утка — его мама. Помогите утенку найти его маму-утку. Вася, возьми утен¬ка. Поищи утку.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- А это чей голос — пи-пи-пи? Кто это? (Достаем цыплен¬ка.) Кто мама у цыпленка? Как кудахчет курица? Как отзывает¬ся цыпленок? Поищи, Оля, курицу, маму цыпленка.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утка— утенок, курица — цыпленок и др. Затем животные уезжа¬ют на машине в гости к другим детям.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«ПОЕЗД»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закреплять умение соотносить слово с действием, которое оно обозначает.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Дети стоят друг за другом, положив руки на плечи впереди стоящего.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Чух, чух, пых-чу, Ко-ле-са-ми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Пых-чу, вор-чу (произносится 2 раза). Верчу, вер-чу (произносится 2 раза),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Стоять на месте не хочу! Са-дись скорее,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Ко-ле-са-ми Прокачу!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Стучу, стучу. Чу! Чу!(Е. Карганова. Поезд.)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На слова «Стоять на месте не хочу» «поезд» начинает мед¬ленно двигаться, постепенно прибавляя скорость. Затем дети вы¬полняют движения в соответствии с текстом стихотворения. На слова «Колесами стучу, стучу»—топают ногами, на слова «Коле¬сами верчу, верчу»—делаю/г круговые движения руками перед собой. На слова «Чу! Чу!» «поезд» останавливается.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«КАЧЕЛИ»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Соотносить слова стихотворения с собственными движе¬ниями.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Дети стоят. Взрослый читает стихотворение, а дети сопровож¬дают чтение ритмическими движениями.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Все лето качели Качались и пели, И мы на качелях На небо летели.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(Дети качают руками впе¬ред-назад, слегка пружиня ноги в коленях.)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Настали осенние дни. Качели остались одни.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(Уменьшая ход качелей, дети пружинят в коленях и уменьшают взмах рука¬ми до постепенной оста¬новки.)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Лежат на качелях V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Два желтых листка. И ветер качели Качает слегка. (В. Данько. Качели.)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«КУРОЧКА РЯБУШЕЧКА»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упражняться в произнесении звукоподражания.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Из детей выбирают курочку-рябушечку, надевают ей на голо¬ву шапочку. По сигналу водящего начинается диалог: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Курочка-рябушечка, Куда идешь?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На речку.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Курочка-рябушечка, Зачем идешь?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За водой.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Курочка-рябушечка, Зачем тебе вода?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Цыплят поить. Они пить хотят. На всю улицу пищат — Пи-пи-пи!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(Русская народная песенка.) После слов «На всю улицу пищат» дети-цыплята убегают от курочки и пищат (пи-пи-пи). Дотронувшись до пойманного ре¬бенка, курочка произносит: «Иди к колодцу пить водицу». Пой¬манные дети выходят из игры. Игра повторяется с выбором но¬вой курочки-рябушечки.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«КТО БОЛЬШЕ ДЕЙСТВИЙ НАЗОВЕТ»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Активно использовать в речи глаголы, образовывать различ¬ные глагольные формы.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Картинки: предметы одежды, самолет, кукла, собака, солнце, дождь, снег.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Приходит Неумейка и приносит картинки. Задача детей подо¬брать слова, которые обозначают действия, относящиеся к пред¬метам или явлениям, изображенным на картинках. Например: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что можно сказать о самолете, что он делает? (Летит, гудит, взлетает, поднимается, садится...);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что можно делать с одеждой? (Стирать, гладить, надевать, зашивать, чистить...);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что можно сказать о дожде? (Идет, моросит, льет, капает, хлещет, шумит, стучит по крыше...);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что можно сказать о снеге? (Идет, падает, кружится, летает, ложится, блестит, тает, переливается, скрипит...);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что можно делать с куклой? (Укладывать спать, кормить, ка¬тать в коляске, лечить, водить гулять, одевать, наряжать, ку¬пать...);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что делает собака? (Лает, грызет кости, виляет хвостом, под¬прыгивает, скулит, ходит, бегает, охраняет...);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что можно сказать о солнце? (Светит, греет, восходит, захо¬дит, печет, поднимается, опускается, сияет, улыбается, ласка¬ет...).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60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Такую игру можно проводить на разные темы: «Предметы домашнего обихода», «Явления природы», «Времена года», «Жи¬вотные и птицы» и др «ДОБАВЬ СЛОВО»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находить нужное по смыслу слово (глагол). Материалы: кукла Гена.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Игра начинается с беседы о том, как дети помогают родите¬лям, что умеют делать. Далее скажем детям, что к ним в гости пришел Гена. Он тоже любит помогать родным: бабушке, дедуш¬ке, папе, маме, братику и сестричке. А что именно умеет делать Гена, дети должны будут сейчас угадать.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Гена.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Я умею постель (глагол подбирают дети) убирать. Я умею пол ... (подметать). Я умею пыль ... (вытирать). Я умею посуду ... (мыть, полоскать). Я умею постель ... (застилать). Я умею цветы ... (поливать). Я помогаю стол ... (накрывать). Я помогаю тарелки ... (расставлять) Я помогаю вилки ... (раскладывать) Я помогаю крошки ... (сметать) Я помогаю комнату ... (убирать) При повторном проведении игры дети от хоровых высказыва ний переходят к индивидуальным (глагол называет тот, к кому непосредственно обратится Гена).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«ПОДСКАЖИ СЛОВЕЧКО»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Ориентируясь на окончания глаголов, подбирать слова в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Кукла Умейка.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Взрослый рассказывает, что Умейка хотел почитать детям стихи, но по дороге растерял все последние слова. Предлагает помочь Умейке. Читает стихи, дети договаривают нужные слова.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Голосок твой так хорош — Очень сладко ты (поешь).(С. Маршак.)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Зайка звонко барабанит, Он серьезным делом (занят).(И. Токмакова.)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Телефон опять звонит, От него в ушах (звенит).(А. Барто.)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Скачут побегайчики —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Солнечные зайчики...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Где же зайчики? Ушли.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Вы нигде их не (нашли)?(А. Бродский.)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Я рубашку сшила мишке, Я сошью ему штанишки. Надо к ним карман (пришить) И платочек (положить). (3. Александрова.)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 заключение дети могут сами почитать Умейке стихи «ЧЕЙ ГОЛОС?»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Образовывать глаголы от звукоподражательных слов.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Игрушки: кошка, собачка, курочка, петушок, автомобиль.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 гости к детям приезжают на автомобиле игрушки. Взрослый показывает их (по одной), а дети называют.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Кукареку! Кто это? (Петушок.) Как кукарекает петушок? (Кукареку.)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Куд-куда, куд-куда! Кто это? (Курочка.) Как кудахчет ку¬рочка?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Гав, гав, гав! Кто это? (Собачка.) Как лает собачка?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Мяу, мяу! Кто это? (Кошка.) Как мяукает кошка?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Гав, гав, гав! Чей это голос? (Собачки.) Что она делает? (Лает.)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Мяу, мяу! Чей это голос? (Кошки.) Что кошка делает? (Мяукает.)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Куд-куда, куд-куда! Чей это голос? (Курочки.) Что делает курочка?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Кукареку! Кто это? (Петушок.) Что делает петушок? (Ку¬карекает.)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«ЛЕСЕНКА»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Использовать производные глаголы.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Игрушки: лесенка, петух, кошка, собака, куклы Боря, Таня и Нина.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Взрослый читает, сопровождая чтение действиями с игрушка¬ми.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Стоит на дворе лесенка.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На лесенке пять ступенек.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Давайте считать, ребята!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На верхнюю ступеньку вскочил петух,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Крыльями замахал, громко запел.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Как он запел, ребята? (Здесь и далее ответы детей.)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На вторую ступеньку прыгнула кошка. Сидит — язычком облизывается, мурлычет. Как она мурлычет?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А пес на третью ступеньку прыгнул.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Хвостом по ступеньке постукивает.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На кошку рычит. Как он рычит, ребята?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А на четвертую ступеньку взобрался Боря. Сидит — вниз поглядывает, ножками болтает. Как он ножками болтает? А Таня на нижнюю ступеньку села, песенку запела: «Мы сидим на лесенке и поем мы песенки». Как она поет, ребята? И вдруг зашумел ветер. Как он шумит? Часто-часто застучал дождь, Как он стучит, ребята? Петух спрыгнул, крыльями замахал, Под крыльцо спрятался. И пес туда же забрался.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Кошка —та ловко: прыг-шмыг В открытое окошко.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А Боря и Таня сидят, с лесенки слезать не хотят.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Плачут. Как они плачут?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Вышла на крыльцо Нина,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Ребят с лесенки сняла и повела их.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Затопали ножки по крыльцу.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Как они затопали, ребята?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Ушли дети в дом — осталась лесенка пустая. (Е. Шабад.)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«ОРКЕСТР»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Образовывать глаголы от названий музыкальных инстру¬ментов.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Игрушки: заяц, барабан, балалайка, гармонь, волчок, ду¬дочки, звоночки, бубны, погремушки.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Взрослый читает стихотворение, сопровождая свою речь дей¬ствиями с игрушками.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Зайку сделали из плюша. У него большие уши И особенный талант — Этот зайка — не зазнайка, Этот зайка — музыкант.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Зайка привез с собой много музыкальных инструментов, а как они называются, мы сейчас отгадаем.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Ой, звенит она, звенит, Всех игрою веселит. А всего-то три струны Ей для музыки нужны. Кто такая? Отгадай-ка. Это наша ... (балалайка).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(Тот, кто отгадал первым, по¬лучает игрушку. Этот ребенок бу¬дет играть у зайки в оркестре.)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Послушайте еще загадки о музыкальных инструментах: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 руки ты ее возьмешь. То растянешь, то сожмешь. Звонкая, нарядная, Русская, двухрядная. Заиграет, только тронь. Как зовут ее? (Гармонь.)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Очень весело поет, Если дуете в нее. Все на ней играете И сразу отгадаете. Ду-ду, ду-ду.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Да-да, да-да.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Так поет она всегда.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Не палочка, не трубочка,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А что же это? (Дудочка.)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Заяц принес музыкальный волчок. (Взрослый показывает волчок, вместе с зайцем подходит с ним к детям и запускает.)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Волчок музыкальный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Поет и жужжит.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Волчок музыкальный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По кругу бежит.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Он вертится, вертится,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Вертится ловко! ^.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И вдруг ни с того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Ни с сего — остановка.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Волчок остановился возле Сережи. Сережа, ты хочешь по¬играть с волчком? А вот здесь еще игрушки: звоночки, бубны, по¬гремушки.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Дети, звоночки что делают? (Звенят.)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Погремушки? (Гремят.)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Барабан? (Барабанит.)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Дудочки? (Дудят.)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(Дети, ответившие правильно, получают игрушки.)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Оркестр получится большой. Играйте, дети, хорошо.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(Э. Мошковская. Какие бывают подарки.)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«ПРОФЕССИИ»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Соотносить существительное с глаголом.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Картинки (фотографии) с изображениями людей разных профессий (хлебороб, пекарь, аптекарь, портной, продавец, поч¬тальон, солдат).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Взрослый задает вопросы, дети отвечают.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Пашет, сеет, хлеб убирает, кто? (Хлебороб.)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А кто хлеб нам выпекает? (Пекарь.)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Кто лекарства отпускает? (Аптекарь.)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Кто одежду шьет нам на стужу и зной? (Портной.)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Кто ее продает, наконец? (Продавец.)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 нам приходит с письмом Прямо в дом — кто же он? (Почтальон.)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- Служит дорогой Отчизне Старший брат. Охраняет наши жизни, Он ... (Солдат.)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Когда вы станете взрослыми, каждый из вас будет иметь какую-то профессию. Все они очень важны, будь это профессия хлебороба, пекаря, аптекаря, портного, продавца, почтальона или строителя. Но главное, кем бы ты ни стал,— хорошо и честно трудиться.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«ЧТО БЫЛО БЫ, ЕСЛИ...»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Самостоятельно образовывать форму сослагательного на¬клонения глаголов.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Взрослый читает детям сказку К. И. Чуковского «Федорино горе». По окончании задает вопросы: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Почему все вещи убежали от Федоры?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Что было бы, если бы вы все игрушки разбросали, по¬ломали?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А что было бы, если бы вы берегли игрушки, обращались с ними хорошо, не разбрасывали по углам, а убирали после игры по своим местам?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Что было бы, если бы вы разбрасывали свою обувь где попало?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Что было бы, если бы вы поставили посуду на подоконник и подул сильный ветер?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А если бы вы посуду после обеда вымыли и убрали в буфет?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«ЛЕТЕЛИ КУКУШКИ»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Использовать глаголы в связной речи.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Из числа играющих выбирают кукушек (2—3 ребенка), кото¬рые становятся в центр круга. Остальные дети идут по кругу и приговаривают: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Летели кукушки Через три избушки. Так суетились. Так торопились,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Головками вертели, Крыльями махали -А куда летели. Так и не сказали!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(Н. Колпакова.)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Дети-кукушки должны выполнять движения согласно тексту. Зате« ведущий предлагает спросить у кукушек, куда они так торопились. Дети-кукушки должны сами придумать ответ. («Мы летели в другой лес»; «Мы ищем своих птенцов»; «Мы летели в теплые края» и т. п.) Важно, чтобы ответ был придуман самими ребятами. Диалог может быть продолжен такими во¬просами: «А когда вы вернетесь?:»; «Почему вы улетаете так далеко?» И т. п. Таким образом создаются условия для импро¬визированного диалога.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«ГУСИ»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Использовать в речи однокоренные слова.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Игрушки или картинки: гусь, гусыня, гусята.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Взрослый рассматривает с детьми игрушки (картинки): «Это... гусь. Он крыластый, горластый, у него красивые ласты. Ноги, как ласты.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А это — мама... гу... сыня. У гуся и гусыни — дети-гусятки. Гу...сята. Один гу...сенок, много — гусят.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Тот, кто с гусятами близко знаком. Знает: гусята гуляют гуськом. Тот же, кто близко знаком с гусаком, К ним ни за что не пойдет босиком.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(В. Берестов. Гуси.)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Покажите, как гусята гуляют гуськом. Шеи вытянули, лапа¬ми-ластами шлепают, переваливаются. Идут гусята гуськом за мамой-гусыней и папой-гусаком».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«ВОТ КОГДА Я ВЗРОСЛЫМ СТАНУ»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Развивать чувство юмора, речь.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Детям читают стихотворение В. Приходько «Вот когда я взрослым стану», выразительно, стараясь, чтобы они поняли юмор этого стихотворения.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Вот когда я взрослым стану И купаться захочу, Влезу сам в большую ванну, Оба крана откручу. Сам потру живот и спинку И веснушки на носу. Заверну себя в простынку И в кроватку отнесу!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Затем им предлагают пофантазировать — рассказать, что бу¬дут делать они, когда станут взрослыми.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«ПЕТУШКИ»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Соотносить по смыслу глагол с действием, которое он обо¬значает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Взрослый читает стихотворение, а дети изображают петуш¬ков, о которых в нем говорится.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Петушки распетушились. Но подраться не решились. Если очень петушиться. Можно перышек лишиться. Если перышек лишиться. Нечем будет петушиться.(В. Берестов. Петушки.)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«СОВКА-СПЛЮШКА»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Знакомиться с однокоренными словами (сплюшка, сплю, спишь).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Детям читают стихотворение В. Приходько «Совка-сплюшка» и предлагают изобразить совку-сплюшку.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Вы видали совку-сплюшку. Умолкала и — сначала: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Вечно сонную старушку, «Сплю-сплю-сплю!»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Совку-сплюшку, Я уселся у осины,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Сплюшку-совку— Долго слушал крик совиный: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И болтушку и плутовку? «Сплю-сплю-сплю»...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Мне в лесу она кричала: Я обманщиц не люблю! «Сплю-сплю-сплю!»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Если ты и вправду спишь,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Почему же ты кричишь?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«РАЗНОЦВЕТНЫЙ СУНДУЧОК»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учим ориентироваться на окончание при согласовании слов в роде.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Материалы: сундучок, предметные картинки: яйцо, печенье, варенье, яблоко, полотенце и другие предметы, обозначенные существи¬тельными среднего и женского рода, по числу детей.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Поставим на стол сундучок с картинками. Предложим де¬тям вынимать картинки по одной, будем задавать при этом во¬просы: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 том случае, если на картинках будут изображены 2—3 предмета, игра приобретет новый смысл: ребенок сможет поуп¬ражняться в образовании форм именительного падежа множест¬венного числа существительных.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</w:rPr>
        <w:br/>
      </w:r>
      <w:r w:rsidRPr="008B56F1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«КТО БОЛЬШЕ СКАЖЕТ О ПРОФЕССИИ»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Цель: Соотносить действия людей с их профессией, образовывать соответствующие глаголы (строитель — строит, учитель — учит и т. д.).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Взрослый уточняет понимание детьми слов «профессия», «дей¬ствие».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Дети, я работаю в детском саду воспитателем. Это моя профессия. Я рассказываю вам, как себя вести, играю с вами, ри¬сую, читаю, пою, гуляю, укладываю вас спать... А как вы дума¬ете, какая профессия у Ирины Владимировны, которая нам го¬товит обед? Правильно, она повар. А какие вы еще знаете про¬фессии? Каждый взрослый человек имеет свою профессию. Он работает и выполняет какие-то действия. Что же, например, де¬лает повар?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Повар варит, печет, жарит, чистит овощи и др.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А что делает врач?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Врач осматривает больных, выслушивает, лечит, дает ле¬карство, делает уколы, операции.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А что делает портной?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— Портной кроит, наметывает, порет, гладит, примеряет,шьет.</w:t>
      </w:r>
      <w:r w:rsidRPr="008B56F1">
        <w:rPr>
          <w:sz w:val="28"/>
          <w:szCs w:val="28"/>
        </w:rPr>
        <w:br/>
      </w:r>
      <w:r w:rsidRPr="008B56F1">
        <w:rPr>
          <w:sz w:val="28"/>
          <w:szCs w:val="28"/>
          <w:shd w:val="clear" w:color="auto" w:fill="FFFFFF"/>
        </w:rPr>
        <w:t>(строителя, учителя, сторо¬жа, пастуха, сапожника, а дети называют действия)</w:t>
      </w:r>
    </w:p>
    <w:p w:rsidR="00D738FB" w:rsidRPr="008B56F1" w:rsidRDefault="00D738FB" w:rsidP="00AA38AD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56F1">
        <w:rPr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8B56F1">
        <w:rPr>
          <w:sz w:val="28"/>
          <w:szCs w:val="28"/>
        </w:rPr>
        <w:t>:</w:t>
      </w: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56F1">
        <w:rPr>
          <w:sz w:val="28"/>
          <w:szCs w:val="28"/>
        </w:rPr>
        <w:t xml:space="preserve">1. Борисенко М. Г. Лукина Н. А. Конспекты комплексных занятий по сказкам с детьми 2-3 лет. - СПб. : Паритет, 2006. </w:t>
      </w:r>
    </w:p>
    <w:p w:rsidR="00D738FB" w:rsidRPr="008B56F1" w:rsidRDefault="00D738FB" w:rsidP="003072C4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56F1">
        <w:rPr>
          <w:sz w:val="28"/>
          <w:szCs w:val="28"/>
        </w:rPr>
        <w:t xml:space="preserve">2. Картушина М. Ю. Конспекты логоритмических занятий с детьми 2-3 лет. - М. : ТЦ Сфера, 2006. </w:t>
      </w:r>
    </w:p>
    <w:p w:rsidR="00D738FB" w:rsidRPr="008B56F1" w:rsidRDefault="00D738FB" w:rsidP="001B4AAF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Pr="008B56F1">
        <w:rPr>
          <w:rFonts w:ascii="Times New Roman" w:hAnsi="Times New Roman"/>
          <w:sz w:val="28"/>
          <w:szCs w:val="28"/>
          <w:lang w:eastAsia="ru-RU"/>
        </w:rPr>
        <w:t>С. В</w:t>
      </w:r>
      <w:r w:rsidRPr="008B56F1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8B56F1">
        <w:rPr>
          <w:rFonts w:ascii="Times New Roman" w:hAnsi="Times New Roman"/>
          <w:sz w:val="28"/>
          <w:szCs w:val="28"/>
          <w:lang w:eastAsia="ru-RU"/>
        </w:rPr>
        <w:t>Рещикова </w:t>
      </w:r>
      <w:r w:rsidRPr="008B56F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«Игровые занятия с детьми от 1 года до 3 лет», 2009</w:t>
      </w:r>
      <w:r w:rsidRPr="008B56F1">
        <w:rPr>
          <w:rFonts w:ascii="Times New Roman" w:hAnsi="Times New Roman"/>
          <w:sz w:val="28"/>
          <w:szCs w:val="28"/>
          <w:lang w:eastAsia="ru-RU"/>
        </w:rPr>
        <w:t>;</w:t>
      </w:r>
    </w:p>
    <w:p w:rsidR="00D738FB" w:rsidRPr="008B56F1" w:rsidRDefault="00D738FB" w:rsidP="001B4AAF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4. Г. Я. Затулина </w:t>
      </w:r>
      <w:r w:rsidRPr="008B56F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«Комплексные занятия по </w:t>
      </w:r>
      <w:r w:rsidRPr="008B56F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8B56F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», 2007</w:t>
      </w:r>
      <w:r w:rsidRPr="008B56F1">
        <w:rPr>
          <w:rFonts w:ascii="Times New Roman" w:hAnsi="Times New Roman"/>
          <w:sz w:val="28"/>
          <w:szCs w:val="28"/>
          <w:lang w:eastAsia="ru-RU"/>
        </w:rPr>
        <w:t>;</w:t>
      </w:r>
    </w:p>
    <w:p w:rsidR="00D738FB" w:rsidRPr="008B56F1" w:rsidRDefault="00D738FB" w:rsidP="001B4AAF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5. О. С. Рудик </w:t>
      </w:r>
      <w:r w:rsidRPr="008B56F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8B56F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Развитие речи детей</w:t>
      </w:r>
      <w:r w:rsidRPr="008B56F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 в свободной деятельности», 2011</w:t>
      </w:r>
      <w:r w:rsidRPr="008B56F1">
        <w:rPr>
          <w:rFonts w:ascii="Times New Roman" w:hAnsi="Times New Roman"/>
          <w:sz w:val="28"/>
          <w:szCs w:val="28"/>
          <w:lang w:eastAsia="ru-RU"/>
        </w:rPr>
        <w:t>.</w:t>
      </w:r>
    </w:p>
    <w:p w:rsidR="00D738FB" w:rsidRPr="008B56F1" w:rsidRDefault="00D738FB" w:rsidP="008270DC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6. Бородич А. М. - Методика </w:t>
      </w:r>
      <w:r w:rsidRPr="008B56F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развития речи детей</w:t>
      </w:r>
      <w:r w:rsidRPr="008B56F1">
        <w:rPr>
          <w:rFonts w:ascii="Times New Roman" w:hAnsi="Times New Roman"/>
          <w:sz w:val="28"/>
          <w:szCs w:val="28"/>
          <w:lang w:eastAsia="ru-RU"/>
        </w:rPr>
        <w:t>. М., 1981 г.</w:t>
      </w:r>
    </w:p>
    <w:p w:rsidR="00D738FB" w:rsidRPr="008B56F1" w:rsidRDefault="00D738FB" w:rsidP="008270DC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sz w:val="28"/>
          <w:szCs w:val="28"/>
          <w:lang w:eastAsia="ru-RU"/>
        </w:rPr>
        <w:t>7. Воспитание и обучение в детском саду/Под ред. А. В. Запорожца и Т. А. Марковой. м., 1976 г.</w:t>
      </w:r>
    </w:p>
    <w:p w:rsidR="00D738FB" w:rsidRPr="008B56F1" w:rsidRDefault="00D738FB" w:rsidP="008270DC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B56F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8. Развитие речи детей дошкольного возраста/Под ред</w:t>
      </w:r>
      <w:r w:rsidRPr="008B56F1">
        <w:rPr>
          <w:rFonts w:ascii="Times New Roman" w:hAnsi="Times New Roman"/>
          <w:sz w:val="28"/>
          <w:szCs w:val="28"/>
          <w:lang w:eastAsia="ru-RU"/>
        </w:rPr>
        <w:t>. Ф. А. Сохина. м., 1984 г.</w:t>
      </w:r>
    </w:p>
    <w:p w:rsidR="00D738FB" w:rsidRPr="008B56F1" w:rsidRDefault="00D738FB" w:rsidP="001B4AAF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D738FB" w:rsidRPr="008B56F1" w:rsidRDefault="00D738FB" w:rsidP="00AA38A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38FB" w:rsidRPr="008B56F1" w:rsidRDefault="00D738FB" w:rsidP="00307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sectPr w:rsidR="00D738FB" w:rsidRPr="008B56F1" w:rsidSect="00A1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709"/>
    <w:multiLevelType w:val="multilevel"/>
    <w:tmpl w:val="980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095458"/>
    <w:multiLevelType w:val="multilevel"/>
    <w:tmpl w:val="F1A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C6209"/>
    <w:multiLevelType w:val="multilevel"/>
    <w:tmpl w:val="61C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01D04"/>
    <w:multiLevelType w:val="multilevel"/>
    <w:tmpl w:val="9B5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56741"/>
    <w:multiLevelType w:val="multilevel"/>
    <w:tmpl w:val="E148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494"/>
    <w:rsid w:val="0015386F"/>
    <w:rsid w:val="00167494"/>
    <w:rsid w:val="001B4AAF"/>
    <w:rsid w:val="003072C4"/>
    <w:rsid w:val="00496B48"/>
    <w:rsid w:val="005309B9"/>
    <w:rsid w:val="008270DC"/>
    <w:rsid w:val="008B56F1"/>
    <w:rsid w:val="00A12959"/>
    <w:rsid w:val="00AA38AD"/>
    <w:rsid w:val="00D7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5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7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2C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72C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72C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2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72C4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72C4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72C4"/>
    <w:rPr>
      <w:rFonts w:ascii="Calibri Light" w:hAnsi="Calibri Light" w:cs="Times New Roman"/>
      <w:i/>
      <w:iCs/>
      <w:color w:val="2F5496"/>
    </w:rPr>
  </w:style>
  <w:style w:type="paragraph" w:styleId="NormalWeb">
    <w:name w:val="Normal (Web)"/>
    <w:basedOn w:val="Normal"/>
    <w:uiPriority w:val="99"/>
    <w:rsid w:val="00307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072C4"/>
    <w:rPr>
      <w:rFonts w:cs="Times New Roman"/>
      <w:b/>
      <w:bCs/>
    </w:rPr>
  </w:style>
  <w:style w:type="paragraph" w:customStyle="1" w:styleId="rfwpremovedmarginbottom">
    <w:name w:val="rfwp_removedmarginbottom"/>
    <w:basedOn w:val="Normal"/>
    <w:uiPriority w:val="99"/>
    <w:rsid w:val="00307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1">
    <w:name w:val="c491"/>
    <w:basedOn w:val="Normal"/>
    <w:uiPriority w:val="99"/>
    <w:rsid w:val="00AA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AA38AD"/>
    <w:rPr>
      <w:rFonts w:cs="Times New Roman"/>
    </w:rPr>
  </w:style>
  <w:style w:type="paragraph" w:customStyle="1" w:styleId="c176">
    <w:name w:val="c176"/>
    <w:basedOn w:val="Normal"/>
    <w:uiPriority w:val="99"/>
    <w:rsid w:val="00AA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A38AD"/>
    <w:rPr>
      <w:rFonts w:cs="Times New Roman"/>
    </w:rPr>
  </w:style>
  <w:style w:type="paragraph" w:customStyle="1" w:styleId="c179">
    <w:name w:val="c179"/>
    <w:basedOn w:val="Normal"/>
    <w:uiPriority w:val="99"/>
    <w:rsid w:val="00AA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9">
    <w:name w:val="c309"/>
    <w:basedOn w:val="Normal"/>
    <w:uiPriority w:val="99"/>
    <w:rsid w:val="00AA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Normal"/>
    <w:uiPriority w:val="99"/>
    <w:rsid w:val="00AA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Normal"/>
    <w:uiPriority w:val="99"/>
    <w:rsid w:val="00AA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5">
    <w:name w:val="c215"/>
    <w:basedOn w:val="Normal"/>
    <w:uiPriority w:val="99"/>
    <w:rsid w:val="00AA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4">
    <w:name w:val="c354"/>
    <w:basedOn w:val="Normal"/>
    <w:uiPriority w:val="99"/>
    <w:rsid w:val="00AA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8">
    <w:name w:val="c208"/>
    <w:basedOn w:val="Normal"/>
    <w:uiPriority w:val="99"/>
    <w:rsid w:val="00AA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6">
    <w:name w:val="c166"/>
    <w:basedOn w:val="Normal"/>
    <w:uiPriority w:val="99"/>
    <w:rsid w:val="00AA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568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1417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564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14175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576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14175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571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14175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18</Pages>
  <Words>4785</Words>
  <Characters>27275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Артамонова</dc:creator>
  <cp:keywords/>
  <dc:description/>
  <cp:lastModifiedBy>diversika@outlook.com</cp:lastModifiedBy>
  <cp:revision>8</cp:revision>
  <dcterms:created xsi:type="dcterms:W3CDTF">2022-08-08T11:26:00Z</dcterms:created>
  <dcterms:modified xsi:type="dcterms:W3CDTF">2022-12-07T12:50:00Z</dcterms:modified>
</cp:coreProperties>
</file>