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CC" w:rsidRDefault="00FB35CC" w:rsidP="00FB35CC">
      <w:pPr>
        <w:pStyle w:val="a3"/>
        <w:shd w:val="clear" w:color="auto" w:fill="FFFFFF"/>
        <w:spacing w:before="0" w:beforeAutospacing="0" w:after="0" w:afterAutospacing="0" w:line="360" w:lineRule="auto"/>
        <w:ind w:firstLine="709"/>
        <w:jc w:val="center"/>
        <w:rPr>
          <w:b/>
          <w:bCs/>
          <w:color w:val="000000"/>
          <w:sz w:val="28"/>
          <w:szCs w:val="28"/>
        </w:rPr>
      </w:pPr>
      <w:r>
        <w:rPr>
          <w:b/>
          <w:bCs/>
          <w:color w:val="000000"/>
          <w:sz w:val="28"/>
          <w:szCs w:val="28"/>
        </w:rPr>
        <w:t>ВЛИЯНИЕ МЕТОДА ПРОЕКТОВ НА РАЗВИТИЕ РЕЧЕВОЙ ДЕЯТЕЛЬНОСТИ СТУДЕНТОВ НА ЗАНЯТИЯХ ПО РУССКОМУ ЯЗЫКУ И ЛИТЕРАТУРЕ</w:t>
      </w:r>
    </w:p>
    <w:p w:rsidR="00FB35CC" w:rsidRDefault="00FB35CC" w:rsidP="00FB35CC">
      <w:pPr>
        <w:pStyle w:val="a3"/>
        <w:shd w:val="clear" w:color="auto" w:fill="FFFFFF"/>
        <w:spacing w:before="0" w:beforeAutospacing="0" w:after="0" w:afterAutospacing="0" w:line="360" w:lineRule="auto"/>
        <w:ind w:firstLine="709"/>
        <w:jc w:val="center"/>
        <w:rPr>
          <w:bCs/>
          <w:color w:val="000000"/>
          <w:sz w:val="28"/>
          <w:szCs w:val="28"/>
        </w:rPr>
      </w:pPr>
      <w:r>
        <w:rPr>
          <w:b/>
          <w:bCs/>
          <w:color w:val="000000"/>
          <w:sz w:val="28"/>
          <w:szCs w:val="28"/>
        </w:rPr>
        <w:t xml:space="preserve">Т. В. Колбасина, </w:t>
      </w:r>
      <w:r w:rsidRPr="00292CEC">
        <w:rPr>
          <w:bCs/>
          <w:color w:val="000000"/>
          <w:sz w:val="28"/>
          <w:szCs w:val="28"/>
        </w:rPr>
        <w:t xml:space="preserve">преподаватель </w:t>
      </w:r>
      <w:r w:rsidR="00292CEC">
        <w:rPr>
          <w:bCs/>
          <w:color w:val="000000"/>
          <w:sz w:val="28"/>
          <w:szCs w:val="28"/>
        </w:rPr>
        <w:t>русского языка с методикой преподавания</w:t>
      </w:r>
    </w:p>
    <w:p w:rsidR="00292CEC" w:rsidRDefault="00292CEC" w:rsidP="00FB35CC">
      <w:pPr>
        <w:pStyle w:val="a3"/>
        <w:shd w:val="clear" w:color="auto" w:fill="FFFFFF"/>
        <w:spacing w:before="0" w:beforeAutospacing="0" w:after="0" w:afterAutospacing="0" w:line="360" w:lineRule="auto"/>
        <w:ind w:firstLine="709"/>
        <w:jc w:val="center"/>
        <w:rPr>
          <w:bCs/>
          <w:color w:val="000000"/>
          <w:sz w:val="28"/>
          <w:szCs w:val="28"/>
        </w:rPr>
      </w:pPr>
      <w:r>
        <w:rPr>
          <w:bCs/>
          <w:color w:val="000000"/>
          <w:sz w:val="28"/>
          <w:szCs w:val="28"/>
        </w:rPr>
        <w:t>ГАПОУ СО «</w:t>
      </w:r>
      <w:proofErr w:type="spellStart"/>
      <w:r>
        <w:rPr>
          <w:bCs/>
          <w:color w:val="000000"/>
          <w:sz w:val="28"/>
          <w:szCs w:val="28"/>
        </w:rPr>
        <w:t>Энгельсский</w:t>
      </w:r>
      <w:proofErr w:type="spellEnd"/>
      <w:r>
        <w:rPr>
          <w:bCs/>
          <w:color w:val="000000"/>
          <w:sz w:val="28"/>
          <w:szCs w:val="28"/>
        </w:rPr>
        <w:t xml:space="preserve"> колледж профессиональных технологий»</w:t>
      </w:r>
    </w:p>
    <w:p w:rsidR="00292CEC" w:rsidRDefault="00292CEC" w:rsidP="00FB35CC">
      <w:pPr>
        <w:pStyle w:val="a3"/>
        <w:shd w:val="clear" w:color="auto" w:fill="FFFFFF"/>
        <w:spacing w:before="0" w:beforeAutospacing="0" w:after="0" w:afterAutospacing="0" w:line="360" w:lineRule="auto"/>
        <w:ind w:firstLine="709"/>
        <w:jc w:val="center"/>
        <w:rPr>
          <w:b/>
          <w:bCs/>
          <w:color w:val="000000"/>
          <w:sz w:val="28"/>
          <w:szCs w:val="28"/>
        </w:rPr>
      </w:pPr>
      <w:r>
        <w:rPr>
          <w:bCs/>
          <w:color w:val="000000"/>
          <w:sz w:val="28"/>
          <w:szCs w:val="28"/>
        </w:rPr>
        <w:t>Энгельс (Россия)</w:t>
      </w:r>
    </w:p>
    <w:p w:rsidR="00292CEC" w:rsidRDefault="00292CEC" w:rsidP="00FB35CC">
      <w:pPr>
        <w:pStyle w:val="a3"/>
        <w:shd w:val="clear" w:color="auto" w:fill="FFFFFF"/>
        <w:spacing w:before="0" w:beforeAutospacing="0" w:after="0" w:afterAutospacing="0" w:line="360" w:lineRule="auto"/>
        <w:ind w:firstLine="709"/>
        <w:jc w:val="center"/>
        <w:rPr>
          <w:color w:val="000000"/>
          <w:sz w:val="28"/>
          <w:szCs w:val="28"/>
        </w:rPr>
      </w:pPr>
    </w:p>
    <w:p w:rsidR="00292CEC" w:rsidRDefault="00292CEC" w:rsidP="00DF3385">
      <w:pPr>
        <w:pStyle w:val="a3"/>
        <w:shd w:val="clear" w:color="auto" w:fill="FFFFFF"/>
        <w:spacing w:before="0" w:beforeAutospacing="0" w:after="0" w:afterAutospacing="0" w:line="360" w:lineRule="auto"/>
        <w:ind w:firstLine="709"/>
        <w:jc w:val="both"/>
        <w:rPr>
          <w:color w:val="000000"/>
          <w:sz w:val="28"/>
          <w:szCs w:val="28"/>
        </w:rPr>
      </w:pPr>
      <w:r w:rsidRPr="00292CEC">
        <w:rPr>
          <w:i/>
          <w:color w:val="000000"/>
          <w:sz w:val="28"/>
          <w:szCs w:val="28"/>
        </w:rPr>
        <w:t>Ключевые слова</w:t>
      </w:r>
      <w:r>
        <w:rPr>
          <w:color w:val="000000"/>
          <w:sz w:val="28"/>
          <w:szCs w:val="28"/>
        </w:rPr>
        <w:t>:  проектная деятельность, этапы реализации проекта, ресурсное обеспечение проекта.</w:t>
      </w:r>
    </w:p>
    <w:p w:rsidR="00292CEC" w:rsidRPr="006D2D5B" w:rsidRDefault="00DF3385" w:rsidP="00DF338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Аннотация: В</w:t>
      </w:r>
      <w:r w:rsidR="00292CEC">
        <w:rPr>
          <w:color w:val="000000"/>
          <w:sz w:val="28"/>
          <w:szCs w:val="28"/>
        </w:rPr>
        <w:t xml:space="preserve"> данной статье рассматривается влияние проектной деятельности на развитие речи студентов профессиональных образовательных учреждений на занятиях по русскому языку и литературе.</w:t>
      </w:r>
    </w:p>
    <w:p w:rsidR="00026D67" w:rsidRDefault="00026D67" w:rsidP="00537221">
      <w:pPr>
        <w:pStyle w:val="a3"/>
        <w:shd w:val="clear" w:color="auto" w:fill="FFFFFF"/>
        <w:spacing w:before="0" w:beforeAutospacing="0" w:after="0" w:afterAutospacing="0" w:line="360" w:lineRule="auto"/>
        <w:ind w:firstLine="709"/>
        <w:jc w:val="both"/>
        <w:rPr>
          <w:color w:val="000000"/>
          <w:sz w:val="28"/>
          <w:szCs w:val="28"/>
        </w:rPr>
      </w:pP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В современной педагогике активно разрабатывается и используется уже около двадцати пяти лет технология проектной деятельности, более известная как метод проектов, ориентированный на выявление новых коллективных форм учебной деятельности в развивающем обучении и нацеленный на активизацию творческих возможностей личности.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Метод проектов разработан в 20–е годы прошлого века американским философом и педагогом Джоном </w:t>
      </w:r>
      <w:proofErr w:type="spellStart"/>
      <w:r w:rsidRPr="006D2D5B">
        <w:rPr>
          <w:color w:val="000000"/>
          <w:sz w:val="28"/>
          <w:szCs w:val="28"/>
        </w:rPr>
        <w:t>Дьюи</w:t>
      </w:r>
      <w:proofErr w:type="spellEnd"/>
      <w:r w:rsidRPr="006D2D5B">
        <w:rPr>
          <w:color w:val="000000"/>
          <w:sz w:val="28"/>
          <w:szCs w:val="28"/>
        </w:rPr>
        <w:t xml:space="preserve">, его учеником В.Х. </w:t>
      </w:r>
      <w:proofErr w:type="spellStart"/>
      <w:r w:rsidRPr="006D2D5B">
        <w:rPr>
          <w:color w:val="000000"/>
          <w:sz w:val="28"/>
          <w:szCs w:val="28"/>
        </w:rPr>
        <w:t>Килпатриком</w:t>
      </w:r>
      <w:proofErr w:type="spellEnd"/>
      <w:r w:rsidRPr="006D2D5B">
        <w:rPr>
          <w:color w:val="000000"/>
          <w:sz w:val="28"/>
          <w:szCs w:val="28"/>
        </w:rPr>
        <w:t xml:space="preserve"> и основывался на гуманистических идеях в философии и образовании.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В России идеи проектного обучения практически возникли в то же время. Уже в 1905 г. русский педагог С.Т. </w:t>
      </w:r>
      <w:proofErr w:type="spellStart"/>
      <w:r w:rsidRPr="006D2D5B">
        <w:rPr>
          <w:color w:val="000000"/>
          <w:sz w:val="28"/>
          <w:szCs w:val="28"/>
        </w:rPr>
        <w:t>Шацкий</w:t>
      </w:r>
      <w:proofErr w:type="spellEnd"/>
      <w:r w:rsidRPr="006D2D5B">
        <w:rPr>
          <w:color w:val="000000"/>
          <w:sz w:val="28"/>
          <w:szCs w:val="28"/>
        </w:rPr>
        <w:t xml:space="preserve"> возглавил небольшую группу коллег, пытавшихся активно использовать проектные методы в практике преподавания.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В наше время метод проектов стал самым популярным и эффективным в образовании и нацелен на воспитание личности.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Целью проектной деятельности является: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lastRenderedPageBreak/>
        <w:t>- понимание и применение студентами общих и профессиональных компетенций, приобретенных при изучении различных предметов (на интеграционной основе);</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повышение мотивации обучающихся при выполнении заданий;</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развитие творческих способностей;</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формирование чувства ответственности;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создание условий для отношений сотрудничества между преподавателем и</w:t>
      </w:r>
      <w:r w:rsidR="00537221">
        <w:rPr>
          <w:color w:val="000000"/>
          <w:sz w:val="28"/>
          <w:szCs w:val="28"/>
        </w:rPr>
        <w:t xml:space="preserve"> </w:t>
      </w:r>
      <w:r w:rsidRPr="006D2D5B">
        <w:rPr>
          <w:color w:val="000000"/>
          <w:sz w:val="28"/>
          <w:szCs w:val="28"/>
        </w:rPr>
        <w:t>студентами.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Преподаватели русского языка и литературы считают одной из наиболее эффективных форм работы, формирующих личность учащегося, именно метод проектов. В технологии учебного процесса происходит смещение акцентов на самостоятельность, предприимчивость, активность, изобретательность. При обобщении, закреплении и повторении учебного материала, при отработке навыков и умений его практического применения этот метод принадлежит к числу наиболее эффективных.</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Обучение происходит в режиме сотрудничества всех участников проекта, преподаватель руководит проектной работой, направляя поиск в нужное русло, и подсказывает источники информации, выступая не в роли наставника, а в роли помощника и консультанта.</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Организация проектно-исследовательской деятельности на уроках литературы является одним из приоритетов современного образования. Развивающие приемы обучения, семинары, элективные курсы поискового характера, учебные проекты позволяют лучше учесть личные склонности студентов, что способствует формированию их активной и самостоятельной позиции в обучении, готовности к саморазвитию, социализации. Оба метода (проектный и поисковый) не просто формируют умения, а компетенции, то есть умения, непосредственно сопряженные с профессиональной деятельностью. Они широко востребованы за счет рационального сочетания теоретических знаний и их практического применения для решения конкретных проблем.</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lastRenderedPageBreak/>
        <w:t>Преподаватели русского языка и литературы в системе СПО испытывают большие трудности в реализации требований ФГОС в связи с отсутствием специализированных учебно-методических комплектов, учитывающих специфику контингента данных учебных заведений</w:t>
      </w:r>
      <w:r w:rsidRPr="006D2D5B">
        <w:rPr>
          <w:rStyle w:val="apple-converted-space"/>
          <w:color w:val="000000"/>
          <w:sz w:val="28"/>
          <w:szCs w:val="28"/>
        </w:rPr>
        <w:t> </w:t>
      </w:r>
      <w:r w:rsidRPr="006D2D5B">
        <w:rPr>
          <w:color w:val="333333"/>
          <w:sz w:val="28"/>
          <w:szCs w:val="28"/>
        </w:rPr>
        <w:t>и условия осуществления образовательной деятельности.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Проектирование оказывает обучающимся практическую помощь в</w:t>
      </w:r>
      <w:r w:rsidR="001D75F6" w:rsidRPr="006D2D5B">
        <w:rPr>
          <w:color w:val="000000"/>
          <w:sz w:val="28"/>
          <w:szCs w:val="28"/>
        </w:rPr>
        <w:t xml:space="preserve"> </w:t>
      </w:r>
      <w:r w:rsidRPr="006D2D5B">
        <w:rPr>
          <w:color w:val="000000"/>
          <w:sz w:val="28"/>
          <w:szCs w:val="28"/>
        </w:rPr>
        <w:t>осознании роли знаний в жизни и обучении, когда они перестают быть</w:t>
      </w:r>
      <w:r w:rsidR="001D75F6" w:rsidRPr="006D2D5B">
        <w:rPr>
          <w:color w:val="000000"/>
          <w:sz w:val="28"/>
          <w:szCs w:val="28"/>
        </w:rPr>
        <w:t xml:space="preserve"> </w:t>
      </w:r>
      <w:r w:rsidRPr="006D2D5B">
        <w:rPr>
          <w:color w:val="000000"/>
          <w:sz w:val="28"/>
          <w:szCs w:val="28"/>
        </w:rPr>
        <w:t>целью, а становятся средством в подлинном образовании, помогая овладевать</w:t>
      </w:r>
      <w:r w:rsidR="001D75F6" w:rsidRPr="006D2D5B">
        <w:rPr>
          <w:color w:val="000000"/>
          <w:sz w:val="28"/>
          <w:szCs w:val="28"/>
        </w:rPr>
        <w:t xml:space="preserve"> </w:t>
      </w:r>
      <w:r w:rsidRPr="006D2D5B">
        <w:rPr>
          <w:color w:val="000000"/>
          <w:sz w:val="28"/>
          <w:szCs w:val="28"/>
        </w:rPr>
        <w:t>культурой мышления. Чтобы помочь обучающимся в самореализации,</w:t>
      </w:r>
      <w:r w:rsidR="001D75F6" w:rsidRPr="006D2D5B">
        <w:rPr>
          <w:color w:val="000000"/>
          <w:sz w:val="28"/>
          <w:szCs w:val="28"/>
        </w:rPr>
        <w:t xml:space="preserve"> </w:t>
      </w:r>
      <w:r w:rsidRPr="006D2D5B">
        <w:rPr>
          <w:color w:val="000000"/>
          <w:sz w:val="28"/>
          <w:szCs w:val="28"/>
        </w:rPr>
        <w:t>педагогам необходимо помогать адаптироваться к постоянно изменяющемуся</w:t>
      </w:r>
      <w:r w:rsidR="001D75F6" w:rsidRPr="006D2D5B">
        <w:rPr>
          <w:color w:val="000000"/>
          <w:sz w:val="28"/>
          <w:szCs w:val="28"/>
        </w:rPr>
        <w:t xml:space="preserve"> </w:t>
      </w:r>
      <w:r w:rsidRPr="006D2D5B">
        <w:rPr>
          <w:color w:val="000000"/>
          <w:sz w:val="28"/>
          <w:szCs w:val="28"/>
        </w:rPr>
        <w:t>обществу и технологиям. При проектировании приобретается опыт</w:t>
      </w:r>
      <w:r w:rsidR="001D75F6" w:rsidRPr="006D2D5B">
        <w:rPr>
          <w:color w:val="000000"/>
          <w:sz w:val="28"/>
          <w:szCs w:val="28"/>
        </w:rPr>
        <w:t xml:space="preserve"> </w:t>
      </w:r>
      <w:r w:rsidRPr="006D2D5B">
        <w:rPr>
          <w:color w:val="000000"/>
          <w:sz w:val="28"/>
          <w:szCs w:val="28"/>
        </w:rPr>
        <w:t>использовании знаний для решения так называемых профессиональных задач,</w:t>
      </w:r>
      <w:r w:rsidR="001D75F6" w:rsidRPr="006D2D5B">
        <w:rPr>
          <w:color w:val="000000"/>
          <w:sz w:val="28"/>
          <w:szCs w:val="28"/>
        </w:rPr>
        <w:t xml:space="preserve"> </w:t>
      </w:r>
      <w:r w:rsidRPr="006D2D5B">
        <w:rPr>
          <w:color w:val="000000"/>
          <w:sz w:val="28"/>
          <w:szCs w:val="28"/>
        </w:rPr>
        <w:t>когда имеется дефицит или избыток данных, отсутствует эталон решения.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Таким образом, предоставляется возможность приобретения опыта</w:t>
      </w:r>
      <w:r w:rsidR="001D75F6" w:rsidRPr="006D2D5B">
        <w:rPr>
          <w:color w:val="000000"/>
          <w:sz w:val="28"/>
          <w:szCs w:val="28"/>
        </w:rPr>
        <w:t xml:space="preserve"> </w:t>
      </w:r>
      <w:r w:rsidRPr="006D2D5B">
        <w:rPr>
          <w:color w:val="000000"/>
          <w:sz w:val="28"/>
          <w:szCs w:val="28"/>
        </w:rPr>
        <w:t>творчества, то есть комбинирования и модернизации известных решений для</w:t>
      </w:r>
      <w:r w:rsidR="001D75F6" w:rsidRPr="006D2D5B">
        <w:rPr>
          <w:color w:val="000000"/>
          <w:sz w:val="28"/>
          <w:szCs w:val="28"/>
        </w:rPr>
        <w:t xml:space="preserve"> </w:t>
      </w:r>
      <w:r w:rsidRPr="006D2D5B">
        <w:rPr>
          <w:color w:val="000000"/>
          <w:sz w:val="28"/>
          <w:szCs w:val="28"/>
        </w:rPr>
        <w:t>достижения нового результата, диктуемого изменяющимися внешними</w:t>
      </w:r>
      <w:r w:rsidR="001D75F6" w:rsidRPr="006D2D5B">
        <w:rPr>
          <w:color w:val="000000"/>
          <w:sz w:val="28"/>
          <w:szCs w:val="28"/>
        </w:rPr>
        <w:t xml:space="preserve"> </w:t>
      </w:r>
      <w:r w:rsidRPr="006D2D5B">
        <w:rPr>
          <w:color w:val="000000"/>
          <w:sz w:val="28"/>
          <w:szCs w:val="28"/>
        </w:rPr>
        <w:t>условиями. Проектирование позволяет достигать повышения уровня</w:t>
      </w:r>
      <w:r w:rsidR="001D75F6" w:rsidRPr="006D2D5B">
        <w:rPr>
          <w:color w:val="000000"/>
          <w:sz w:val="28"/>
          <w:szCs w:val="28"/>
        </w:rPr>
        <w:t xml:space="preserve"> </w:t>
      </w:r>
      <w:r w:rsidRPr="006D2D5B">
        <w:rPr>
          <w:color w:val="000000"/>
          <w:sz w:val="28"/>
          <w:szCs w:val="28"/>
        </w:rPr>
        <w:t>коммуникабельности, то есть расширения круга конструктивного 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целенаправленного общения, актуализированного однотипностью деятельности.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Но первая трудность, ожидающая нас, - определение темы проекта, при выборе которой главным требованием является ее актуальность для студентов и предполагаемая значимость результатов исследования.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Это должна быть тема, представленная во</w:t>
      </w:r>
      <w:r w:rsidR="001D75F6" w:rsidRPr="006D2D5B">
        <w:rPr>
          <w:color w:val="000000"/>
          <w:sz w:val="28"/>
          <w:szCs w:val="28"/>
        </w:rPr>
        <w:t xml:space="preserve"> </w:t>
      </w:r>
      <w:r w:rsidRPr="006D2D5B">
        <w:rPr>
          <w:color w:val="000000"/>
          <w:sz w:val="28"/>
          <w:szCs w:val="28"/>
        </w:rPr>
        <w:t>взаимосвязи профессионального обучения с общеобразовательной подготовкой.</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Что же может стать содержанием исследования по литературе?</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Это может быть сопоставление творчества различных писателей, анализ развития определенной тематики в русской литературе, изучение новаторства и традиций в художественном произведении, связь исторических событий с их </w:t>
      </w:r>
      <w:r w:rsidRPr="006D2D5B">
        <w:rPr>
          <w:color w:val="000000"/>
          <w:sz w:val="28"/>
          <w:szCs w:val="28"/>
        </w:rPr>
        <w:lastRenderedPageBreak/>
        <w:t xml:space="preserve">литературным отображением, эволюция художественного метода мастера слова, поиски в области формы, </w:t>
      </w:r>
      <w:proofErr w:type="spellStart"/>
      <w:r w:rsidRPr="006D2D5B">
        <w:rPr>
          <w:color w:val="000000"/>
          <w:sz w:val="28"/>
          <w:szCs w:val="28"/>
        </w:rPr>
        <w:t>инсценирование</w:t>
      </w:r>
      <w:proofErr w:type="spellEnd"/>
      <w:r w:rsidRPr="006D2D5B">
        <w:rPr>
          <w:color w:val="000000"/>
          <w:sz w:val="28"/>
          <w:szCs w:val="28"/>
        </w:rPr>
        <w:t xml:space="preserve">, </w:t>
      </w:r>
      <w:proofErr w:type="spellStart"/>
      <w:r w:rsidRPr="006D2D5B">
        <w:rPr>
          <w:color w:val="000000"/>
          <w:sz w:val="28"/>
          <w:szCs w:val="28"/>
        </w:rPr>
        <w:t>синквейны</w:t>
      </w:r>
      <w:proofErr w:type="spellEnd"/>
      <w:r w:rsidRPr="006D2D5B">
        <w:rPr>
          <w:color w:val="000000"/>
          <w:sz w:val="28"/>
          <w:szCs w:val="28"/>
        </w:rPr>
        <w:t>, сочинение и прочее.</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Одним из методов современного преподавания литературы является создание </w:t>
      </w:r>
      <w:proofErr w:type="spellStart"/>
      <w:r w:rsidRPr="006D2D5B">
        <w:rPr>
          <w:color w:val="000000"/>
          <w:sz w:val="28"/>
          <w:szCs w:val="28"/>
        </w:rPr>
        <w:t>мультимедийных</w:t>
      </w:r>
      <w:proofErr w:type="spellEnd"/>
      <w:r w:rsidRPr="006D2D5B">
        <w:rPr>
          <w:color w:val="000000"/>
          <w:sz w:val="28"/>
          <w:szCs w:val="28"/>
        </w:rPr>
        <w:t xml:space="preserve"> литературных проектов, сочетающих в себе как глубокий литературоведческий анализ, так и использование средств сети Интернет и новейших информационных технологий.</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Сложнее обстоит дело с исследованиями по русскому языку. Изменения в языке происходят очень медленно и </w:t>
      </w:r>
      <w:proofErr w:type="gramStart"/>
      <w:r w:rsidRPr="006D2D5B">
        <w:rPr>
          <w:color w:val="000000"/>
          <w:sz w:val="28"/>
          <w:szCs w:val="28"/>
        </w:rPr>
        <w:t>у</w:t>
      </w:r>
      <w:proofErr w:type="gramEnd"/>
      <w:r w:rsidRPr="006D2D5B">
        <w:rPr>
          <w:color w:val="000000"/>
          <w:sz w:val="28"/>
          <w:szCs w:val="28"/>
        </w:rPr>
        <w:t xml:space="preserve"> обучающихся складывается представление о нем как явлении застывшем, закрепленном в словарях и справочниках. Трудность подобного исследования объясняется также тем, что взятый для анализа материал должен иметь очень большой охват.</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Здесь возможно создание проектов, связанных с историческими изменениями в языке, с лексическими пластами, с лингвистическим анализом текста. Но при сегодняшней загруженности современного студента реальным становится создание одного группового проекта, максимум двух в течение учебного года. Решением данной проблемы, на мой взгляд, является вплетение проектной методики в канву урока, что позволяет увеличить долю исследовательской деятельности в образовательном процессе на уроках русского языка и литературы и в преподавании профессиональных модулей и МДК.</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Конечно, подобное решение требует от педагога особо тщательной подготовки при организации проектной деятельности. Тема, которая выносится на проектирование, в данной ситуации должна быть посильной, и ее исследование не должно требовать слишком объемной работы, что связано с краткими сроками выполнения. </w:t>
      </w:r>
      <w:proofErr w:type="gramStart"/>
      <w:r w:rsidRPr="006D2D5B">
        <w:rPr>
          <w:color w:val="000000"/>
          <w:sz w:val="28"/>
          <w:szCs w:val="28"/>
        </w:rPr>
        <w:t xml:space="preserve">Но проект от этого не проигрывает, так как первостепенное значение имеет не совершенное студентами открытие «мирового масштаба», самым главным будет овладение ими навыками исследовательской работы, предусматривающей определенную последовательность действий, умение ориентироваться в огромном мире информации, действовать в команде и самостоятельно, вырабатывать собственное мнение, представлять результаты </w:t>
      </w:r>
      <w:r w:rsidRPr="006D2D5B">
        <w:rPr>
          <w:color w:val="000000"/>
          <w:sz w:val="28"/>
          <w:szCs w:val="28"/>
        </w:rPr>
        <w:lastRenderedPageBreak/>
        <w:t>своего труда в будущей профессиональной деятельности.</w:t>
      </w:r>
      <w:proofErr w:type="gramEnd"/>
      <w:r w:rsidRPr="006D2D5B">
        <w:rPr>
          <w:color w:val="000000"/>
          <w:sz w:val="28"/>
          <w:szCs w:val="28"/>
        </w:rPr>
        <w:t xml:space="preserve"> Из основных видов проектов обучения языку и литературе можно взять следующие:</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1. Групповой проект, в котором </w:t>
      </w:r>
      <w:r w:rsidR="001D75F6" w:rsidRPr="006D2D5B">
        <w:rPr>
          <w:color w:val="000000"/>
          <w:sz w:val="28"/>
          <w:szCs w:val="28"/>
        </w:rPr>
        <w:t>«</w:t>
      </w:r>
      <w:r w:rsidRPr="006D2D5B">
        <w:rPr>
          <w:color w:val="000000"/>
          <w:sz w:val="28"/>
          <w:szCs w:val="28"/>
        </w:rPr>
        <w:t>исследование проводится всей группой, а каждый учащийся изучает опр</w:t>
      </w:r>
      <w:r w:rsidR="001D75F6" w:rsidRPr="006D2D5B">
        <w:rPr>
          <w:color w:val="000000"/>
          <w:sz w:val="28"/>
          <w:szCs w:val="28"/>
        </w:rPr>
        <w:t>еделенный аспект выбранной темы»</w:t>
      </w:r>
      <w:r w:rsidRPr="006D2D5B">
        <w:rPr>
          <w:color w:val="000000"/>
          <w:sz w:val="28"/>
          <w:szCs w:val="28"/>
        </w:rPr>
        <w:t>.</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2. Мини-исследование.</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3. Проект на основе работы с литературой, подразумевающий "выборочное чтение по интересующей студента теме" и подходящий для индивидуальной работы.</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Довольно часто</w:t>
      </w:r>
      <w:r w:rsidR="001D75F6" w:rsidRPr="006D2D5B">
        <w:rPr>
          <w:color w:val="000000"/>
          <w:sz w:val="28"/>
          <w:szCs w:val="28"/>
        </w:rPr>
        <w:t xml:space="preserve"> </w:t>
      </w:r>
      <w:r w:rsidRPr="006D2D5B">
        <w:rPr>
          <w:color w:val="000000"/>
          <w:sz w:val="28"/>
          <w:szCs w:val="28"/>
        </w:rPr>
        <w:t xml:space="preserve">преподаватели используют мини-проекты на уроках. Обучающиеся, исследуя учебный материал, составляют тесты для практических работ, кроссворды, сообщения, интервью с героями, комплексный анализ текста, </w:t>
      </w:r>
      <w:proofErr w:type="spellStart"/>
      <w:r w:rsidRPr="006D2D5B">
        <w:rPr>
          <w:color w:val="000000"/>
          <w:sz w:val="28"/>
          <w:szCs w:val="28"/>
        </w:rPr>
        <w:t>синквейны</w:t>
      </w:r>
      <w:proofErr w:type="spellEnd"/>
      <w:r w:rsidRPr="006D2D5B">
        <w:rPr>
          <w:color w:val="000000"/>
          <w:sz w:val="28"/>
          <w:szCs w:val="28"/>
        </w:rPr>
        <w:t xml:space="preserve">, </w:t>
      </w:r>
      <w:proofErr w:type="spellStart"/>
      <w:r w:rsidRPr="006D2D5B">
        <w:rPr>
          <w:color w:val="000000"/>
          <w:sz w:val="28"/>
          <w:szCs w:val="28"/>
        </w:rPr>
        <w:t>инсценирование</w:t>
      </w:r>
      <w:proofErr w:type="spellEnd"/>
      <w:r w:rsidRPr="006D2D5B">
        <w:rPr>
          <w:color w:val="000000"/>
          <w:sz w:val="28"/>
          <w:szCs w:val="28"/>
        </w:rPr>
        <w:t xml:space="preserve"> эпизода, сочинение - миниатюры и др.</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Работу над проектом начинаем на занятиях, студенты продолжают ее дома, а презентация осуществляется на уроке. При представлении проекта оцениваются не столько знания, сколько усилия студентов (у каждого своя «планка»). Если слабый обучающийся в состоянии изложить результаты совместной работы группы, ответить на вопросы, значит, цель достигнута.</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Преподаватели - словесники также отдают предпочтение внеурочной форме организации проектной деятельности. Примерами проектов по русскому языку и литературе, использующимися во внеурочной работе, могут служить всевозможные конкурсы, викторины, участие в мероприятиях, связанных с какими-либо событиями учебного заведения, города, подготовка творческих вечеров, концертов, выставок, литературных гостиных, турниров, линеек и т.п.</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b/>
          <w:bCs/>
          <w:color w:val="000000"/>
          <w:sz w:val="28"/>
          <w:szCs w:val="28"/>
        </w:rPr>
        <w:t>Учебный проект</w:t>
      </w:r>
      <w:r w:rsidRPr="006D2D5B">
        <w:rPr>
          <w:rStyle w:val="apple-converted-space"/>
          <w:color w:val="000000"/>
          <w:sz w:val="28"/>
          <w:szCs w:val="28"/>
        </w:rPr>
        <w:t> </w:t>
      </w:r>
      <w:r w:rsidRPr="006D2D5B">
        <w:rPr>
          <w:color w:val="000000"/>
          <w:sz w:val="28"/>
          <w:szCs w:val="28"/>
        </w:rPr>
        <w:t>— это результат деятельности учащихся в рам</w:t>
      </w:r>
      <w:r w:rsidRPr="006D2D5B">
        <w:rPr>
          <w:color w:val="000000"/>
          <w:sz w:val="28"/>
          <w:szCs w:val="28"/>
        </w:rPr>
        <w:softHyphen/>
        <w:t>ках исследовательской деятельности и, конечно, интегративное ди</w:t>
      </w:r>
      <w:r w:rsidRPr="006D2D5B">
        <w:rPr>
          <w:color w:val="000000"/>
          <w:sz w:val="28"/>
          <w:szCs w:val="28"/>
        </w:rPr>
        <w:softHyphen/>
        <w:t>дактическое средство развития, обучения и воспитания, которое позволяет вырабатывать и развивать универсальные умения и на</w:t>
      </w:r>
      <w:r w:rsidRPr="006D2D5B">
        <w:rPr>
          <w:color w:val="000000"/>
          <w:sz w:val="28"/>
          <w:szCs w:val="28"/>
        </w:rPr>
        <w:softHyphen/>
        <w:t>выки, а именно учить:</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исследованию (рассмотрению проблемного поля и выделе</w:t>
      </w:r>
      <w:r w:rsidRPr="006D2D5B">
        <w:rPr>
          <w:color w:val="000000"/>
          <w:sz w:val="28"/>
          <w:szCs w:val="28"/>
        </w:rPr>
        <w:softHyphen/>
        <w:t xml:space="preserve">нию </w:t>
      </w:r>
      <w:proofErr w:type="spellStart"/>
      <w:r w:rsidRPr="006D2D5B">
        <w:rPr>
          <w:color w:val="000000"/>
          <w:sz w:val="28"/>
          <w:szCs w:val="28"/>
        </w:rPr>
        <w:t>подпроблем</w:t>
      </w:r>
      <w:proofErr w:type="spellEnd"/>
      <w:r w:rsidRPr="006D2D5B">
        <w:rPr>
          <w:color w:val="000000"/>
          <w:sz w:val="28"/>
          <w:szCs w:val="28"/>
        </w:rPr>
        <w:t>, формулированию ведущей проблемы и постанов</w:t>
      </w:r>
      <w:r w:rsidRPr="006D2D5B">
        <w:rPr>
          <w:color w:val="000000"/>
          <w:sz w:val="28"/>
          <w:szCs w:val="28"/>
        </w:rPr>
        <w:softHyphen/>
        <w:t>ке задач, вытекающих из этой проблемы);</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lastRenderedPageBreak/>
        <w:t xml:space="preserve">- </w:t>
      </w:r>
      <w:proofErr w:type="spellStart"/>
      <w:r w:rsidRPr="006D2D5B">
        <w:rPr>
          <w:color w:val="000000"/>
          <w:sz w:val="28"/>
          <w:szCs w:val="28"/>
        </w:rPr>
        <w:t>целеполаганию</w:t>
      </w:r>
      <w:proofErr w:type="spellEnd"/>
      <w:r w:rsidRPr="006D2D5B">
        <w:rPr>
          <w:color w:val="000000"/>
          <w:sz w:val="28"/>
          <w:szCs w:val="28"/>
        </w:rPr>
        <w:t xml:space="preserve"> и планированию содержательной деятельно</w:t>
      </w:r>
      <w:r w:rsidRPr="006D2D5B">
        <w:rPr>
          <w:color w:val="000000"/>
          <w:sz w:val="28"/>
          <w:szCs w:val="28"/>
        </w:rPr>
        <w:softHyphen/>
        <w:t>сти ученика;</w:t>
      </w:r>
    </w:p>
    <w:p w:rsidR="00D90DFF" w:rsidRPr="006D2D5B" w:rsidRDefault="001D75F6"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 </w:t>
      </w:r>
      <w:r w:rsidR="00D90DFF" w:rsidRPr="006D2D5B">
        <w:rPr>
          <w:color w:val="000000"/>
          <w:sz w:val="28"/>
          <w:szCs w:val="28"/>
        </w:rPr>
        <w:t>самоанализу и рефлексии (результативности и успешности решения проблемы проекта);</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поиску и отбору актуальной информации и усвоению необ</w:t>
      </w:r>
      <w:r w:rsidRPr="006D2D5B">
        <w:rPr>
          <w:color w:val="000000"/>
          <w:sz w:val="28"/>
          <w:szCs w:val="28"/>
        </w:rPr>
        <w:softHyphen/>
        <w:t>ходимого знания;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выбору, освоению и использованию подходящей технологии создания продукта проектирования;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проведению исследования (анализу, синтезу, выдвижению гипотезы, детализации и обобщению);</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представлению результатов своей деятельности и хода работы;</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презентации в различных формах с использованием специ</w:t>
      </w:r>
      <w:r w:rsidRPr="006D2D5B">
        <w:rPr>
          <w:color w:val="000000"/>
          <w:sz w:val="28"/>
          <w:szCs w:val="28"/>
        </w:rPr>
        <w:softHyphen/>
        <w:t>ально подготовленного продукта проектирования (компьютерной презентации или сценических пред</w:t>
      </w:r>
      <w:r w:rsidRPr="006D2D5B">
        <w:rPr>
          <w:color w:val="000000"/>
          <w:sz w:val="28"/>
          <w:szCs w:val="28"/>
        </w:rPr>
        <w:softHyphen/>
        <w:t>ставлений и др.).</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proofErr w:type="gramStart"/>
      <w:r w:rsidRPr="006D2D5B">
        <w:rPr>
          <w:color w:val="000000"/>
          <w:sz w:val="28"/>
          <w:szCs w:val="28"/>
        </w:rPr>
        <w:t>Работу над проектом провожу в течение всего года и включаю несколько этапов: предварительный выбор учеником темы с учётом моих рекомендаций; составление плана, изучение школьником литературы по данной теме и сбор материала, создание собственного текста, содержащего анализ литературы и собственные выводы по теме, защита, которая предполагает устное выступление ученика, содержащее краткую характеристику работы, ответы на вопросы по теме.</w:t>
      </w:r>
      <w:proofErr w:type="gramEnd"/>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Темы учебных проектов намечаю в соответствии с рекомендациями Министерства образования и предъявленные в форме высказываний учёных и писателей о русском языке, языковых явлениях, например:</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Язык всем знаниям и природе ключ». (Г. Державин)</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«Народ выражает себя в языке своём». ( И. Срезневский)</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«Язык народной приметы»</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Каждое слово для историка есть свидетель, памятник, факт жизни народа»</w:t>
      </w:r>
      <w:r w:rsidR="001D75F6" w:rsidRPr="006D2D5B">
        <w:rPr>
          <w:color w:val="000000"/>
          <w:sz w:val="28"/>
          <w:szCs w:val="28"/>
        </w:rPr>
        <w:t xml:space="preserve"> </w:t>
      </w:r>
      <w:proofErr w:type="gramStart"/>
      <w:r w:rsidRPr="006D2D5B">
        <w:rPr>
          <w:color w:val="000000"/>
          <w:sz w:val="28"/>
          <w:szCs w:val="28"/>
        </w:rPr>
        <w:t xml:space="preserve">( </w:t>
      </w:r>
      <w:proofErr w:type="gramEnd"/>
      <w:r w:rsidRPr="006D2D5B">
        <w:rPr>
          <w:color w:val="000000"/>
          <w:sz w:val="28"/>
          <w:szCs w:val="28"/>
        </w:rPr>
        <w:t>И. Срезневский)</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«Речевая среда как основной фактор, влияющий на количество орфоэпических ошибок»</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lastRenderedPageBreak/>
        <w:t>« Роль заимствованных слов в лексике русского языка»</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«Ве</w:t>
      </w:r>
      <w:r w:rsidRPr="006D2D5B">
        <w:rPr>
          <w:color w:val="000000"/>
          <w:sz w:val="28"/>
          <w:szCs w:val="28"/>
        </w:rPr>
        <w:softHyphen/>
        <w:t>ликий лексикограф земли русской».</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Защиту проектов провожу в рамках итоговых конференций.</w:t>
      </w:r>
    </w:p>
    <w:p w:rsidR="00D90DFF" w:rsidRPr="006D2D5B" w:rsidRDefault="00D90DFF" w:rsidP="00537221">
      <w:pPr>
        <w:pStyle w:val="a3"/>
        <w:spacing w:before="0" w:beforeAutospacing="0" w:after="0" w:afterAutospacing="0" w:line="360" w:lineRule="auto"/>
        <w:ind w:firstLine="709"/>
        <w:jc w:val="both"/>
        <w:rPr>
          <w:color w:val="000000"/>
          <w:sz w:val="28"/>
          <w:szCs w:val="28"/>
        </w:rPr>
      </w:pPr>
      <w:r w:rsidRPr="006D2D5B">
        <w:rPr>
          <w:b/>
          <w:bCs/>
          <w:color w:val="000000"/>
          <w:sz w:val="28"/>
          <w:szCs w:val="28"/>
        </w:rPr>
        <w:t>Роль нестандартных заданий в организации исследовательской деятельности.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В своей работе также использую нестандартные задания, которые нередко представляют собой проблемные ситуации, т. е. «ситуации, вызывающие у учащихся затруднение, путь преодоления которого следует творчески искать». Затруднения в за</w:t>
      </w:r>
      <w:r w:rsidRPr="006D2D5B">
        <w:rPr>
          <w:color w:val="000000"/>
          <w:sz w:val="28"/>
          <w:szCs w:val="28"/>
        </w:rPr>
        <w:softHyphen/>
        <w:t>даниях, включающих проблемные ситуации, обусловлены наличием про</w:t>
      </w:r>
      <w:r w:rsidRPr="006D2D5B">
        <w:rPr>
          <w:color w:val="000000"/>
          <w:sz w:val="28"/>
          <w:szCs w:val="28"/>
        </w:rPr>
        <w:softHyphen/>
        <w:t>тиворечия или несогласованности либо во внутренней структуре подоб</w:t>
      </w:r>
      <w:r w:rsidRPr="006D2D5B">
        <w:rPr>
          <w:color w:val="000000"/>
          <w:sz w:val="28"/>
          <w:szCs w:val="28"/>
        </w:rPr>
        <w:softHyphen/>
        <w:t>ного задания, либо в системных связях данной структуры с другими явлениями языка, а также внеязыковой действительностью.</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Вот несколько заданий указанного рода.</w:t>
      </w:r>
    </w:p>
    <w:p w:rsidR="00D90DFF" w:rsidRPr="006D2D5B" w:rsidRDefault="00D90DFF" w:rsidP="00537221">
      <w:pPr>
        <w:pStyle w:val="a3"/>
        <w:shd w:val="clear" w:color="auto" w:fill="FFFFFF"/>
        <w:spacing w:before="0" w:beforeAutospacing="0" w:after="0" w:afterAutospacing="0" w:line="360" w:lineRule="auto"/>
        <w:ind w:firstLine="709"/>
        <w:jc w:val="both"/>
        <w:rPr>
          <w:i/>
          <w:color w:val="000000"/>
          <w:sz w:val="28"/>
          <w:szCs w:val="28"/>
        </w:rPr>
      </w:pPr>
      <w:proofErr w:type="gramStart"/>
      <w:r w:rsidRPr="006D2D5B">
        <w:rPr>
          <w:i/>
          <w:color w:val="000000"/>
          <w:sz w:val="28"/>
          <w:szCs w:val="28"/>
        </w:rPr>
        <w:t>1)</w:t>
      </w:r>
      <w:r w:rsidR="001D75F6" w:rsidRPr="006D2D5B">
        <w:rPr>
          <w:i/>
          <w:color w:val="000000"/>
          <w:sz w:val="28"/>
          <w:szCs w:val="28"/>
        </w:rPr>
        <w:t xml:space="preserve"> </w:t>
      </w:r>
      <w:r w:rsidRPr="006D2D5B">
        <w:rPr>
          <w:i/>
          <w:color w:val="000000"/>
          <w:sz w:val="28"/>
          <w:szCs w:val="28"/>
        </w:rPr>
        <w:t>Какими частями речи являются слова: блестящий (огонёк) – блестящий (талант), бегающие (дети) – бегающие (глаза)?</w:t>
      </w:r>
      <w:proofErr w:type="gramEnd"/>
      <w:r w:rsidRPr="006D2D5B">
        <w:rPr>
          <w:i/>
          <w:color w:val="000000"/>
          <w:sz w:val="28"/>
          <w:szCs w:val="28"/>
        </w:rPr>
        <w:t xml:space="preserve"> Первое-причастие, второе- прилагательное, так как указывает на признак предмета.</w:t>
      </w:r>
    </w:p>
    <w:p w:rsidR="00D90DFF" w:rsidRPr="006D2D5B" w:rsidRDefault="00D90DFF" w:rsidP="00537221">
      <w:pPr>
        <w:pStyle w:val="a3"/>
        <w:shd w:val="clear" w:color="auto" w:fill="FFFFFF"/>
        <w:spacing w:before="0" w:beforeAutospacing="0" w:after="0" w:afterAutospacing="0" w:line="360" w:lineRule="auto"/>
        <w:ind w:firstLine="709"/>
        <w:jc w:val="both"/>
        <w:rPr>
          <w:i/>
          <w:color w:val="000000"/>
          <w:sz w:val="28"/>
          <w:szCs w:val="28"/>
        </w:rPr>
      </w:pPr>
      <w:proofErr w:type="gramStart"/>
      <w:r w:rsidRPr="006D2D5B">
        <w:rPr>
          <w:i/>
          <w:color w:val="000000"/>
          <w:sz w:val="28"/>
          <w:szCs w:val="28"/>
        </w:rPr>
        <w:t>2)</w:t>
      </w:r>
      <w:r w:rsidR="00077FE6" w:rsidRPr="006D2D5B">
        <w:rPr>
          <w:i/>
          <w:color w:val="000000"/>
          <w:sz w:val="28"/>
          <w:szCs w:val="28"/>
        </w:rPr>
        <w:t xml:space="preserve"> </w:t>
      </w:r>
      <w:r w:rsidRPr="006D2D5B">
        <w:rPr>
          <w:i/>
          <w:color w:val="000000"/>
          <w:sz w:val="28"/>
          <w:szCs w:val="28"/>
        </w:rPr>
        <w:t>Сгруппируйте по смысловому или грамматическому признаку</w:t>
      </w:r>
      <w:r w:rsidRPr="006D2D5B">
        <w:rPr>
          <w:i/>
          <w:color w:val="000000"/>
          <w:sz w:val="28"/>
          <w:szCs w:val="28"/>
        </w:rPr>
        <w:br/>
        <w:t xml:space="preserve">слова: мотоцикл, автомобиль, трактор, пароход; </w:t>
      </w:r>
      <w:proofErr w:type="spellStart"/>
      <w:r w:rsidRPr="006D2D5B">
        <w:rPr>
          <w:i/>
          <w:color w:val="000000"/>
          <w:sz w:val="28"/>
          <w:szCs w:val="28"/>
        </w:rPr>
        <w:t>доч</w:t>
      </w:r>
      <w:proofErr w:type="spellEnd"/>
      <w:r w:rsidRPr="006D2D5B">
        <w:rPr>
          <w:i/>
          <w:color w:val="000000"/>
          <w:sz w:val="28"/>
          <w:szCs w:val="28"/>
        </w:rPr>
        <w:t>.., грач.., вещ..,</w:t>
      </w:r>
      <w:r w:rsidRPr="006D2D5B">
        <w:rPr>
          <w:i/>
          <w:color w:val="000000"/>
          <w:sz w:val="28"/>
          <w:szCs w:val="28"/>
        </w:rPr>
        <w:br/>
        <w:t>рож..; ножницы, карандаши, очки, сливки.</w:t>
      </w:r>
      <w:proofErr w:type="gramEnd"/>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Исключите из каждого ряда одно слово, не имеющее этого признака.</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Основная трудность — выявить единый общий признак, который объединит отдельные слова, т. е. преодолеть противоречие общего и единичного.</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Построение проблемных ситуаций, их решение требуют, как мы ви</w:t>
      </w:r>
      <w:r w:rsidRPr="006D2D5B">
        <w:rPr>
          <w:color w:val="000000"/>
          <w:sz w:val="28"/>
          <w:szCs w:val="28"/>
        </w:rPr>
        <w:softHyphen/>
        <w:t>дим, различных переносов в знании, обобщений.</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Нестандартные задания различны по установке, определяющей характер деятельности учащихся: одни из них предполагают </w:t>
      </w:r>
      <w:proofErr w:type="gramStart"/>
      <w:r w:rsidRPr="006D2D5B">
        <w:rPr>
          <w:color w:val="000000"/>
          <w:sz w:val="28"/>
          <w:szCs w:val="28"/>
        </w:rPr>
        <w:t>опознание</w:t>
      </w:r>
      <w:proofErr w:type="gramEnd"/>
      <w:r w:rsidRPr="006D2D5B">
        <w:rPr>
          <w:color w:val="000000"/>
          <w:sz w:val="28"/>
          <w:szCs w:val="28"/>
        </w:rPr>
        <w:t xml:space="preserve"> как языковых явлений, так и их признаков (значение слова, грамматиче</w:t>
      </w:r>
      <w:r w:rsidRPr="006D2D5B">
        <w:rPr>
          <w:color w:val="000000"/>
          <w:sz w:val="28"/>
          <w:szCs w:val="28"/>
        </w:rPr>
        <w:softHyphen/>
        <w:t>ские значения и т. д.), другие их объяснение, приведение доказательств и т. п. Первые обычно называют опознавательными, вторые — объясни</w:t>
      </w:r>
      <w:r w:rsidRPr="006D2D5B">
        <w:rPr>
          <w:color w:val="000000"/>
          <w:sz w:val="28"/>
          <w:szCs w:val="28"/>
        </w:rPr>
        <w:softHyphen/>
        <w:t>тельными.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lastRenderedPageBreak/>
        <w:t xml:space="preserve">Задания с компонентами занимательности синтезируют и </w:t>
      </w:r>
      <w:proofErr w:type="gramStart"/>
      <w:r w:rsidRPr="006D2D5B">
        <w:rPr>
          <w:color w:val="000000"/>
          <w:sz w:val="28"/>
          <w:szCs w:val="28"/>
        </w:rPr>
        <w:t>опозна</w:t>
      </w:r>
      <w:r w:rsidRPr="006D2D5B">
        <w:rPr>
          <w:color w:val="000000"/>
          <w:sz w:val="28"/>
          <w:szCs w:val="28"/>
        </w:rPr>
        <w:softHyphen/>
        <w:t>ние</w:t>
      </w:r>
      <w:proofErr w:type="gramEnd"/>
      <w:r w:rsidRPr="006D2D5B">
        <w:rPr>
          <w:color w:val="000000"/>
          <w:sz w:val="28"/>
          <w:szCs w:val="28"/>
        </w:rPr>
        <w:t xml:space="preserve"> и объяснение, так как в процессе работы над ними необходимо уметь увидеть за занимательной формой собственно лингвистическую проблему —</w:t>
      </w:r>
      <w:r w:rsidR="001D75F6" w:rsidRPr="006D2D5B">
        <w:rPr>
          <w:color w:val="000000"/>
          <w:sz w:val="28"/>
          <w:szCs w:val="28"/>
        </w:rPr>
        <w:t xml:space="preserve"> опознать лингвистическую суть </w:t>
      </w:r>
      <w:r w:rsidRPr="006D2D5B">
        <w:rPr>
          <w:color w:val="000000"/>
          <w:sz w:val="28"/>
          <w:szCs w:val="28"/>
        </w:rPr>
        <w:t>соответствующих явле</w:t>
      </w:r>
      <w:r w:rsidRPr="006D2D5B">
        <w:rPr>
          <w:color w:val="000000"/>
          <w:sz w:val="28"/>
          <w:szCs w:val="28"/>
        </w:rPr>
        <w:softHyphen/>
        <w:t xml:space="preserve">ний, объяснить правильность этого опознания. В процессе объяснения связи занимательных компонентов задания с его лингвистической сутью обычно начинается и </w:t>
      </w:r>
      <w:proofErr w:type="gramStart"/>
      <w:r w:rsidRPr="006D2D5B">
        <w:rPr>
          <w:color w:val="000000"/>
          <w:sz w:val="28"/>
          <w:szCs w:val="28"/>
        </w:rPr>
        <w:t>решение проблемной ситуации</w:t>
      </w:r>
      <w:proofErr w:type="gramEnd"/>
      <w:r w:rsidRPr="006D2D5B">
        <w:rPr>
          <w:color w:val="000000"/>
          <w:sz w:val="28"/>
          <w:szCs w:val="28"/>
        </w:rPr>
        <w:t>, предложенной в задании.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proofErr w:type="gramStart"/>
      <w:r w:rsidRPr="006D2D5B">
        <w:rPr>
          <w:color w:val="000000"/>
          <w:sz w:val="28"/>
          <w:szCs w:val="28"/>
        </w:rPr>
        <w:t>Занимательные задания включают игры (игры-загадки, игры-зада</w:t>
      </w:r>
      <w:r w:rsidRPr="006D2D5B">
        <w:rPr>
          <w:color w:val="000000"/>
          <w:sz w:val="28"/>
          <w:szCs w:val="28"/>
        </w:rPr>
        <w:softHyphen/>
        <w:t xml:space="preserve">чи, игры-сцены), рассказы о языке (ситуативные </w:t>
      </w:r>
      <w:r w:rsidR="001D75F6" w:rsidRPr="006D2D5B">
        <w:rPr>
          <w:color w:val="000000"/>
          <w:sz w:val="28"/>
          <w:szCs w:val="28"/>
        </w:rPr>
        <w:t>-</w:t>
      </w:r>
      <w:r w:rsidRPr="006D2D5B">
        <w:rPr>
          <w:color w:val="000000"/>
          <w:sz w:val="28"/>
          <w:szCs w:val="28"/>
        </w:rPr>
        <w:t xml:space="preserve"> с реальными ситу</w:t>
      </w:r>
      <w:r w:rsidRPr="006D2D5B">
        <w:rPr>
          <w:color w:val="000000"/>
          <w:sz w:val="28"/>
          <w:szCs w:val="28"/>
        </w:rPr>
        <w:softHyphen/>
        <w:t>ациями из жизни языка, его использования, лингвистические миниатю</w:t>
      </w:r>
      <w:r w:rsidRPr="006D2D5B">
        <w:rPr>
          <w:color w:val="000000"/>
          <w:sz w:val="28"/>
          <w:szCs w:val="28"/>
        </w:rPr>
        <w:softHyphen/>
        <w:t>ры, включающие элементы фантастики), диалоги занимательного ха</w:t>
      </w:r>
      <w:r w:rsidRPr="006D2D5B">
        <w:rPr>
          <w:color w:val="000000"/>
          <w:sz w:val="28"/>
          <w:szCs w:val="28"/>
        </w:rPr>
        <w:softHyphen/>
        <w:t>рактера (один участник диалога загадывает какое-либо явление, а другой путем</w:t>
      </w:r>
      <w:r w:rsidR="001D75F6" w:rsidRPr="006D2D5B">
        <w:rPr>
          <w:color w:val="000000"/>
          <w:sz w:val="28"/>
          <w:szCs w:val="28"/>
        </w:rPr>
        <w:t xml:space="preserve"> </w:t>
      </w:r>
      <w:r w:rsidRPr="006D2D5B">
        <w:rPr>
          <w:color w:val="000000"/>
          <w:sz w:val="28"/>
          <w:szCs w:val="28"/>
        </w:rPr>
        <w:t>вопросов и ответов на них первого участника по прин</w:t>
      </w:r>
      <w:r w:rsidRPr="006D2D5B">
        <w:rPr>
          <w:color w:val="000000"/>
          <w:sz w:val="28"/>
          <w:szCs w:val="28"/>
        </w:rPr>
        <w:softHyphen/>
        <w:t>ципу «да», «нет» его «отгадывает», т. е. находит искомое).</w:t>
      </w:r>
      <w:proofErr w:type="gramEnd"/>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Исследовательские задания могут быть различными; интерес к ним рождается под влиянием предлагаемой деятельности, удивляющей своей необычностью: ученику (не ученому, даже не студенту) предлагается вести исследование (конечно, посильное). Интерес вызывают многие задания необычностью формулировки темы, занимательным характером: «В творческой лаборатории писателя», «Лингвистика и «порошок», «Врун не всегда был обманщиком?» и т. д.</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Считаю, что важной стороной деятельности по воспитанию интереса учащихся к изучению русского языка в школе являются специальные задания по работе с литературой, это помогает в решении основных задач — «приобщить учащихся к работе с книгой», «помочь им вырабатывать самостоятельность мышления». Речь идет, с одной стороны, о заданиях, связанных с активизацией работы с науч</w:t>
      </w:r>
      <w:r w:rsidRPr="006D2D5B">
        <w:rPr>
          <w:color w:val="000000"/>
          <w:sz w:val="28"/>
          <w:szCs w:val="28"/>
        </w:rPr>
        <w:softHyphen/>
        <w:t>но популярной литературой о языке, которая и по самой своей сути призвана увлечь читателей</w:t>
      </w:r>
      <w:r w:rsidR="001D75F6" w:rsidRPr="006D2D5B">
        <w:rPr>
          <w:color w:val="000000"/>
          <w:sz w:val="28"/>
          <w:szCs w:val="28"/>
        </w:rPr>
        <w:t xml:space="preserve"> </w:t>
      </w:r>
      <w:r w:rsidRPr="006D2D5B">
        <w:rPr>
          <w:color w:val="000000"/>
          <w:sz w:val="28"/>
          <w:szCs w:val="28"/>
        </w:rPr>
        <w:t>соответствующей наукой; с другой — о заданиях, направленных на формирование интереса у учащихся к работе со школьным учебником, словарями.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lastRenderedPageBreak/>
        <w:t>Использование многообразия нестандартных заданий (как извест</w:t>
      </w:r>
      <w:r w:rsidRPr="006D2D5B">
        <w:rPr>
          <w:color w:val="000000"/>
          <w:sz w:val="28"/>
          <w:szCs w:val="28"/>
        </w:rPr>
        <w:softHyphen/>
        <w:t>ных, так и вновь создаваемых) в учебном процессе требует постоянного совершенствования собственных знаний, творческого под</w:t>
      </w:r>
      <w:r w:rsidRPr="006D2D5B">
        <w:rPr>
          <w:color w:val="000000"/>
          <w:sz w:val="28"/>
          <w:szCs w:val="28"/>
        </w:rPr>
        <w:softHyphen/>
        <w:t>хода к предмету, умения органически включать соответствующие ма</w:t>
      </w:r>
      <w:r w:rsidRPr="006D2D5B">
        <w:rPr>
          <w:color w:val="000000"/>
          <w:sz w:val="28"/>
          <w:szCs w:val="28"/>
        </w:rPr>
        <w:softHyphen/>
        <w:t>териалы в занятия по русскому языку.</w:t>
      </w:r>
    </w:p>
    <w:p w:rsidR="001D75F6"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В работе с учащимися всегда необходимо представлять педагогическую ценность задания: </w:t>
      </w:r>
    </w:p>
    <w:p w:rsidR="001D75F6"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1) воспитательное значение задания, его идейно-воспитательный потенциал и т. д., </w:t>
      </w:r>
    </w:p>
    <w:p w:rsidR="001D75F6"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2) его учебную цель, </w:t>
      </w:r>
    </w:p>
    <w:p w:rsidR="001D75F6"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3) какие элементы лингвистического образования имеются в ви</w:t>
      </w:r>
      <w:r w:rsidRPr="006D2D5B">
        <w:rPr>
          <w:color w:val="000000"/>
          <w:sz w:val="28"/>
          <w:szCs w:val="28"/>
        </w:rPr>
        <w:softHyphen/>
        <w:t xml:space="preserve">ду, </w:t>
      </w:r>
    </w:p>
    <w:p w:rsidR="001D75F6"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4) необходимо ли это задание, </w:t>
      </w:r>
    </w:p>
    <w:p w:rsidR="001D75F6"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5) почему выбрано именно такое содержание задания, интересно ли оно и т. д., </w:t>
      </w:r>
    </w:p>
    <w:p w:rsidR="001D75F6"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6) сможет ли учащийся самостоятельно выполнить данное задание или ему должен помочь учитель (в чем?), </w:t>
      </w:r>
    </w:p>
    <w:p w:rsidR="001D75F6"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7) место задания в учебном процессе (изучение нового, его закрепление, повторение, контроль знаний), как задание связано с предыдущей и последующей работой учащегося, </w:t>
      </w:r>
    </w:p>
    <w:p w:rsidR="001D75F6"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8) соотно</w:t>
      </w:r>
      <w:r w:rsidRPr="006D2D5B">
        <w:rPr>
          <w:color w:val="000000"/>
          <w:sz w:val="28"/>
          <w:szCs w:val="28"/>
        </w:rPr>
        <w:softHyphen/>
        <w:t xml:space="preserve">шение задания со школьным учебником, </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9) что дает работа над зада</w:t>
      </w:r>
      <w:r w:rsidRPr="006D2D5B">
        <w:rPr>
          <w:color w:val="000000"/>
          <w:sz w:val="28"/>
          <w:szCs w:val="28"/>
        </w:rPr>
        <w:softHyphen/>
        <w:t>нием, циклом заданий для совершенствования практической подготов</w:t>
      </w:r>
      <w:r w:rsidRPr="006D2D5B">
        <w:rPr>
          <w:color w:val="000000"/>
          <w:sz w:val="28"/>
          <w:szCs w:val="28"/>
        </w:rPr>
        <w:softHyphen/>
        <w:t>ки учащегося.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Нестандартные задания направлены на умственное раз</w:t>
      </w:r>
      <w:r w:rsidRPr="006D2D5B">
        <w:rPr>
          <w:color w:val="000000"/>
          <w:sz w:val="28"/>
          <w:szCs w:val="28"/>
        </w:rPr>
        <w:softHyphen/>
        <w:t>витие учащихся. Но одновременно они решают и идейно-воспитательные задачи.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В работе с различными нестандартными заданиями стараюсь организовать деятельность учащихся так, чтобы они чувствовали ком</w:t>
      </w:r>
      <w:r w:rsidRPr="006D2D5B">
        <w:rPr>
          <w:color w:val="000000"/>
          <w:sz w:val="28"/>
          <w:szCs w:val="28"/>
        </w:rPr>
        <w:softHyphen/>
        <w:t>муникативную функцию языка, даже при внешне формальных задани</w:t>
      </w:r>
      <w:r w:rsidRPr="006D2D5B">
        <w:rPr>
          <w:color w:val="000000"/>
          <w:sz w:val="28"/>
          <w:szCs w:val="28"/>
        </w:rPr>
        <w:softHyphen/>
        <w:t>ях</w:t>
      </w:r>
      <w:r w:rsidR="001D75F6" w:rsidRPr="006D2D5B">
        <w:rPr>
          <w:color w:val="000000"/>
          <w:sz w:val="28"/>
          <w:szCs w:val="28"/>
        </w:rPr>
        <w:t xml:space="preserve"> </w:t>
      </w:r>
      <w:r w:rsidRPr="006D2D5B">
        <w:rPr>
          <w:color w:val="000000"/>
          <w:sz w:val="28"/>
          <w:szCs w:val="28"/>
        </w:rPr>
        <w:t>понимали, что за формой, представленной в задании, находится содержание, форма существует в единстве с содержанием.</w:t>
      </w:r>
    </w:p>
    <w:p w:rsidR="00D90DFF" w:rsidRPr="006D2D5B" w:rsidRDefault="00D90DFF" w:rsidP="00537221">
      <w:pPr>
        <w:pStyle w:val="a3"/>
        <w:spacing w:before="0" w:beforeAutospacing="0" w:after="0" w:afterAutospacing="0" w:line="360" w:lineRule="auto"/>
        <w:ind w:firstLine="709"/>
        <w:jc w:val="both"/>
        <w:rPr>
          <w:color w:val="000000"/>
          <w:sz w:val="28"/>
          <w:szCs w:val="28"/>
        </w:rPr>
      </w:pPr>
      <w:r w:rsidRPr="006D2D5B">
        <w:rPr>
          <w:b/>
          <w:bCs/>
          <w:color w:val="000000"/>
          <w:sz w:val="28"/>
          <w:szCs w:val="28"/>
        </w:rPr>
        <w:lastRenderedPageBreak/>
        <w:t>Схема работы над нестандартными заданиями исследовательского характера.</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Для работы над нестандартными заданиями исследовательского характера, теми из них, кото</w:t>
      </w:r>
      <w:r w:rsidRPr="006D2D5B">
        <w:rPr>
          <w:color w:val="000000"/>
          <w:sz w:val="28"/>
          <w:szCs w:val="28"/>
        </w:rPr>
        <w:softHyphen/>
        <w:t>рые содержат проблемные ситуации, использую следующую схему:</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1.Принятие задания: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а) понимание каждого компонента задания, терминологии в нем;</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б) общее понимание его смысла, разграничение известного и нового;</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 xml:space="preserve">в) </w:t>
      </w:r>
      <w:proofErr w:type="spellStart"/>
      <w:r w:rsidRPr="006D2D5B">
        <w:rPr>
          <w:color w:val="000000"/>
          <w:sz w:val="28"/>
          <w:szCs w:val="28"/>
        </w:rPr>
        <w:t>мотивированность</w:t>
      </w:r>
      <w:proofErr w:type="spellEnd"/>
      <w:r w:rsidRPr="006D2D5B">
        <w:rPr>
          <w:color w:val="000000"/>
          <w:sz w:val="28"/>
          <w:szCs w:val="28"/>
        </w:rPr>
        <w:t xml:space="preserve"> в восприятии задания — для чего нужно его выполнение?</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2.Процесс выполнения задания: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а) определение места задания в изучаемой области знаний;</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б) раскрытие противоречия, несогласованно</w:t>
      </w:r>
      <w:r w:rsidRPr="006D2D5B">
        <w:rPr>
          <w:color w:val="000000"/>
          <w:sz w:val="28"/>
          <w:szCs w:val="28"/>
        </w:rPr>
        <w:softHyphen/>
        <w:t>сти компонентов и т. п., которые лежат в основе его;</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в) установление последовательности действий при выполнении задания;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г) составление ориентировочного плана его выполнения;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proofErr w:type="spellStart"/>
      <w:r w:rsidRPr="006D2D5B">
        <w:rPr>
          <w:color w:val="000000"/>
          <w:sz w:val="28"/>
          <w:szCs w:val="28"/>
        </w:rPr>
        <w:t>д</w:t>
      </w:r>
      <w:proofErr w:type="spellEnd"/>
      <w:r w:rsidRPr="006D2D5B">
        <w:rPr>
          <w:color w:val="000000"/>
          <w:sz w:val="28"/>
          <w:szCs w:val="28"/>
        </w:rPr>
        <w:t>) действия по этому плану.</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3.Результат — ответ к заданию.</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4.Анализ выполнения задания.</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b/>
          <w:bCs/>
          <w:color w:val="000000"/>
          <w:sz w:val="28"/>
          <w:szCs w:val="28"/>
        </w:rPr>
        <w:t>Заключение</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Метод исследований в настоящее время активно утверждается, в том числе и при обучении русскому языку</w:t>
      </w:r>
      <w:r w:rsidR="00077FE6" w:rsidRPr="006D2D5B">
        <w:rPr>
          <w:color w:val="000000"/>
          <w:sz w:val="28"/>
          <w:szCs w:val="28"/>
        </w:rPr>
        <w:t xml:space="preserve"> и литературе</w:t>
      </w:r>
      <w:r w:rsidRPr="006D2D5B">
        <w:rPr>
          <w:color w:val="000000"/>
          <w:sz w:val="28"/>
          <w:szCs w:val="28"/>
        </w:rPr>
        <w:t>. Эта техно</w:t>
      </w:r>
      <w:r w:rsidRPr="006D2D5B">
        <w:rPr>
          <w:color w:val="000000"/>
          <w:sz w:val="28"/>
          <w:szCs w:val="28"/>
        </w:rPr>
        <w:softHyphen/>
        <w:t>логия предполагает организацию совместной или индивидуальной работы учащихся над той ил</w:t>
      </w:r>
      <w:r w:rsidR="00077FE6" w:rsidRPr="006D2D5B">
        <w:rPr>
          <w:color w:val="000000"/>
          <w:sz w:val="28"/>
          <w:szCs w:val="28"/>
        </w:rPr>
        <w:t>и иной проблемой с обязательным</w:t>
      </w:r>
      <w:r w:rsidRPr="006D2D5B">
        <w:rPr>
          <w:color w:val="000000"/>
          <w:sz w:val="28"/>
          <w:szCs w:val="28"/>
        </w:rPr>
        <w:t xml:space="preserve"> предъявлением результатов своей деятельности.</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Какие же интеллектуальные умения можно развить в учебной деятельности, организованной по этому методу?</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Во-первых, аналитическое мышление в процессе анализа информации, отбора необходимых фактов, сравнения, сопоставления фактов, явлений.</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lastRenderedPageBreak/>
        <w:t>Во-вторых, ассоциативное мышление в процессе установления</w:t>
      </w:r>
      <w:r w:rsidRPr="006D2D5B">
        <w:rPr>
          <w:rStyle w:val="apple-converted-space"/>
          <w:color w:val="000000"/>
          <w:sz w:val="28"/>
          <w:szCs w:val="28"/>
        </w:rPr>
        <w:t> </w:t>
      </w:r>
      <w:proofErr w:type="spellStart"/>
      <w:proofErr w:type="gramStart"/>
      <w:r w:rsidRPr="006D2D5B">
        <w:rPr>
          <w:color w:val="000000"/>
          <w:sz w:val="28"/>
          <w:szCs w:val="28"/>
        </w:rPr>
        <w:t>ac</w:t>
      </w:r>
      <w:proofErr w:type="gramEnd"/>
      <w:r w:rsidRPr="006D2D5B">
        <w:rPr>
          <w:color w:val="000000"/>
          <w:sz w:val="28"/>
          <w:szCs w:val="28"/>
        </w:rPr>
        <w:t>социаций</w:t>
      </w:r>
      <w:proofErr w:type="spellEnd"/>
      <w:r w:rsidRPr="006D2D5B">
        <w:rPr>
          <w:color w:val="000000"/>
          <w:sz w:val="28"/>
          <w:szCs w:val="28"/>
        </w:rPr>
        <w:t xml:space="preserve"> с ранее изученными, знакомыми фактами, явлениями, установление ассоциаций с новыми качествами предмета, явления</w:t>
      </w:r>
      <w:r w:rsidRPr="006D2D5B">
        <w:rPr>
          <w:rStyle w:val="apple-converted-space"/>
          <w:color w:val="000000"/>
          <w:sz w:val="28"/>
          <w:szCs w:val="28"/>
          <w:vertAlign w:val="superscript"/>
        </w:rPr>
        <w:t> </w:t>
      </w:r>
      <w:r w:rsidRPr="006D2D5B">
        <w:rPr>
          <w:color w:val="000000"/>
          <w:sz w:val="28"/>
          <w:szCs w:val="28"/>
        </w:rPr>
        <w:t>и пр.</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В-третьих, логическое мышление, когда формируется умение выстраивать логику доказательности принимаемого решения, внутреннюю логику решаемой проблемы, логику последовательно</w:t>
      </w:r>
      <w:r w:rsidRPr="006D2D5B">
        <w:rPr>
          <w:color w:val="000000"/>
          <w:sz w:val="28"/>
          <w:szCs w:val="28"/>
        </w:rPr>
        <w:softHyphen/>
        <w:t>сти действий, предпринимаемых для решения проблемы.</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Кроме того, у ученика формируется умение рассматривать проблему в целостности связей и характеристик, а также устанавливать причинно-следственные связи, искать новые решения, переносить знания из разных областей для решения проблемы.</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Эта технология позволяет актуализировать важнейшие речевые умения, включать учеников во все виды речевой деятельности (го</w:t>
      </w:r>
      <w:r w:rsidRPr="006D2D5B">
        <w:rPr>
          <w:color w:val="000000"/>
          <w:sz w:val="28"/>
          <w:szCs w:val="28"/>
        </w:rPr>
        <w:softHyphen/>
        <w:t xml:space="preserve">ворение, </w:t>
      </w:r>
      <w:proofErr w:type="spellStart"/>
      <w:r w:rsidRPr="006D2D5B">
        <w:rPr>
          <w:color w:val="000000"/>
          <w:sz w:val="28"/>
          <w:szCs w:val="28"/>
        </w:rPr>
        <w:t>аудирование</w:t>
      </w:r>
      <w:proofErr w:type="spellEnd"/>
      <w:r w:rsidRPr="006D2D5B">
        <w:rPr>
          <w:color w:val="000000"/>
          <w:sz w:val="28"/>
          <w:szCs w:val="28"/>
        </w:rPr>
        <w:t>, чтение, письмо), совершенствовать навыки работы с текстами разных стилей и типов речи в процессе инфор</w:t>
      </w:r>
      <w:r w:rsidRPr="006D2D5B">
        <w:rPr>
          <w:color w:val="000000"/>
          <w:sz w:val="28"/>
          <w:szCs w:val="28"/>
        </w:rPr>
        <w:softHyphen/>
        <w:t>мационно-смысловой переработки текста.</w:t>
      </w:r>
    </w:p>
    <w:p w:rsidR="00D90DFF" w:rsidRPr="006D2D5B" w:rsidRDefault="00D90DFF" w:rsidP="00537221">
      <w:pPr>
        <w:pStyle w:val="a3"/>
        <w:shd w:val="clear" w:color="auto" w:fill="FFFFFF"/>
        <w:spacing w:before="0" w:beforeAutospacing="0" w:after="0" w:afterAutospacing="0" w:line="360" w:lineRule="auto"/>
        <w:ind w:firstLine="709"/>
        <w:jc w:val="both"/>
        <w:rPr>
          <w:color w:val="000000"/>
          <w:sz w:val="28"/>
          <w:szCs w:val="28"/>
        </w:rPr>
      </w:pPr>
      <w:r w:rsidRPr="006D2D5B">
        <w:rPr>
          <w:color w:val="000000"/>
          <w:sz w:val="28"/>
          <w:szCs w:val="28"/>
        </w:rPr>
        <w:t>Моя задача состоит в том, чтобы из носителя готовых знаний превратиться в организатора познавательной, исследовательской деятельности своих учеников, повысить качество их знаний, развить интерес к изучению русского языка.</w:t>
      </w:r>
    </w:p>
    <w:sectPr w:rsidR="00D90DFF" w:rsidRPr="006D2D5B" w:rsidSect="006D2D5B">
      <w:pgSz w:w="11906" w:h="16838"/>
      <w:pgMar w:top="1135" w:right="1133" w:bottom="993"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7D3A"/>
    <w:multiLevelType w:val="multilevel"/>
    <w:tmpl w:val="BF407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196437"/>
    <w:multiLevelType w:val="multilevel"/>
    <w:tmpl w:val="C5C2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539E4"/>
    <w:multiLevelType w:val="multilevel"/>
    <w:tmpl w:val="2FFA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A53EB2"/>
    <w:multiLevelType w:val="multilevel"/>
    <w:tmpl w:val="D990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F3091"/>
    <w:multiLevelType w:val="hybridMultilevel"/>
    <w:tmpl w:val="4B904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8274A2"/>
    <w:multiLevelType w:val="multilevel"/>
    <w:tmpl w:val="5DE4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90DFF"/>
    <w:rsid w:val="00026D67"/>
    <w:rsid w:val="00077FE6"/>
    <w:rsid w:val="001A4273"/>
    <w:rsid w:val="001D75F6"/>
    <w:rsid w:val="00292CEC"/>
    <w:rsid w:val="00297107"/>
    <w:rsid w:val="002A1660"/>
    <w:rsid w:val="004024F4"/>
    <w:rsid w:val="00537221"/>
    <w:rsid w:val="00572177"/>
    <w:rsid w:val="0065530B"/>
    <w:rsid w:val="006D2D5B"/>
    <w:rsid w:val="009A6628"/>
    <w:rsid w:val="00A62260"/>
    <w:rsid w:val="00C95A1F"/>
    <w:rsid w:val="00D90DFF"/>
    <w:rsid w:val="00D9400D"/>
    <w:rsid w:val="00DF0CA0"/>
    <w:rsid w:val="00DF3385"/>
    <w:rsid w:val="00F35C1E"/>
    <w:rsid w:val="00FB3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90DFF"/>
  </w:style>
  <w:style w:type="character" w:styleId="a4">
    <w:name w:val="Hyperlink"/>
    <w:basedOn w:val="a0"/>
    <w:uiPriority w:val="99"/>
    <w:semiHidden/>
    <w:unhideWhenUsed/>
    <w:rsid w:val="00D90DFF"/>
    <w:rPr>
      <w:color w:val="0000FF"/>
      <w:u w:val="single"/>
    </w:rPr>
  </w:style>
</w:styles>
</file>

<file path=word/webSettings.xml><?xml version="1.0" encoding="utf-8"?>
<w:webSettings xmlns:r="http://schemas.openxmlformats.org/officeDocument/2006/relationships" xmlns:w="http://schemas.openxmlformats.org/wordprocessingml/2006/main">
  <w:divs>
    <w:div w:id="205487439">
      <w:bodyDiv w:val="1"/>
      <w:marLeft w:val="0"/>
      <w:marRight w:val="0"/>
      <w:marTop w:val="0"/>
      <w:marBottom w:val="0"/>
      <w:divBdr>
        <w:top w:val="none" w:sz="0" w:space="0" w:color="auto"/>
        <w:left w:val="none" w:sz="0" w:space="0" w:color="auto"/>
        <w:bottom w:val="none" w:sz="0" w:space="0" w:color="auto"/>
        <w:right w:val="none" w:sz="0" w:space="0" w:color="auto"/>
      </w:divBdr>
    </w:div>
    <w:div w:id="539900010">
      <w:bodyDiv w:val="1"/>
      <w:marLeft w:val="0"/>
      <w:marRight w:val="0"/>
      <w:marTop w:val="0"/>
      <w:marBottom w:val="0"/>
      <w:divBdr>
        <w:top w:val="none" w:sz="0" w:space="0" w:color="auto"/>
        <w:left w:val="none" w:sz="0" w:space="0" w:color="auto"/>
        <w:bottom w:val="none" w:sz="0" w:space="0" w:color="auto"/>
        <w:right w:val="none" w:sz="0" w:space="0" w:color="auto"/>
      </w:divBdr>
    </w:div>
    <w:div w:id="552349644">
      <w:bodyDiv w:val="1"/>
      <w:marLeft w:val="0"/>
      <w:marRight w:val="0"/>
      <w:marTop w:val="0"/>
      <w:marBottom w:val="0"/>
      <w:divBdr>
        <w:top w:val="none" w:sz="0" w:space="0" w:color="auto"/>
        <w:left w:val="none" w:sz="0" w:space="0" w:color="auto"/>
        <w:bottom w:val="none" w:sz="0" w:space="0" w:color="auto"/>
        <w:right w:val="none" w:sz="0" w:space="0" w:color="auto"/>
      </w:divBdr>
    </w:div>
    <w:div w:id="18181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ФГОУ СПО ЭГППК</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КАНЦЕЛЯРИЯ</dc:creator>
  <cp:lastModifiedBy>Rotor</cp:lastModifiedBy>
  <cp:revision>2</cp:revision>
  <cp:lastPrinted>2018-10-17T05:30:00Z</cp:lastPrinted>
  <dcterms:created xsi:type="dcterms:W3CDTF">2022-12-22T17:25:00Z</dcterms:created>
  <dcterms:modified xsi:type="dcterms:W3CDTF">2022-12-22T17:25:00Z</dcterms:modified>
</cp:coreProperties>
</file>