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374" w:rsidRDefault="00544374" w:rsidP="004F0B71">
      <w:pPr>
        <w:rPr>
          <w:rFonts w:ascii="Times New Roman" w:hAnsi="Times New Roman" w:cs="Times New Roman"/>
          <w:bCs/>
          <w:color w:val="202124"/>
          <w:sz w:val="24"/>
          <w:szCs w:val="20"/>
          <w:shd w:val="clear" w:color="auto" w:fill="FFFFFF"/>
        </w:rPr>
      </w:pPr>
    </w:p>
    <w:p w:rsidR="00544374" w:rsidRPr="002A5D9B" w:rsidRDefault="002A5D9B" w:rsidP="005443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Муниципальное бюджетное образовательное учреждение средняя общеобразовательная школа №29</w:t>
      </w:r>
      <w:r w:rsidR="00544374" w:rsidRPr="00730E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544374" w:rsidRDefault="00544374" w:rsidP="00544374">
      <w:pPr>
        <w:jc w:val="both"/>
        <w:rPr>
          <w:rFonts w:ascii="Times New Roman" w:eastAsia="Times New Roman" w:hAnsi="Times New Roman" w:cs="Times New Roman"/>
          <w:sz w:val="24"/>
          <w:szCs w:val="24"/>
        </w:rPr>
      </w:pPr>
    </w:p>
    <w:p w:rsidR="00544374" w:rsidRDefault="00544374" w:rsidP="00544374">
      <w:pPr>
        <w:jc w:val="center"/>
        <w:rPr>
          <w:rFonts w:ascii="Times New Roman" w:eastAsia="Times New Roman" w:hAnsi="Times New Roman" w:cs="Times New Roman"/>
          <w:b/>
          <w:sz w:val="24"/>
          <w:szCs w:val="24"/>
        </w:rPr>
      </w:pPr>
    </w:p>
    <w:p w:rsidR="00544374" w:rsidRDefault="00544374" w:rsidP="00544374">
      <w:pPr>
        <w:jc w:val="center"/>
        <w:rPr>
          <w:rFonts w:ascii="Times New Roman" w:eastAsia="Times New Roman" w:hAnsi="Times New Roman" w:cs="Times New Roman"/>
          <w:b/>
          <w:sz w:val="24"/>
          <w:szCs w:val="24"/>
        </w:rPr>
      </w:pPr>
    </w:p>
    <w:p w:rsidR="00544374" w:rsidRDefault="00544374" w:rsidP="00544374">
      <w:pPr>
        <w:jc w:val="center"/>
        <w:rPr>
          <w:rFonts w:ascii="Times New Roman" w:eastAsia="Times New Roman" w:hAnsi="Times New Roman" w:cs="Times New Roman"/>
          <w:b/>
          <w:sz w:val="24"/>
          <w:szCs w:val="24"/>
        </w:rPr>
      </w:pPr>
    </w:p>
    <w:p w:rsidR="00544374" w:rsidRPr="00730EE8" w:rsidRDefault="00544374" w:rsidP="00544374">
      <w:pPr>
        <w:jc w:val="center"/>
        <w:rPr>
          <w:rFonts w:ascii="Times New Roman" w:eastAsia="Times New Roman" w:hAnsi="Times New Roman" w:cs="Times New Roman"/>
          <w:sz w:val="28"/>
          <w:szCs w:val="28"/>
        </w:rPr>
      </w:pPr>
      <w:r w:rsidRPr="00730EE8">
        <w:rPr>
          <w:rFonts w:ascii="Times New Roman" w:eastAsia="Times New Roman" w:hAnsi="Times New Roman" w:cs="Times New Roman"/>
          <w:sz w:val="28"/>
          <w:szCs w:val="28"/>
        </w:rPr>
        <w:t>ИНДИВИДУАЛЬНЫЙ ИТОГОВЫЙ ПРОЕКТ</w:t>
      </w:r>
    </w:p>
    <w:p w:rsidR="00544374" w:rsidRPr="00730EE8" w:rsidRDefault="00C40654" w:rsidP="00C40654">
      <w:pPr>
        <w:pStyle w:val="NormalWeb"/>
        <w:shd w:val="clear" w:color="auto" w:fill="FFFFFF"/>
        <w:spacing w:after="300"/>
        <w:jc w:val="center"/>
        <w:rPr>
          <w:b/>
          <w:bCs/>
          <w:sz w:val="28"/>
          <w:szCs w:val="28"/>
        </w:rPr>
      </w:pPr>
      <w:r w:rsidRPr="00730EE8">
        <w:rPr>
          <w:b/>
          <w:bCs/>
          <w:sz w:val="28"/>
          <w:szCs w:val="28"/>
        </w:rPr>
        <w:t>ОСВОЕНИЕ И РАЗВИТИЕ РУССКОГО ЛИТЕРАТУРНОГО ЯЗЫКА</w:t>
      </w:r>
      <w:r w:rsidR="00650748">
        <w:rPr>
          <w:b/>
          <w:bCs/>
          <w:sz w:val="28"/>
          <w:szCs w:val="28"/>
        </w:rPr>
        <w:t xml:space="preserve"> МАДЫМИ НАРОДАМИ , ПРОЖИВАЮЩИМИ НА ТЕРРИТОРИИ РОССИИ</w:t>
      </w:r>
      <w:bookmarkStart w:id="0" w:name="_GoBack"/>
      <w:bookmarkEnd w:id="0"/>
    </w:p>
    <w:p w:rsidR="00544374" w:rsidRPr="00CB54C7" w:rsidRDefault="00544374" w:rsidP="00544374">
      <w:pPr>
        <w:pStyle w:val="NormalWeb"/>
        <w:shd w:val="clear" w:color="auto" w:fill="FFFFFF"/>
        <w:spacing w:after="300"/>
        <w:jc w:val="right"/>
        <w:rPr>
          <w:bCs/>
        </w:rPr>
      </w:pPr>
      <w:r w:rsidRPr="00CB54C7">
        <w:rPr>
          <w:bCs/>
        </w:rPr>
        <w:t>Автор:</w:t>
      </w:r>
    </w:p>
    <w:p w:rsidR="00544374" w:rsidRPr="00CB54C7" w:rsidRDefault="002A5D9B" w:rsidP="00544374">
      <w:pPr>
        <w:pStyle w:val="NormalWeb"/>
        <w:shd w:val="clear" w:color="auto" w:fill="FFFFFF"/>
        <w:spacing w:after="300"/>
        <w:jc w:val="right"/>
        <w:rPr>
          <w:bCs/>
        </w:rPr>
      </w:pPr>
      <w:r>
        <w:rPr>
          <w:bCs/>
        </w:rPr>
        <w:t>Балакаева Ксения Тимуровна</w:t>
      </w:r>
    </w:p>
    <w:p w:rsidR="00544374" w:rsidRPr="00CB54C7" w:rsidRDefault="00544374" w:rsidP="00544374">
      <w:pPr>
        <w:pStyle w:val="NormalWeb"/>
        <w:shd w:val="clear" w:color="auto" w:fill="FFFFFF"/>
        <w:spacing w:after="300"/>
        <w:jc w:val="right"/>
        <w:rPr>
          <w:bCs/>
        </w:rPr>
      </w:pPr>
      <w:r w:rsidRPr="00CB54C7">
        <w:rPr>
          <w:bCs/>
        </w:rPr>
        <w:t xml:space="preserve">                       </w:t>
      </w:r>
      <w:r w:rsidR="002A5D9B">
        <w:rPr>
          <w:bCs/>
        </w:rPr>
        <w:t xml:space="preserve"> </w:t>
      </w:r>
      <w:r w:rsidR="00650748">
        <w:rPr>
          <w:bCs/>
        </w:rPr>
        <w:t xml:space="preserve">                     ученица  11</w:t>
      </w:r>
      <w:r w:rsidR="002A5D9B">
        <w:rPr>
          <w:bCs/>
        </w:rPr>
        <w:t xml:space="preserve"> «Б</w:t>
      </w:r>
      <w:r w:rsidRPr="00CB54C7">
        <w:rPr>
          <w:bCs/>
        </w:rPr>
        <w:t xml:space="preserve">»  класса </w:t>
      </w:r>
    </w:p>
    <w:p w:rsidR="00544374" w:rsidRPr="00CB54C7" w:rsidRDefault="00544374" w:rsidP="00544374">
      <w:pPr>
        <w:pStyle w:val="NormalWeb"/>
        <w:shd w:val="clear" w:color="auto" w:fill="FFFFFF"/>
        <w:spacing w:after="300"/>
        <w:jc w:val="right"/>
        <w:rPr>
          <w:bCs/>
        </w:rPr>
      </w:pPr>
      <w:r w:rsidRPr="00CB54C7">
        <w:rPr>
          <w:bCs/>
        </w:rPr>
        <w:t xml:space="preserve">                              </w:t>
      </w:r>
      <w:r w:rsidR="002A5D9B">
        <w:rPr>
          <w:bCs/>
        </w:rPr>
        <w:t xml:space="preserve">               МБОУ СОШ №29</w:t>
      </w:r>
      <w:r w:rsidRPr="00CB54C7">
        <w:rPr>
          <w:bCs/>
        </w:rPr>
        <w:t xml:space="preserve"> </w:t>
      </w:r>
    </w:p>
    <w:p w:rsidR="00544374" w:rsidRPr="00CB54C7" w:rsidRDefault="00544374" w:rsidP="00544374">
      <w:pPr>
        <w:pStyle w:val="NormalWeb"/>
        <w:shd w:val="clear" w:color="auto" w:fill="FFFFFF"/>
        <w:spacing w:after="300"/>
        <w:jc w:val="right"/>
        <w:rPr>
          <w:bCs/>
        </w:rPr>
      </w:pPr>
      <w:r w:rsidRPr="00CB54C7">
        <w:rPr>
          <w:bCs/>
        </w:rPr>
        <w:t xml:space="preserve">                                             г. Новороссийска</w:t>
      </w:r>
    </w:p>
    <w:p w:rsidR="00544374" w:rsidRPr="00CB54C7" w:rsidRDefault="00544374" w:rsidP="00544374">
      <w:pPr>
        <w:pStyle w:val="NormalWeb"/>
        <w:shd w:val="clear" w:color="auto" w:fill="FFFFFF"/>
        <w:spacing w:after="300"/>
        <w:jc w:val="right"/>
        <w:rPr>
          <w:bCs/>
        </w:rPr>
      </w:pPr>
    </w:p>
    <w:p w:rsidR="00544374" w:rsidRPr="00CB54C7" w:rsidRDefault="00544374" w:rsidP="00544374">
      <w:pPr>
        <w:pStyle w:val="NormalWeb"/>
        <w:shd w:val="clear" w:color="auto" w:fill="FFFFFF"/>
        <w:spacing w:after="300"/>
        <w:jc w:val="right"/>
        <w:rPr>
          <w:bCs/>
        </w:rPr>
      </w:pPr>
      <w:r w:rsidRPr="00CB54C7">
        <w:rPr>
          <w:bCs/>
        </w:rPr>
        <w:t xml:space="preserve">                                             Руководитель: </w:t>
      </w:r>
    </w:p>
    <w:p w:rsidR="00544374" w:rsidRPr="00CB54C7" w:rsidRDefault="002A5D9B" w:rsidP="00544374">
      <w:pPr>
        <w:pStyle w:val="NormalWeb"/>
        <w:shd w:val="clear" w:color="auto" w:fill="FFFFFF"/>
        <w:spacing w:after="300"/>
        <w:jc w:val="right"/>
        <w:rPr>
          <w:bCs/>
        </w:rPr>
      </w:pPr>
      <w:r>
        <w:rPr>
          <w:bCs/>
        </w:rPr>
        <w:t>Кулакова Оксана Сергеевна</w:t>
      </w:r>
    </w:p>
    <w:p w:rsidR="00544374" w:rsidRPr="00CB54C7" w:rsidRDefault="00544374" w:rsidP="00544374">
      <w:pPr>
        <w:pStyle w:val="NormalWeb"/>
        <w:shd w:val="clear" w:color="auto" w:fill="FFFFFF"/>
        <w:spacing w:after="300"/>
        <w:jc w:val="right"/>
        <w:rPr>
          <w:bCs/>
        </w:rPr>
      </w:pPr>
      <w:r w:rsidRPr="00CB54C7">
        <w:rPr>
          <w:bCs/>
        </w:rPr>
        <w:t xml:space="preserve">                                         учитель </w:t>
      </w:r>
      <w:r w:rsidR="00C40654">
        <w:rPr>
          <w:bCs/>
        </w:rPr>
        <w:t>русского</w:t>
      </w:r>
      <w:r w:rsidRPr="00CB54C7">
        <w:rPr>
          <w:bCs/>
        </w:rPr>
        <w:t xml:space="preserve"> языка </w:t>
      </w:r>
      <w:r w:rsidR="00650748">
        <w:rPr>
          <w:bCs/>
        </w:rPr>
        <w:t>и литературы</w:t>
      </w:r>
    </w:p>
    <w:p w:rsidR="00544374" w:rsidRPr="00CB54C7" w:rsidRDefault="002A5D9B" w:rsidP="00544374">
      <w:pPr>
        <w:pStyle w:val="NormalWeb"/>
        <w:shd w:val="clear" w:color="auto" w:fill="FFFFFF"/>
        <w:spacing w:after="300"/>
        <w:jc w:val="right"/>
        <w:rPr>
          <w:bCs/>
        </w:rPr>
      </w:pPr>
      <w:r>
        <w:rPr>
          <w:bCs/>
        </w:rPr>
        <w:t>МБОУ СОШ №29</w:t>
      </w:r>
    </w:p>
    <w:p w:rsidR="00544374" w:rsidRPr="00CB54C7" w:rsidRDefault="002A5D9B" w:rsidP="00544374">
      <w:pPr>
        <w:pStyle w:val="NormalWeb"/>
        <w:shd w:val="clear" w:color="auto" w:fill="FFFFFF"/>
        <w:spacing w:after="300"/>
        <w:jc w:val="right"/>
        <w:rPr>
          <w:bCs/>
        </w:rPr>
      </w:pPr>
      <w:r>
        <w:rPr>
          <w:bCs/>
        </w:rPr>
        <w:t>г. Новороссийска</w:t>
      </w:r>
    </w:p>
    <w:p w:rsidR="00544374" w:rsidRPr="00CB54C7" w:rsidRDefault="00544374" w:rsidP="00544374">
      <w:pPr>
        <w:pStyle w:val="NormalWeb"/>
        <w:shd w:val="clear" w:color="auto" w:fill="FFFFFF"/>
        <w:spacing w:after="300"/>
        <w:rPr>
          <w:bCs/>
        </w:rPr>
      </w:pPr>
    </w:p>
    <w:p w:rsidR="00544374" w:rsidRPr="00CB54C7" w:rsidRDefault="00544374" w:rsidP="00544374">
      <w:pPr>
        <w:pStyle w:val="NormalWeb"/>
        <w:shd w:val="clear" w:color="auto" w:fill="FFFFFF"/>
        <w:spacing w:after="300"/>
        <w:rPr>
          <w:b/>
          <w:bCs/>
        </w:rPr>
      </w:pPr>
    </w:p>
    <w:p w:rsidR="00544374" w:rsidRPr="00CB54C7" w:rsidRDefault="00544374" w:rsidP="00544374">
      <w:pPr>
        <w:pStyle w:val="NormalWeb"/>
        <w:shd w:val="clear" w:color="auto" w:fill="FFFFFF"/>
        <w:spacing w:after="300"/>
        <w:rPr>
          <w:b/>
          <w:bCs/>
        </w:rPr>
      </w:pPr>
    </w:p>
    <w:p w:rsidR="00544374" w:rsidRDefault="00C40654" w:rsidP="00544374">
      <w:pPr>
        <w:pStyle w:val="NormalWeb"/>
        <w:shd w:val="clear" w:color="auto" w:fill="FFFFFF"/>
        <w:spacing w:after="300"/>
        <w:jc w:val="center"/>
        <w:rPr>
          <w:b/>
          <w:bCs/>
        </w:rPr>
      </w:pPr>
      <w:r>
        <w:rPr>
          <w:b/>
          <w:bCs/>
        </w:rPr>
        <w:t>Новороссийск, 2022</w:t>
      </w:r>
    </w:p>
    <w:p w:rsidR="00544374" w:rsidRDefault="00544374" w:rsidP="004F0B71">
      <w:pPr>
        <w:rPr>
          <w:rFonts w:ascii="Times New Roman" w:hAnsi="Times New Roman" w:cs="Times New Roman"/>
          <w:bCs/>
          <w:color w:val="202124"/>
          <w:sz w:val="24"/>
          <w:szCs w:val="20"/>
          <w:shd w:val="clear" w:color="auto" w:fill="FFFFFF"/>
        </w:rPr>
      </w:pPr>
    </w:p>
    <w:p w:rsidR="00544374" w:rsidRDefault="00544374" w:rsidP="004F0B71">
      <w:pPr>
        <w:rPr>
          <w:rFonts w:ascii="Times New Roman" w:hAnsi="Times New Roman" w:cs="Times New Roman"/>
          <w:bCs/>
          <w:color w:val="202124"/>
          <w:sz w:val="24"/>
          <w:szCs w:val="20"/>
          <w:shd w:val="clear" w:color="auto" w:fill="FFFFFF"/>
        </w:rPr>
      </w:pPr>
    </w:p>
    <w:p w:rsidR="00C40654" w:rsidRDefault="00C40654" w:rsidP="00C40654">
      <w:pPr>
        <w:rPr>
          <w:rFonts w:ascii="Times New Roman" w:hAnsi="Times New Roman" w:cs="Times New Roman"/>
          <w:bCs/>
          <w:color w:val="202124"/>
          <w:sz w:val="24"/>
          <w:szCs w:val="20"/>
          <w:shd w:val="clear" w:color="auto" w:fill="FFFFFF"/>
        </w:rPr>
      </w:pPr>
    </w:p>
    <w:p w:rsidR="004F0B71" w:rsidRPr="00730EE8" w:rsidRDefault="004F0B71" w:rsidP="00C40654">
      <w:pPr>
        <w:jc w:val="center"/>
        <w:rPr>
          <w:rFonts w:ascii="Times New Roman" w:hAnsi="Times New Roman" w:cs="Times New Roman"/>
          <w:b/>
          <w:bCs/>
          <w:color w:val="202124"/>
          <w:sz w:val="28"/>
          <w:szCs w:val="28"/>
          <w:shd w:val="clear" w:color="auto" w:fill="FFFFFF"/>
        </w:rPr>
      </w:pPr>
      <w:r w:rsidRPr="00730EE8">
        <w:rPr>
          <w:rFonts w:ascii="Times New Roman" w:hAnsi="Times New Roman" w:cs="Times New Roman"/>
          <w:b/>
          <w:bCs/>
          <w:color w:val="202124"/>
          <w:sz w:val="28"/>
          <w:szCs w:val="28"/>
          <w:shd w:val="clear" w:color="auto" w:fill="FFFFFF"/>
        </w:rPr>
        <w:t>Содержание</w:t>
      </w:r>
    </w:p>
    <w:p w:rsidR="004F0B71" w:rsidRDefault="004F0B71" w:rsidP="00952922">
      <w:pPr>
        <w:rPr>
          <w:rFonts w:ascii="Times New Roman" w:hAnsi="Times New Roman" w:cs="Times New Roman"/>
          <w:color w:val="000000"/>
          <w:sz w:val="24"/>
          <w:szCs w:val="18"/>
          <w:shd w:val="clear" w:color="auto" w:fill="FFFFFF"/>
        </w:rPr>
      </w:pPr>
      <w:r w:rsidRPr="004F0B71">
        <w:rPr>
          <w:rFonts w:ascii="Times New Roman" w:hAnsi="Times New Roman" w:cs="Times New Roman"/>
          <w:color w:val="000000"/>
          <w:sz w:val="24"/>
          <w:szCs w:val="18"/>
          <w:shd w:val="clear" w:color="auto" w:fill="FFFFFF"/>
        </w:rPr>
        <w:t>Введен</w:t>
      </w:r>
      <w:r>
        <w:rPr>
          <w:rFonts w:ascii="Times New Roman" w:hAnsi="Times New Roman" w:cs="Times New Roman"/>
          <w:color w:val="000000"/>
          <w:sz w:val="24"/>
          <w:szCs w:val="18"/>
          <w:shd w:val="clear" w:color="auto" w:fill="FFFFFF"/>
        </w:rPr>
        <w:t>ие</w:t>
      </w:r>
      <w:r w:rsidR="00054A2E">
        <w:rPr>
          <w:rFonts w:ascii="Times New Roman" w:hAnsi="Times New Roman" w:cs="Times New Roman"/>
          <w:color w:val="000000"/>
          <w:sz w:val="24"/>
          <w:szCs w:val="18"/>
          <w:shd w:val="clear" w:color="auto" w:fill="FFFFFF"/>
        </w:rPr>
        <w:t>……</w:t>
      </w:r>
      <w:r>
        <w:rPr>
          <w:rFonts w:ascii="Times New Roman" w:hAnsi="Times New Roman" w:cs="Times New Roman"/>
          <w:color w:val="000000"/>
          <w:sz w:val="24"/>
          <w:szCs w:val="18"/>
          <w:shd w:val="clear" w:color="auto" w:fill="FFFFFF"/>
        </w:rPr>
        <w:t>……………………………………………………………………..……</w:t>
      </w:r>
      <w:r w:rsidR="00054A2E">
        <w:rPr>
          <w:rFonts w:ascii="Times New Roman" w:hAnsi="Times New Roman" w:cs="Times New Roman"/>
          <w:color w:val="000000"/>
          <w:sz w:val="24"/>
          <w:szCs w:val="18"/>
          <w:shd w:val="clear" w:color="auto" w:fill="FFFFFF"/>
        </w:rPr>
        <w:t>3</w:t>
      </w:r>
    </w:p>
    <w:p w:rsidR="00AD0CD2" w:rsidRDefault="00AD0CD2" w:rsidP="00AD0CD2">
      <w:pPr>
        <w:rPr>
          <w:rFonts w:ascii="Times New Roman" w:hAnsi="Times New Roman" w:cs="Times New Roman"/>
          <w:bCs/>
          <w:color w:val="202124"/>
          <w:sz w:val="24"/>
          <w:szCs w:val="20"/>
          <w:shd w:val="clear" w:color="auto" w:fill="FFFFFF"/>
        </w:rPr>
      </w:pPr>
      <w:r>
        <w:rPr>
          <w:rFonts w:ascii="Times New Roman" w:hAnsi="Times New Roman" w:cs="Times New Roman"/>
          <w:bCs/>
          <w:color w:val="202124"/>
          <w:sz w:val="24"/>
          <w:szCs w:val="20"/>
          <w:shd w:val="clear" w:color="auto" w:fill="FFFFFF"/>
          <w:lang w:val="en-US"/>
        </w:rPr>
        <w:t>I</w:t>
      </w:r>
      <w:r w:rsidRPr="00AD0CD2">
        <w:rPr>
          <w:rFonts w:ascii="Times New Roman" w:hAnsi="Times New Roman" w:cs="Times New Roman"/>
          <w:bCs/>
          <w:color w:val="202124"/>
          <w:sz w:val="24"/>
          <w:szCs w:val="20"/>
          <w:shd w:val="clear" w:color="auto" w:fill="FFFFFF"/>
        </w:rPr>
        <w:t xml:space="preserve">. </w:t>
      </w:r>
      <w:r>
        <w:rPr>
          <w:rFonts w:ascii="Times New Roman" w:hAnsi="Times New Roman" w:cs="Times New Roman"/>
          <w:bCs/>
          <w:color w:val="202124"/>
          <w:sz w:val="24"/>
          <w:szCs w:val="20"/>
          <w:shd w:val="clear" w:color="auto" w:fill="FFFFFF"/>
        </w:rPr>
        <w:t>Обзор литературных источников</w:t>
      </w:r>
    </w:p>
    <w:p w:rsidR="004F0B71" w:rsidRDefault="004F0B71" w:rsidP="00054A2E">
      <w:pPr>
        <w:jc w:val="right"/>
        <w:rPr>
          <w:rFonts w:ascii="Times New Roman" w:hAnsi="Times New Roman" w:cs="Times New Roman"/>
          <w:bCs/>
          <w:color w:val="202124"/>
          <w:sz w:val="24"/>
          <w:szCs w:val="20"/>
          <w:shd w:val="clear" w:color="auto" w:fill="FFFFFF"/>
        </w:rPr>
      </w:pPr>
      <w:r>
        <w:rPr>
          <w:rFonts w:ascii="Times New Roman" w:hAnsi="Times New Roman" w:cs="Times New Roman"/>
          <w:bCs/>
          <w:color w:val="202124"/>
          <w:sz w:val="24"/>
          <w:szCs w:val="20"/>
          <w:shd w:val="clear" w:color="auto" w:fill="FFFFFF"/>
        </w:rPr>
        <w:t>1.</w:t>
      </w:r>
      <w:r w:rsidR="00AD0CD2">
        <w:rPr>
          <w:rFonts w:ascii="Times New Roman" w:hAnsi="Times New Roman" w:cs="Times New Roman"/>
          <w:bCs/>
          <w:color w:val="202124"/>
          <w:sz w:val="24"/>
          <w:szCs w:val="20"/>
          <w:shd w:val="clear" w:color="auto" w:fill="FFFFFF"/>
        </w:rPr>
        <w:t>1.</w:t>
      </w:r>
      <w:r>
        <w:rPr>
          <w:rFonts w:ascii="Times New Roman" w:hAnsi="Times New Roman" w:cs="Times New Roman"/>
          <w:bCs/>
          <w:color w:val="202124"/>
          <w:sz w:val="24"/>
          <w:szCs w:val="20"/>
          <w:shd w:val="clear" w:color="auto" w:fill="FFFFFF"/>
        </w:rPr>
        <w:t xml:space="preserve"> История литературного языка</w:t>
      </w:r>
      <w:r w:rsidR="00054A2E">
        <w:rPr>
          <w:rFonts w:ascii="Times New Roman" w:hAnsi="Times New Roman" w:cs="Times New Roman"/>
          <w:bCs/>
          <w:color w:val="202124"/>
          <w:sz w:val="24"/>
          <w:szCs w:val="20"/>
          <w:shd w:val="clear" w:color="auto" w:fill="FFFFFF"/>
        </w:rPr>
        <w:t>…….</w:t>
      </w:r>
      <w:r>
        <w:rPr>
          <w:rFonts w:ascii="Times New Roman" w:hAnsi="Times New Roman" w:cs="Times New Roman"/>
          <w:bCs/>
          <w:color w:val="202124"/>
          <w:sz w:val="24"/>
          <w:szCs w:val="20"/>
          <w:shd w:val="clear" w:color="auto" w:fill="FFFFFF"/>
        </w:rPr>
        <w:t>………………………………………………..</w:t>
      </w:r>
      <w:r w:rsidR="009D51BD">
        <w:rPr>
          <w:rFonts w:ascii="Times New Roman" w:hAnsi="Times New Roman" w:cs="Times New Roman"/>
          <w:bCs/>
          <w:color w:val="202124"/>
          <w:sz w:val="24"/>
          <w:szCs w:val="20"/>
          <w:shd w:val="clear" w:color="auto" w:fill="FFFFFF"/>
        </w:rPr>
        <w:t>4</w:t>
      </w:r>
    </w:p>
    <w:p w:rsidR="004F0B71" w:rsidRDefault="00AD0CD2" w:rsidP="00054A2E">
      <w:pPr>
        <w:shd w:val="clear" w:color="auto" w:fill="FFFFFF"/>
        <w:spacing w:before="72" w:after="0" w:line="240" w:lineRule="auto"/>
        <w:jc w:val="right"/>
        <w:outlineLvl w:val="2"/>
        <w:rPr>
          <w:rFonts w:ascii="Times New Roman" w:eastAsia="Times New Roman" w:hAnsi="Times New Roman" w:cs="Times New Roman"/>
          <w:bCs/>
          <w:color w:val="000000"/>
          <w:sz w:val="24"/>
        </w:rPr>
      </w:pPr>
      <w:r>
        <w:rPr>
          <w:rFonts w:ascii="Times New Roman" w:eastAsia="Times New Roman" w:hAnsi="Times New Roman" w:cs="Times New Roman"/>
          <w:bCs/>
          <w:color w:val="000000"/>
          <w:sz w:val="24"/>
        </w:rPr>
        <w:t>1.</w:t>
      </w:r>
      <w:r w:rsidR="004F0B71" w:rsidRPr="004F0B71">
        <w:rPr>
          <w:rFonts w:ascii="Times New Roman" w:eastAsia="Times New Roman" w:hAnsi="Times New Roman" w:cs="Times New Roman"/>
          <w:bCs/>
          <w:color w:val="000000"/>
          <w:sz w:val="24"/>
        </w:rPr>
        <w:t>2. Сравнение лексики церковнославянского и древнерусского языков</w:t>
      </w:r>
      <w:r w:rsidR="00054A2E">
        <w:rPr>
          <w:rFonts w:ascii="Times New Roman" w:eastAsia="Times New Roman" w:hAnsi="Times New Roman" w:cs="Times New Roman"/>
          <w:bCs/>
          <w:color w:val="000000"/>
          <w:sz w:val="24"/>
        </w:rPr>
        <w:t>…….</w:t>
      </w:r>
      <w:r w:rsidR="004F0B71" w:rsidRPr="004F0B71">
        <w:rPr>
          <w:rFonts w:ascii="Times New Roman" w:eastAsia="Times New Roman" w:hAnsi="Times New Roman" w:cs="Times New Roman"/>
          <w:bCs/>
          <w:color w:val="000000"/>
          <w:sz w:val="24"/>
        </w:rPr>
        <w:t>……..</w:t>
      </w:r>
      <w:r w:rsidR="004F0B71">
        <w:rPr>
          <w:rFonts w:ascii="Times New Roman" w:eastAsia="Times New Roman" w:hAnsi="Times New Roman" w:cs="Times New Roman"/>
          <w:bCs/>
          <w:color w:val="000000"/>
          <w:sz w:val="24"/>
        </w:rPr>
        <w:t>.</w:t>
      </w:r>
      <w:r w:rsidR="00054A2E">
        <w:rPr>
          <w:rFonts w:ascii="Times New Roman" w:eastAsia="Times New Roman" w:hAnsi="Times New Roman" w:cs="Times New Roman"/>
          <w:bCs/>
          <w:color w:val="000000"/>
          <w:sz w:val="24"/>
        </w:rPr>
        <w:t>6</w:t>
      </w:r>
    </w:p>
    <w:p w:rsidR="004F0B71" w:rsidRPr="004F0B71" w:rsidRDefault="004F0B71" w:rsidP="00054A2E">
      <w:pPr>
        <w:shd w:val="clear" w:color="auto" w:fill="FFFFFF"/>
        <w:spacing w:before="72" w:after="0" w:line="240" w:lineRule="auto"/>
        <w:jc w:val="right"/>
        <w:outlineLvl w:val="2"/>
        <w:rPr>
          <w:rFonts w:ascii="Times New Roman" w:eastAsia="Times New Roman" w:hAnsi="Times New Roman" w:cs="Times New Roman"/>
          <w:bCs/>
          <w:color w:val="000000"/>
          <w:sz w:val="24"/>
        </w:rPr>
      </w:pPr>
    </w:p>
    <w:p w:rsidR="004F0B71" w:rsidRDefault="00AD0CD2" w:rsidP="00AD0CD2">
      <w:pPr>
        <w:rPr>
          <w:rFonts w:ascii="Times New Roman" w:hAnsi="Times New Roman" w:cs="Times New Roman"/>
          <w:bCs/>
          <w:color w:val="202124"/>
          <w:sz w:val="24"/>
          <w:szCs w:val="20"/>
          <w:shd w:val="clear" w:color="auto" w:fill="FFFFFF"/>
        </w:rPr>
      </w:pPr>
      <w:r>
        <w:rPr>
          <w:rFonts w:ascii="Times New Roman" w:hAnsi="Times New Roman" w:cs="Times New Roman"/>
          <w:color w:val="000000"/>
          <w:sz w:val="24"/>
          <w:szCs w:val="18"/>
        </w:rPr>
        <w:t xml:space="preserve">        1.3</w:t>
      </w:r>
      <w:r w:rsidR="004F0B71" w:rsidRPr="004F0B71">
        <w:rPr>
          <w:rFonts w:ascii="Times New Roman" w:hAnsi="Times New Roman" w:cs="Times New Roman"/>
          <w:color w:val="000000"/>
          <w:sz w:val="24"/>
          <w:szCs w:val="18"/>
        </w:rPr>
        <w:t>.</w:t>
      </w:r>
      <w:r w:rsidR="004F0B71" w:rsidRPr="004F0B71">
        <w:rPr>
          <w:rFonts w:ascii="Times New Roman" w:hAnsi="Times New Roman" w:cs="Times New Roman"/>
          <w:bCs/>
          <w:color w:val="202124"/>
          <w:sz w:val="24"/>
          <w:szCs w:val="20"/>
          <w:shd w:val="clear" w:color="auto" w:fill="FFFFFF"/>
        </w:rPr>
        <w:t xml:space="preserve"> Реформы, проведенные в различны</w:t>
      </w:r>
      <w:r>
        <w:rPr>
          <w:rFonts w:ascii="Times New Roman" w:hAnsi="Times New Roman" w:cs="Times New Roman"/>
          <w:bCs/>
          <w:color w:val="202124"/>
          <w:sz w:val="24"/>
          <w:szCs w:val="20"/>
          <w:shd w:val="clear" w:color="auto" w:fill="FFFFFF"/>
        </w:rPr>
        <w:t>е исторические периоды............................ 10</w:t>
      </w:r>
    </w:p>
    <w:p w:rsidR="009D51BD" w:rsidRDefault="00036AA4" w:rsidP="00AD0CD2">
      <w:pPr>
        <w:rPr>
          <w:rFonts w:ascii="Times New Roman" w:hAnsi="Times New Roman" w:cs="Times New Roman"/>
          <w:color w:val="000000" w:themeColor="text1"/>
          <w:sz w:val="24"/>
          <w:szCs w:val="18"/>
          <w:shd w:val="clear" w:color="auto" w:fill="FFFFFF"/>
        </w:rPr>
      </w:pPr>
      <w:r>
        <w:rPr>
          <w:rFonts w:ascii="Times New Roman" w:hAnsi="Times New Roman" w:cs="Times New Roman"/>
          <w:sz w:val="24"/>
          <w:szCs w:val="18"/>
          <w:shd w:val="clear" w:color="auto" w:fill="FFFFFF"/>
        </w:rPr>
        <w:t xml:space="preserve">        1.4</w:t>
      </w:r>
      <w:r w:rsidR="009D51BD" w:rsidRPr="00AD0CD2">
        <w:rPr>
          <w:rFonts w:ascii="Times New Roman" w:hAnsi="Times New Roman" w:cs="Times New Roman"/>
          <w:sz w:val="24"/>
          <w:szCs w:val="18"/>
          <w:shd w:val="clear" w:color="auto" w:fill="FFFFFF"/>
        </w:rPr>
        <w:t xml:space="preserve">. </w:t>
      </w:r>
      <w:r>
        <w:rPr>
          <w:rFonts w:ascii="Times New Roman" w:hAnsi="Times New Roman" w:cs="Times New Roman"/>
          <w:sz w:val="24"/>
          <w:szCs w:val="18"/>
          <w:shd w:val="clear" w:color="auto" w:fill="FFFFFF"/>
        </w:rPr>
        <w:t xml:space="preserve">Наша эпоха. </w:t>
      </w:r>
      <w:r w:rsidR="009379BB" w:rsidRPr="00AD0CD2">
        <w:rPr>
          <w:rFonts w:ascii="Times New Roman" w:hAnsi="Times New Roman" w:cs="Times New Roman"/>
          <w:sz w:val="24"/>
          <w:szCs w:val="18"/>
          <w:shd w:val="clear" w:color="auto" w:fill="FFFFFF"/>
        </w:rPr>
        <w:t>Современный сленг в письменной речи</w:t>
      </w:r>
      <w:r>
        <w:rPr>
          <w:rFonts w:ascii="Times New Roman" w:hAnsi="Times New Roman" w:cs="Times New Roman"/>
          <w:sz w:val="24"/>
          <w:szCs w:val="18"/>
          <w:shd w:val="clear" w:color="auto" w:fill="FFFFFF"/>
        </w:rPr>
        <w:t>………………………….16</w:t>
      </w:r>
    </w:p>
    <w:p w:rsidR="00036AA4" w:rsidRDefault="00036AA4" w:rsidP="00036AA4">
      <w:pPr>
        <w:rPr>
          <w:rFonts w:ascii="Times New Roman" w:hAnsi="Times New Roman" w:cs="Times New Roman"/>
          <w:color w:val="000000"/>
          <w:sz w:val="24"/>
          <w:szCs w:val="18"/>
          <w:shd w:val="clear" w:color="auto" w:fill="FFFFFF"/>
        </w:rPr>
      </w:pPr>
      <w:r>
        <w:rPr>
          <w:rFonts w:ascii="Times New Roman" w:hAnsi="Times New Roman" w:cs="Times New Roman"/>
          <w:color w:val="000000"/>
          <w:sz w:val="24"/>
          <w:szCs w:val="18"/>
          <w:shd w:val="clear" w:color="auto" w:fill="FFFFFF"/>
          <w:lang w:val="en-US"/>
        </w:rPr>
        <w:t>II</w:t>
      </w:r>
      <w:r w:rsidRPr="00036AA4">
        <w:rPr>
          <w:rFonts w:ascii="Times New Roman" w:hAnsi="Times New Roman" w:cs="Times New Roman"/>
          <w:color w:val="000000"/>
          <w:sz w:val="24"/>
          <w:szCs w:val="18"/>
          <w:shd w:val="clear" w:color="auto" w:fill="FFFFFF"/>
        </w:rPr>
        <w:t xml:space="preserve">. </w:t>
      </w:r>
      <w:r>
        <w:rPr>
          <w:rFonts w:ascii="Times New Roman" w:hAnsi="Times New Roman" w:cs="Times New Roman"/>
          <w:color w:val="000000"/>
          <w:sz w:val="24"/>
          <w:szCs w:val="18"/>
          <w:shd w:val="clear" w:color="auto" w:fill="FFFFFF"/>
        </w:rPr>
        <w:t xml:space="preserve">Методы и результаты </w:t>
      </w:r>
      <w:r w:rsidR="00952922">
        <w:rPr>
          <w:rFonts w:ascii="Times New Roman" w:hAnsi="Times New Roman" w:cs="Times New Roman"/>
          <w:color w:val="000000"/>
          <w:sz w:val="24"/>
          <w:szCs w:val="18"/>
          <w:shd w:val="clear" w:color="auto" w:fill="FFFFFF"/>
        </w:rPr>
        <w:t>и</w:t>
      </w:r>
      <w:r>
        <w:rPr>
          <w:rFonts w:ascii="Times New Roman" w:hAnsi="Times New Roman" w:cs="Times New Roman"/>
          <w:color w:val="000000"/>
          <w:sz w:val="24"/>
          <w:szCs w:val="18"/>
          <w:shd w:val="clear" w:color="auto" w:fill="FFFFFF"/>
        </w:rPr>
        <w:t>сследований</w:t>
      </w:r>
    </w:p>
    <w:p w:rsidR="00036AA4" w:rsidRDefault="00036AA4" w:rsidP="00036AA4">
      <w:pPr>
        <w:rPr>
          <w:rFonts w:ascii="Times New Roman" w:hAnsi="Times New Roman" w:cs="Times New Roman"/>
          <w:color w:val="000000"/>
          <w:sz w:val="24"/>
          <w:szCs w:val="18"/>
          <w:shd w:val="clear" w:color="auto" w:fill="FFFFFF"/>
        </w:rPr>
      </w:pPr>
      <w:r>
        <w:rPr>
          <w:rFonts w:ascii="Times New Roman" w:hAnsi="Times New Roman" w:cs="Times New Roman"/>
          <w:color w:val="000000"/>
          <w:sz w:val="24"/>
          <w:szCs w:val="18"/>
          <w:shd w:val="clear" w:color="auto" w:fill="FFFFFF"/>
        </w:rPr>
        <w:t xml:space="preserve">         2.1. </w:t>
      </w:r>
      <w:r w:rsidR="00B70B3B">
        <w:rPr>
          <w:rFonts w:ascii="Times New Roman" w:hAnsi="Times New Roman" w:cs="Times New Roman"/>
          <w:color w:val="000000"/>
          <w:sz w:val="24"/>
          <w:szCs w:val="18"/>
          <w:shd w:val="clear" w:color="auto" w:fill="FFFFFF"/>
        </w:rPr>
        <w:t>Опрос</w:t>
      </w:r>
      <w:r w:rsidR="002A5D9B">
        <w:rPr>
          <w:rFonts w:ascii="Times New Roman" w:hAnsi="Times New Roman" w:cs="Times New Roman"/>
          <w:color w:val="000000"/>
          <w:sz w:val="24"/>
          <w:szCs w:val="18"/>
          <w:shd w:val="clear" w:color="auto" w:fill="FFFFFF"/>
        </w:rPr>
        <w:t xml:space="preserve"> учащихся школы…………..</w:t>
      </w:r>
      <w:r>
        <w:rPr>
          <w:rFonts w:ascii="Times New Roman" w:hAnsi="Times New Roman" w:cs="Times New Roman"/>
          <w:color w:val="000000"/>
          <w:sz w:val="24"/>
          <w:szCs w:val="18"/>
          <w:shd w:val="clear" w:color="auto" w:fill="FFFFFF"/>
        </w:rPr>
        <w:t>…………………………………………….</w:t>
      </w:r>
    </w:p>
    <w:p w:rsidR="00036AA4" w:rsidRDefault="00036AA4" w:rsidP="00036AA4">
      <w:pPr>
        <w:rPr>
          <w:rFonts w:ascii="Times New Roman" w:hAnsi="Times New Roman" w:cs="Times New Roman"/>
          <w:color w:val="000000"/>
          <w:sz w:val="24"/>
          <w:szCs w:val="18"/>
          <w:shd w:val="clear" w:color="auto" w:fill="FFFFFF"/>
        </w:rPr>
      </w:pPr>
      <w:r>
        <w:rPr>
          <w:rFonts w:ascii="Times New Roman" w:hAnsi="Times New Roman" w:cs="Times New Roman"/>
          <w:color w:val="000000"/>
          <w:sz w:val="24"/>
          <w:szCs w:val="18"/>
          <w:shd w:val="clear" w:color="auto" w:fill="FFFFFF"/>
        </w:rPr>
        <w:t xml:space="preserve">         2.2. Создание учебного видеоролика по данной теме……………………………….</w:t>
      </w:r>
    </w:p>
    <w:p w:rsidR="00036AA4" w:rsidRDefault="00036AA4" w:rsidP="00036AA4">
      <w:pPr>
        <w:rPr>
          <w:rFonts w:ascii="Times New Roman" w:hAnsi="Times New Roman" w:cs="Times New Roman"/>
          <w:color w:val="000000"/>
          <w:sz w:val="24"/>
          <w:szCs w:val="18"/>
          <w:shd w:val="clear" w:color="auto" w:fill="FFFFFF"/>
        </w:rPr>
      </w:pPr>
      <w:r>
        <w:rPr>
          <w:rFonts w:ascii="Times New Roman" w:hAnsi="Times New Roman" w:cs="Times New Roman"/>
          <w:color w:val="000000"/>
          <w:sz w:val="24"/>
          <w:szCs w:val="18"/>
          <w:shd w:val="clear" w:color="auto" w:fill="FFFFFF"/>
        </w:rPr>
        <w:t>Заключение</w:t>
      </w:r>
      <w:r w:rsidR="00952922">
        <w:rPr>
          <w:rFonts w:ascii="Times New Roman" w:hAnsi="Times New Roman" w:cs="Times New Roman"/>
          <w:color w:val="000000"/>
          <w:sz w:val="24"/>
          <w:szCs w:val="18"/>
          <w:shd w:val="clear" w:color="auto" w:fill="FFFFFF"/>
        </w:rPr>
        <w:t>…………………………………………………………………………………..</w:t>
      </w:r>
    </w:p>
    <w:p w:rsidR="00054A2E" w:rsidRPr="009D51BD" w:rsidRDefault="00036AA4" w:rsidP="00036AA4">
      <w:pPr>
        <w:rPr>
          <w:rFonts w:ascii="Times New Roman" w:hAnsi="Times New Roman" w:cs="Times New Roman"/>
          <w:color w:val="000000" w:themeColor="text1"/>
          <w:sz w:val="36"/>
          <w:szCs w:val="18"/>
          <w:shd w:val="clear" w:color="auto" w:fill="FFFFFF"/>
        </w:rPr>
      </w:pPr>
      <w:r>
        <w:rPr>
          <w:rFonts w:ascii="Times New Roman" w:hAnsi="Times New Roman" w:cs="Times New Roman"/>
          <w:color w:val="000000"/>
          <w:sz w:val="24"/>
          <w:szCs w:val="18"/>
          <w:shd w:val="clear" w:color="auto" w:fill="FFFFFF"/>
          <w:lang w:val="en-US"/>
        </w:rPr>
        <w:t>III</w:t>
      </w:r>
      <w:r>
        <w:rPr>
          <w:rFonts w:ascii="Times New Roman" w:hAnsi="Times New Roman" w:cs="Times New Roman"/>
          <w:color w:val="000000"/>
          <w:sz w:val="24"/>
          <w:szCs w:val="18"/>
          <w:shd w:val="clear" w:color="auto" w:fill="FFFFFF"/>
        </w:rPr>
        <w:t>. Список использованной литературы…………………………………………………….</w:t>
      </w:r>
    </w:p>
    <w:p w:rsidR="009D51BD" w:rsidRDefault="00952922" w:rsidP="00544374">
      <w:pPr>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lang w:val="en-US"/>
        </w:rPr>
        <w:t>IV</w:t>
      </w:r>
      <w:r>
        <w:rPr>
          <w:rFonts w:ascii="Times New Roman" w:hAnsi="Times New Roman" w:cs="Times New Roman"/>
          <w:color w:val="000000" w:themeColor="text1"/>
          <w:sz w:val="24"/>
          <w:szCs w:val="18"/>
          <w:shd w:val="clear" w:color="auto" w:fill="FFFFFF"/>
        </w:rPr>
        <w:t>. Приложения.</w:t>
      </w:r>
    </w:p>
    <w:p w:rsidR="00952922" w:rsidRDefault="00952922" w:rsidP="00544374">
      <w:pPr>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 xml:space="preserve">         4.1. Результаты </w:t>
      </w:r>
      <w:r w:rsidR="00B70B3B">
        <w:rPr>
          <w:rFonts w:ascii="Times New Roman" w:hAnsi="Times New Roman" w:cs="Times New Roman"/>
          <w:color w:val="000000" w:themeColor="text1"/>
          <w:sz w:val="24"/>
          <w:szCs w:val="18"/>
          <w:shd w:val="clear" w:color="auto" w:fill="FFFFFF"/>
        </w:rPr>
        <w:t>опроса</w:t>
      </w:r>
      <w:r>
        <w:rPr>
          <w:rFonts w:ascii="Times New Roman" w:hAnsi="Times New Roman" w:cs="Times New Roman"/>
          <w:color w:val="000000" w:themeColor="text1"/>
          <w:sz w:val="24"/>
          <w:szCs w:val="18"/>
          <w:shd w:val="clear" w:color="auto" w:fill="FFFFFF"/>
        </w:rPr>
        <w:t xml:space="preserve"> ……………………………………………………….</w:t>
      </w:r>
    </w:p>
    <w:p w:rsidR="00952922" w:rsidRPr="00952922" w:rsidRDefault="00952922" w:rsidP="00544374">
      <w:pPr>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 xml:space="preserve">         4.2. </w:t>
      </w:r>
      <w:r w:rsidR="00B70B3B">
        <w:rPr>
          <w:rFonts w:ascii="Times New Roman" w:hAnsi="Times New Roman" w:cs="Times New Roman"/>
          <w:color w:val="000000" w:themeColor="text1"/>
          <w:sz w:val="24"/>
          <w:szCs w:val="18"/>
          <w:shd w:val="clear" w:color="auto" w:fill="FFFFFF"/>
        </w:rPr>
        <w:t>Скриншот у</w:t>
      </w:r>
      <w:r>
        <w:rPr>
          <w:rFonts w:ascii="Times New Roman" w:hAnsi="Times New Roman" w:cs="Times New Roman"/>
          <w:color w:val="000000" w:themeColor="text1"/>
          <w:sz w:val="24"/>
          <w:szCs w:val="18"/>
          <w:shd w:val="clear" w:color="auto" w:fill="FFFFFF"/>
        </w:rPr>
        <w:t>чебн</w:t>
      </w:r>
      <w:r w:rsidR="00B70B3B">
        <w:rPr>
          <w:rFonts w:ascii="Times New Roman" w:hAnsi="Times New Roman" w:cs="Times New Roman"/>
          <w:color w:val="000000" w:themeColor="text1"/>
          <w:sz w:val="24"/>
          <w:szCs w:val="18"/>
          <w:shd w:val="clear" w:color="auto" w:fill="FFFFFF"/>
        </w:rPr>
        <w:t>ого</w:t>
      </w:r>
      <w:r>
        <w:rPr>
          <w:rFonts w:ascii="Times New Roman" w:hAnsi="Times New Roman" w:cs="Times New Roman"/>
          <w:color w:val="000000" w:themeColor="text1"/>
          <w:sz w:val="24"/>
          <w:szCs w:val="18"/>
          <w:shd w:val="clear" w:color="auto" w:fill="FFFFFF"/>
        </w:rPr>
        <w:t xml:space="preserve"> видеоролик</w:t>
      </w:r>
      <w:r w:rsidR="00B70B3B">
        <w:rPr>
          <w:rFonts w:ascii="Times New Roman" w:hAnsi="Times New Roman" w:cs="Times New Roman"/>
          <w:color w:val="000000" w:themeColor="text1"/>
          <w:sz w:val="24"/>
          <w:szCs w:val="18"/>
          <w:shd w:val="clear" w:color="auto" w:fill="FFFFFF"/>
        </w:rPr>
        <w:t>а</w:t>
      </w:r>
      <w:r>
        <w:rPr>
          <w:rFonts w:ascii="Times New Roman" w:hAnsi="Times New Roman" w:cs="Times New Roman"/>
          <w:color w:val="000000" w:themeColor="text1"/>
          <w:sz w:val="24"/>
          <w:szCs w:val="18"/>
          <w:shd w:val="clear" w:color="auto" w:fill="FFFFFF"/>
        </w:rPr>
        <w:t xml:space="preserve"> по данной </w:t>
      </w:r>
      <w:r w:rsidR="00B70B3B">
        <w:rPr>
          <w:rFonts w:ascii="Times New Roman" w:hAnsi="Times New Roman" w:cs="Times New Roman"/>
          <w:color w:val="000000" w:themeColor="text1"/>
          <w:sz w:val="24"/>
          <w:szCs w:val="18"/>
          <w:shd w:val="clear" w:color="auto" w:fill="FFFFFF"/>
        </w:rPr>
        <w:t>т</w:t>
      </w:r>
      <w:r>
        <w:rPr>
          <w:rFonts w:ascii="Times New Roman" w:hAnsi="Times New Roman" w:cs="Times New Roman"/>
          <w:color w:val="000000" w:themeColor="text1"/>
          <w:sz w:val="24"/>
          <w:szCs w:val="18"/>
          <w:shd w:val="clear" w:color="auto" w:fill="FFFFFF"/>
        </w:rPr>
        <w:t>еме……………………………</w:t>
      </w:r>
    </w:p>
    <w:p w:rsidR="009D51BD" w:rsidRDefault="009D51BD" w:rsidP="00544374">
      <w:pPr>
        <w:rPr>
          <w:rFonts w:ascii="Times New Roman" w:hAnsi="Times New Roman" w:cs="Times New Roman"/>
          <w:color w:val="000000"/>
          <w:sz w:val="24"/>
          <w:szCs w:val="16"/>
          <w:shd w:val="clear" w:color="auto" w:fill="FFFFFF"/>
        </w:rPr>
      </w:pPr>
    </w:p>
    <w:p w:rsidR="009D51BD" w:rsidRPr="004F0B71" w:rsidRDefault="009D51BD" w:rsidP="00544374">
      <w:pPr>
        <w:rPr>
          <w:rFonts w:ascii="Times New Roman" w:hAnsi="Times New Roman" w:cs="Times New Roman"/>
          <w:color w:val="000000"/>
          <w:sz w:val="24"/>
          <w:szCs w:val="16"/>
          <w:shd w:val="clear" w:color="auto" w:fill="FFFFFF"/>
        </w:rPr>
      </w:pPr>
    </w:p>
    <w:p w:rsidR="004F0B71" w:rsidRDefault="004F0B71" w:rsidP="004F0B71">
      <w:pPr>
        <w:rPr>
          <w:rFonts w:ascii="Times New Roman" w:hAnsi="Times New Roman" w:cs="Times New Roman"/>
          <w:color w:val="000000"/>
          <w:sz w:val="24"/>
          <w:szCs w:val="18"/>
        </w:rPr>
      </w:pPr>
    </w:p>
    <w:p w:rsidR="004F0B71" w:rsidRPr="004F0B71" w:rsidRDefault="004F0B71" w:rsidP="004F0B71">
      <w:pPr>
        <w:rPr>
          <w:rFonts w:ascii="Times New Roman" w:hAnsi="Times New Roman" w:cs="Times New Roman"/>
          <w:color w:val="000000"/>
          <w:sz w:val="24"/>
          <w:szCs w:val="18"/>
        </w:rPr>
      </w:pPr>
    </w:p>
    <w:p w:rsidR="004F0B71" w:rsidRDefault="004F0B71" w:rsidP="004F0B71">
      <w:pPr>
        <w:rPr>
          <w:rFonts w:ascii="Times New Roman" w:hAnsi="Times New Roman" w:cs="Times New Roman"/>
          <w:color w:val="000000"/>
          <w:sz w:val="24"/>
          <w:szCs w:val="18"/>
        </w:rPr>
      </w:pPr>
    </w:p>
    <w:p w:rsidR="004F0B71" w:rsidRPr="004F0B71" w:rsidRDefault="004F0B71" w:rsidP="004F0B71">
      <w:pPr>
        <w:rPr>
          <w:rFonts w:ascii="Times New Roman" w:hAnsi="Times New Roman" w:cs="Times New Roman"/>
          <w:color w:val="000000"/>
          <w:sz w:val="24"/>
          <w:szCs w:val="18"/>
        </w:rPr>
      </w:pPr>
    </w:p>
    <w:p w:rsidR="004F0B71" w:rsidRPr="004F0B71" w:rsidRDefault="004F0B71" w:rsidP="004F0B71">
      <w:pPr>
        <w:rPr>
          <w:rFonts w:ascii="Times New Roman" w:hAnsi="Times New Roman" w:cs="Times New Roman"/>
          <w:color w:val="000000"/>
          <w:sz w:val="24"/>
          <w:szCs w:val="18"/>
        </w:rPr>
      </w:pPr>
    </w:p>
    <w:p w:rsidR="004F0B71" w:rsidRDefault="004F0B71">
      <w:pPr>
        <w:rPr>
          <w:rFonts w:ascii="Times New Roman" w:hAnsi="Times New Roman" w:cs="Times New Roman"/>
          <w:bCs/>
          <w:color w:val="202124"/>
          <w:sz w:val="24"/>
          <w:szCs w:val="20"/>
          <w:shd w:val="clear" w:color="auto" w:fill="FFFFFF"/>
        </w:rPr>
      </w:pPr>
    </w:p>
    <w:p w:rsidR="004F0B71" w:rsidRPr="004F0B71" w:rsidRDefault="004F0B71">
      <w:pPr>
        <w:rPr>
          <w:rFonts w:ascii="Times New Roman" w:hAnsi="Times New Roman" w:cs="Times New Roman"/>
          <w:bCs/>
          <w:color w:val="202124"/>
          <w:sz w:val="24"/>
          <w:szCs w:val="20"/>
          <w:shd w:val="clear" w:color="auto" w:fill="FFFFFF"/>
        </w:rPr>
      </w:pPr>
      <w:r w:rsidRPr="004F0B71">
        <w:rPr>
          <w:rFonts w:ascii="Times New Roman" w:hAnsi="Times New Roman" w:cs="Times New Roman"/>
          <w:bCs/>
          <w:color w:val="202124"/>
          <w:sz w:val="24"/>
          <w:szCs w:val="20"/>
          <w:shd w:val="clear" w:color="auto" w:fill="FFFFFF"/>
        </w:rPr>
        <w:br w:type="page"/>
      </w:r>
    </w:p>
    <w:p w:rsidR="00C40654" w:rsidRDefault="002A5D9B" w:rsidP="000825FE">
      <w:pPr>
        <w:pStyle w:val="NormalWeb"/>
        <w:shd w:val="clear" w:color="auto" w:fill="FFFFFF"/>
        <w:spacing w:before="0" w:beforeAutospacing="0" w:after="0" w:afterAutospacing="0" w:line="360" w:lineRule="auto"/>
        <w:rPr>
          <w:bCs/>
        </w:rPr>
      </w:pPr>
      <w:r>
        <w:rPr>
          <w:bCs/>
        </w:rPr>
        <w:lastRenderedPageBreak/>
        <w:t>Балакаева Ксения Тимуровна</w:t>
      </w:r>
    </w:p>
    <w:p w:rsidR="00C40654" w:rsidRDefault="00C40654" w:rsidP="000825FE">
      <w:pPr>
        <w:pStyle w:val="NormalWeb"/>
        <w:shd w:val="clear" w:color="auto" w:fill="FFFFFF"/>
        <w:spacing w:before="0" w:beforeAutospacing="0" w:after="0" w:afterAutospacing="0" w:line="360" w:lineRule="auto"/>
        <w:rPr>
          <w:bCs/>
        </w:rPr>
      </w:pPr>
      <w:r>
        <w:rPr>
          <w:bCs/>
        </w:rPr>
        <w:t>Краснодарский край, г. Новороссийск</w:t>
      </w:r>
    </w:p>
    <w:p w:rsidR="00C40654" w:rsidRDefault="00650748" w:rsidP="000825FE">
      <w:pPr>
        <w:pStyle w:val="NormalWeb"/>
        <w:shd w:val="clear" w:color="auto" w:fill="FFFFFF"/>
        <w:spacing w:before="0" w:beforeAutospacing="0" w:after="0" w:afterAutospacing="0" w:line="360" w:lineRule="auto"/>
        <w:rPr>
          <w:bCs/>
        </w:rPr>
      </w:pPr>
      <w:r>
        <w:rPr>
          <w:bCs/>
        </w:rPr>
        <w:t>МБОУ СОШ №29, 11</w:t>
      </w:r>
      <w:r w:rsidR="00C40654">
        <w:rPr>
          <w:bCs/>
        </w:rPr>
        <w:t xml:space="preserve"> класс</w:t>
      </w:r>
    </w:p>
    <w:p w:rsidR="00C40654" w:rsidRPr="00C40654" w:rsidRDefault="00C40654" w:rsidP="000825FE">
      <w:pPr>
        <w:pStyle w:val="NormalWeb"/>
        <w:shd w:val="clear" w:color="auto" w:fill="FFFFFF"/>
        <w:spacing w:before="0" w:beforeAutospacing="0" w:after="0" w:afterAutospacing="0" w:line="360" w:lineRule="auto"/>
        <w:rPr>
          <w:bCs/>
        </w:rPr>
      </w:pPr>
      <w:r w:rsidRPr="00C40654">
        <w:rPr>
          <w:bCs/>
        </w:rPr>
        <w:t>ОСВОЕНИЕ И РАЗВИТИЕ РУССКОГО ЛИТЕРАТУРНОГО ЯЗЫКА</w:t>
      </w:r>
      <w:r w:rsidR="00650748">
        <w:rPr>
          <w:bCs/>
        </w:rPr>
        <w:t xml:space="preserve"> МАЛЫМИ НАРОДАМИ , ПРОЖИВАЮЩИМИ НА ТЕРРИТОРИИ РОССИИ.</w:t>
      </w:r>
    </w:p>
    <w:p w:rsidR="00C40654" w:rsidRDefault="002A5D9B" w:rsidP="000825FE">
      <w:pPr>
        <w:pStyle w:val="NormalWeb"/>
        <w:shd w:val="clear" w:color="auto" w:fill="FFFFFF"/>
        <w:spacing w:before="0" w:beforeAutospacing="0" w:after="0" w:afterAutospacing="0" w:line="360" w:lineRule="auto"/>
        <w:rPr>
          <w:bCs/>
        </w:rPr>
      </w:pPr>
      <w:r>
        <w:rPr>
          <w:bCs/>
        </w:rPr>
        <w:t>Научный руководитель: Кулакова Оксана Сергеевна</w:t>
      </w:r>
      <w:r w:rsidR="00C40654">
        <w:rPr>
          <w:bCs/>
        </w:rPr>
        <w:t>, учитель русского языка</w:t>
      </w:r>
      <w:r>
        <w:rPr>
          <w:bCs/>
        </w:rPr>
        <w:t xml:space="preserve"> и литературы МБОУ СОШ №29</w:t>
      </w:r>
      <w:r w:rsidR="00C40654">
        <w:rPr>
          <w:bCs/>
        </w:rPr>
        <w:t xml:space="preserve"> г. Новороссийск</w:t>
      </w:r>
    </w:p>
    <w:p w:rsidR="00A55CDF" w:rsidRPr="000825FE" w:rsidRDefault="00A55CDF" w:rsidP="000825FE">
      <w:pPr>
        <w:spacing w:after="0" w:line="360" w:lineRule="auto"/>
        <w:jc w:val="both"/>
        <w:rPr>
          <w:rFonts w:ascii="Times New Roman" w:hAnsi="Times New Roman" w:cs="Times New Roman"/>
          <w:b/>
          <w:bCs/>
          <w:color w:val="202124"/>
          <w:sz w:val="24"/>
          <w:szCs w:val="24"/>
          <w:shd w:val="clear" w:color="auto" w:fill="FFFFFF"/>
        </w:rPr>
      </w:pPr>
      <w:r w:rsidRPr="000825FE">
        <w:rPr>
          <w:rFonts w:ascii="Times New Roman" w:hAnsi="Times New Roman" w:cs="Times New Roman"/>
          <w:b/>
          <w:bCs/>
          <w:color w:val="202124"/>
          <w:sz w:val="24"/>
          <w:szCs w:val="24"/>
          <w:shd w:val="clear" w:color="auto" w:fill="FFFFFF"/>
        </w:rPr>
        <w:t>Введение</w:t>
      </w:r>
    </w:p>
    <w:p w:rsidR="00A55CDF" w:rsidRPr="000825FE" w:rsidRDefault="00A55CDF" w:rsidP="000825FE">
      <w:pPr>
        <w:spacing w:after="0" w:line="360" w:lineRule="auto"/>
        <w:jc w:val="both"/>
        <w:rPr>
          <w:rFonts w:ascii="Times New Roman" w:hAnsi="Times New Roman" w:cs="Times New Roman"/>
          <w:bCs/>
          <w:sz w:val="24"/>
          <w:szCs w:val="24"/>
          <w:shd w:val="clear" w:color="auto" w:fill="FFFFFF"/>
        </w:rPr>
      </w:pPr>
      <w:r w:rsidRPr="000825FE">
        <w:rPr>
          <w:rFonts w:ascii="Times New Roman" w:hAnsi="Times New Roman" w:cs="Times New Roman"/>
          <w:color w:val="000000"/>
          <w:sz w:val="24"/>
          <w:szCs w:val="24"/>
          <w:shd w:val="clear" w:color="auto" w:fill="FFFFFF"/>
        </w:rPr>
        <w:t xml:space="preserve">Данный проект дает возможность познакомиться с историей возникновения русского </w:t>
      </w:r>
      <w:r w:rsidR="00EE7B67" w:rsidRPr="000825FE">
        <w:rPr>
          <w:rFonts w:ascii="Times New Roman" w:hAnsi="Times New Roman" w:cs="Times New Roman"/>
          <w:color w:val="000000"/>
          <w:sz w:val="24"/>
          <w:szCs w:val="24"/>
          <w:shd w:val="clear" w:color="auto" w:fill="FFFFFF"/>
        </w:rPr>
        <w:t xml:space="preserve">литературного </w:t>
      </w:r>
      <w:r w:rsidRPr="000825FE">
        <w:rPr>
          <w:rFonts w:ascii="Times New Roman" w:hAnsi="Times New Roman" w:cs="Times New Roman"/>
          <w:color w:val="000000"/>
          <w:sz w:val="24"/>
          <w:szCs w:val="24"/>
          <w:shd w:val="clear" w:color="auto" w:fill="FFFFFF"/>
        </w:rPr>
        <w:t xml:space="preserve">языка, с периодами его становления, с теми изменениями, которые претерпевал язык в ходе своего развития. </w:t>
      </w:r>
      <w:r w:rsidRPr="000825FE">
        <w:rPr>
          <w:rFonts w:ascii="Times New Roman" w:hAnsi="Times New Roman" w:cs="Times New Roman"/>
          <w:bCs/>
          <w:sz w:val="24"/>
          <w:szCs w:val="24"/>
          <w:shd w:val="clear" w:color="auto" w:fill="FFFFFF"/>
        </w:rPr>
        <w:t>Я считаю данную тему актуальной, так как без знаний истории родного языка невозможно знать историю своей страны</w:t>
      </w:r>
      <w:r w:rsidR="00977BC9" w:rsidRPr="000825FE">
        <w:rPr>
          <w:rFonts w:ascii="Times New Roman" w:hAnsi="Times New Roman" w:cs="Times New Roman"/>
          <w:bCs/>
          <w:sz w:val="24"/>
          <w:szCs w:val="24"/>
          <w:shd w:val="clear" w:color="auto" w:fill="FFFFFF"/>
        </w:rPr>
        <w:t>.</w:t>
      </w:r>
      <w:r w:rsidR="00EE7B67" w:rsidRPr="000825FE">
        <w:rPr>
          <w:rFonts w:ascii="Times New Roman" w:hAnsi="Times New Roman" w:cs="Times New Roman"/>
          <w:bCs/>
          <w:sz w:val="24"/>
          <w:szCs w:val="24"/>
          <w:shd w:val="clear" w:color="auto" w:fill="FFFFFF"/>
        </w:rPr>
        <w:t xml:space="preserve"> В современном мире развитие и признание  русского языка звучит очень остро.</w:t>
      </w:r>
    </w:p>
    <w:p w:rsidR="007E60FF" w:rsidRPr="000825FE" w:rsidRDefault="00743032" w:rsidP="000825FE">
      <w:pPr>
        <w:spacing w:after="0" w:line="360" w:lineRule="auto"/>
        <w:jc w:val="both"/>
        <w:rPr>
          <w:rFonts w:ascii="Times New Roman" w:hAnsi="Times New Roman" w:cs="Times New Roman"/>
          <w:bCs/>
          <w:color w:val="202124"/>
          <w:sz w:val="24"/>
          <w:szCs w:val="24"/>
          <w:shd w:val="clear" w:color="auto" w:fill="FFFFFF"/>
        </w:rPr>
      </w:pPr>
      <w:r w:rsidRPr="000825FE">
        <w:rPr>
          <w:rFonts w:ascii="Times New Roman" w:hAnsi="Times New Roman" w:cs="Times New Roman"/>
          <w:b/>
          <w:bCs/>
          <w:color w:val="202124"/>
          <w:sz w:val="24"/>
          <w:szCs w:val="24"/>
          <w:shd w:val="clear" w:color="auto" w:fill="FFFFFF"/>
        </w:rPr>
        <w:t>Цель проекта:</w:t>
      </w:r>
      <w:r w:rsidR="00544374" w:rsidRPr="000825FE">
        <w:rPr>
          <w:rFonts w:ascii="Times New Roman" w:hAnsi="Times New Roman" w:cs="Times New Roman"/>
          <w:bCs/>
          <w:color w:val="202124"/>
          <w:sz w:val="24"/>
          <w:szCs w:val="24"/>
          <w:shd w:val="clear" w:color="auto" w:fill="FFFFFF"/>
        </w:rPr>
        <w:t xml:space="preserve"> п</w:t>
      </w:r>
      <w:r w:rsidR="007E60FF" w:rsidRPr="000825FE">
        <w:rPr>
          <w:rFonts w:ascii="Times New Roman" w:hAnsi="Times New Roman" w:cs="Times New Roman"/>
          <w:bCs/>
          <w:color w:val="202124"/>
          <w:sz w:val="24"/>
          <w:szCs w:val="24"/>
          <w:shd w:val="clear" w:color="auto" w:fill="FFFFFF"/>
        </w:rPr>
        <w:t>робуждение интереса учащихся к родному языку</w:t>
      </w:r>
      <w:r w:rsidR="002A5D9B">
        <w:rPr>
          <w:rFonts w:ascii="Times New Roman" w:hAnsi="Times New Roman" w:cs="Times New Roman"/>
          <w:bCs/>
          <w:color w:val="202124"/>
          <w:sz w:val="24"/>
          <w:szCs w:val="24"/>
          <w:shd w:val="clear" w:color="auto" w:fill="FFFFFF"/>
        </w:rPr>
        <w:t xml:space="preserve"> </w:t>
      </w:r>
      <w:r w:rsidR="007E60FF" w:rsidRPr="000825FE">
        <w:rPr>
          <w:rFonts w:ascii="Times New Roman" w:hAnsi="Times New Roman" w:cs="Times New Roman"/>
          <w:bCs/>
          <w:color w:val="202124"/>
          <w:sz w:val="24"/>
          <w:szCs w:val="24"/>
          <w:shd w:val="clear" w:color="auto" w:fill="FFFFFF"/>
        </w:rPr>
        <w:t>в ходе исследования</w:t>
      </w:r>
      <w:r w:rsidR="002A5D9B">
        <w:rPr>
          <w:rFonts w:ascii="Times New Roman" w:hAnsi="Times New Roman" w:cs="Times New Roman"/>
          <w:bCs/>
          <w:color w:val="202124"/>
          <w:sz w:val="24"/>
          <w:szCs w:val="24"/>
          <w:shd w:val="clear" w:color="auto" w:fill="FFFFFF"/>
        </w:rPr>
        <w:t xml:space="preserve"> </w:t>
      </w:r>
      <w:r w:rsidR="00FA0920" w:rsidRPr="000825FE">
        <w:rPr>
          <w:rFonts w:ascii="Times New Roman" w:hAnsi="Times New Roman" w:cs="Times New Roman"/>
          <w:bCs/>
          <w:color w:val="202124"/>
          <w:sz w:val="24"/>
          <w:szCs w:val="24"/>
          <w:shd w:val="clear" w:color="auto" w:fill="FFFFFF"/>
        </w:rPr>
        <w:t>изменений</w:t>
      </w:r>
      <w:r w:rsidR="002A5D9B">
        <w:rPr>
          <w:rFonts w:ascii="Times New Roman" w:hAnsi="Times New Roman" w:cs="Times New Roman"/>
          <w:bCs/>
          <w:color w:val="202124"/>
          <w:sz w:val="24"/>
          <w:szCs w:val="24"/>
          <w:shd w:val="clear" w:color="auto" w:fill="FFFFFF"/>
        </w:rPr>
        <w:t xml:space="preserve">  </w:t>
      </w:r>
      <w:r w:rsidR="00FA0920" w:rsidRPr="000825FE">
        <w:rPr>
          <w:rFonts w:ascii="Times New Roman" w:hAnsi="Times New Roman" w:cs="Times New Roman"/>
          <w:bCs/>
          <w:color w:val="202124"/>
          <w:sz w:val="24"/>
          <w:szCs w:val="24"/>
          <w:shd w:val="clear" w:color="auto" w:fill="FFFFFF"/>
        </w:rPr>
        <w:t xml:space="preserve">в русском литературном языке </w:t>
      </w:r>
      <w:r w:rsidRPr="000825FE">
        <w:rPr>
          <w:rFonts w:ascii="Times New Roman" w:hAnsi="Times New Roman" w:cs="Times New Roman"/>
          <w:bCs/>
          <w:color w:val="202124"/>
          <w:sz w:val="24"/>
          <w:szCs w:val="24"/>
          <w:shd w:val="clear" w:color="auto" w:fill="FFFFFF"/>
        </w:rPr>
        <w:t xml:space="preserve">в период с </w:t>
      </w:r>
      <w:r w:rsidR="00ED3791" w:rsidRPr="000825FE">
        <w:rPr>
          <w:rFonts w:ascii="Times New Roman" w:hAnsi="Times New Roman" w:cs="Times New Roman"/>
          <w:bCs/>
          <w:sz w:val="24"/>
          <w:szCs w:val="24"/>
          <w:shd w:val="clear" w:color="auto" w:fill="FFFFFF"/>
          <w:lang w:val="en-US"/>
        </w:rPr>
        <w:t>XVI</w:t>
      </w:r>
      <w:r w:rsidR="00650748">
        <w:rPr>
          <w:rFonts w:ascii="Times New Roman" w:hAnsi="Times New Roman" w:cs="Times New Roman"/>
          <w:bCs/>
          <w:sz w:val="24"/>
          <w:szCs w:val="24"/>
          <w:shd w:val="clear" w:color="auto" w:fill="FFFFFF"/>
        </w:rPr>
        <w:t xml:space="preserve"> </w:t>
      </w:r>
      <w:r w:rsidR="007E60FF" w:rsidRPr="000825FE">
        <w:rPr>
          <w:rFonts w:ascii="Times New Roman" w:hAnsi="Times New Roman" w:cs="Times New Roman"/>
          <w:bCs/>
          <w:color w:val="202124"/>
          <w:sz w:val="24"/>
          <w:szCs w:val="24"/>
          <w:shd w:val="clear" w:color="auto" w:fill="FFFFFF"/>
        </w:rPr>
        <w:t>века до наших дней</w:t>
      </w:r>
      <w:r w:rsidR="002A5D9B">
        <w:rPr>
          <w:rFonts w:ascii="Times New Roman" w:hAnsi="Times New Roman" w:cs="Times New Roman"/>
          <w:bCs/>
          <w:color w:val="202124"/>
          <w:sz w:val="24"/>
          <w:szCs w:val="24"/>
          <w:shd w:val="clear" w:color="auto" w:fill="FFFFFF"/>
        </w:rPr>
        <w:t>.</w:t>
      </w:r>
    </w:p>
    <w:p w:rsidR="00743032" w:rsidRPr="000825FE" w:rsidRDefault="00743032" w:rsidP="000825FE">
      <w:pPr>
        <w:spacing w:after="0" w:line="360" w:lineRule="auto"/>
        <w:jc w:val="both"/>
        <w:rPr>
          <w:rFonts w:ascii="Times New Roman" w:hAnsi="Times New Roman" w:cs="Times New Roman"/>
          <w:b/>
          <w:bCs/>
          <w:color w:val="202124"/>
          <w:sz w:val="24"/>
          <w:szCs w:val="24"/>
          <w:shd w:val="clear" w:color="auto" w:fill="FFFFFF"/>
        </w:rPr>
      </w:pPr>
      <w:r w:rsidRPr="000825FE">
        <w:rPr>
          <w:rFonts w:ascii="Times New Roman" w:hAnsi="Times New Roman" w:cs="Times New Roman"/>
          <w:b/>
          <w:bCs/>
          <w:color w:val="202124"/>
          <w:sz w:val="24"/>
          <w:szCs w:val="24"/>
          <w:shd w:val="clear" w:color="auto" w:fill="FFFFFF"/>
        </w:rPr>
        <w:t xml:space="preserve">Задачи: </w:t>
      </w:r>
    </w:p>
    <w:p w:rsidR="00743032" w:rsidRPr="000825FE" w:rsidRDefault="00743032" w:rsidP="000825FE">
      <w:pPr>
        <w:pStyle w:val="ListParagraph"/>
        <w:numPr>
          <w:ilvl w:val="0"/>
          <w:numId w:val="3"/>
        </w:numPr>
        <w:spacing w:after="0" w:line="360" w:lineRule="auto"/>
        <w:ind w:left="0"/>
        <w:jc w:val="both"/>
        <w:rPr>
          <w:rFonts w:ascii="Times New Roman" w:hAnsi="Times New Roman" w:cs="Times New Roman"/>
          <w:bCs/>
          <w:color w:val="202124"/>
          <w:sz w:val="24"/>
          <w:szCs w:val="24"/>
          <w:shd w:val="clear" w:color="auto" w:fill="FFFFFF"/>
        </w:rPr>
      </w:pPr>
      <w:r w:rsidRPr="000825FE">
        <w:rPr>
          <w:rFonts w:ascii="Times New Roman" w:hAnsi="Times New Roman" w:cs="Times New Roman"/>
          <w:bCs/>
          <w:color w:val="202124"/>
          <w:sz w:val="24"/>
          <w:szCs w:val="24"/>
          <w:shd w:val="clear" w:color="auto" w:fill="FFFFFF"/>
        </w:rPr>
        <w:t>И</w:t>
      </w:r>
      <w:r w:rsidR="00ED3791" w:rsidRPr="000825FE">
        <w:rPr>
          <w:rFonts w:ascii="Times New Roman" w:hAnsi="Times New Roman" w:cs="Times New Roman"/>
          <w:bCs/>
          <w:color w:val="202124"/>
          <w:sz w:val="24"/>
          <w:szCs w:val="24"/>
          <w:shd w:val="clear" w:color="auto" w:fill="FFFFFF"/>
        </w:rPr>
        <w:t xml:space="preserve">сследовать </w:t>
      </w:r>
      <w:r w:rsidRPr="000825FE">
        <w:rPr>
          <w:rFonts w:ascii="Times New Roman" w:hAnsi="Times New Roman" w:cs="Times New Roman"/>
          <w:bCs/>
          <w:color w:val="202124"/>
          <w:sz w:val="24"/>
          <w:szCs w:val="24"/>
          <w:shd w:val="clear" w:color="auto" w:fill="FFFFFF"/>
        </w:rPr>
        <w:t>имеющиеся литературные источники по данной теме</w:t>
      </w:r>
      <w:r w:rsidR="00650748">
        <w:rPr>
          <w:rFonts w:ascii="Times New Roman" w:hAnsi="Times New Roman" w:cs="Times New Roman"/>
          <w:bCs/>
          <w:color w:val="202124"/>
          <w:sz w:val="24"/>
          <w:szCs w:val="24"/>
          <w:shd w:val="clear" w:color="auto" w:fill="FFFFFF"/>
        </w:rPr>
        <w:t>.</w:t>
      </w:r>
    </w:p>
    <w:p w:rsidR="00743032" w:rsidRPr="000825FE" w:rsidRDefault="00743032" w:rsidP="000825FE">
      <w:pPr>
        <w:pStyle w:val="ListParagraph"/>
        <w:numPr>
          <w:ilvl w:val="0"/>
          <w:numId w:val="3"/>
        </w:numPr>
        <w:spacing w:after="0" w:line="360" w:lineRule="auto"/>
        <w:ind w:left="0"/>
        <w:jc w:val="both"/>
        <w:rPr>
          <w:rFonts w:ascii="Times New Roman" w:hAnsi="Times New Roman" w:cs="Times New Roman"/>
          <w:bCs/>
          <w:color w:val="202124"/>
          <w:sz w:val="24"/>
          <w:szCs w:val="24"/>
          <w:shd w:val="clear" w:color="auto" w:fill="FFFFFF"/>
        </w:rPr>
      </w:pPr>
      <w:r w:rsidRPr="000825FE">
        <w:rPr>
          <w:rFonts w:ascii="Times New Roman" w:hAnsi="Times New Roman" w:cs="Times New Roman"/>
          <w:bCs/>
          <w:color w:val="202124"/>
          <w:sz w:val="24"/>
          <w:szCs w:val="24"/>
          <w:shd w:val="clear" w:color="auto" w:fill="FFFFFF"/>
        </w:rPr>
        <w:t>Изучить историю появления русского литературного языка</w:t>
      </w:r>
      <w:r w:rsidR="00650748">
        <w:rPr>
          <w:rFonts w:ascii="Times New Roman" w:hAnsi="Times New Roman" w:cs="Times New Roman"/>
          <w:bCs/>
          <w:color w:val="202124"/>
          <w:sz w:val="24"/>
          <w:szCs w:val="24"/>
          <w:shd w:val="clear" w:color="auto" w:fill="FFFFFF"/>
        </w:rPr>
        <w:t>.</w:t>
      </w:r>
    </w:p>
    <w:p w:rsidR="00743032" w:rsidRPr="000825FE" w:rsidRDefault="00ED3791" w:rsidP="000825FE">
      <w:pPr>
        <w:pStyle w:val="ListParagraph"/>
        <w:numPr>
          <w:ilvl w:val="0"/>
          <w:numId w:val="3"/>
        </w:numPr>
        <w:shd w:val="clear" w:color="auto" w:fill="FFFFFF"/>
        <w:spacing w:after="0" w:line="360" w:lineRule="auto"/>
        <w:ind w:left="0"/>
        <w:jc w:val="both"/>
        <w:outlineLvl w:val="2"/>
        <w:rPr>
          <w:rFonts w:ascii="Times New Roman" w:eastAsia="Times New Roman" w:hAnsi="Times New Roman" w:cs="Times New Roman"/>
          <w:bCs/>
          <w:color w:val="000000"/>
          <w:sz w:val="24"/>
          <w:szCs w:val="24"/>
        </w:rPr>
      </w:pPr>
      <w:r w:rsidRPr="000825FE">
        <w:rPr>
          <w:rFonts w:ascii="Times New Roman" w:eastAsia="Times New Roman" w:hAnsi="Times New Roman" w:cs="Times New Roman"/>
          <w:bCs/>
          <w:color w:val="000000"/>
          <w:sz w:val="24"/>
          <w:szCs w:val="24"/>
        </w:rPr>
        <w:t>Сравнить лексику</w:t>
      </w:r>
      <w:r w:rsidR="00743032" w:rsidRPr="000825FE">
        <w:rPr>
          <w:rFonts w:ascii="Times New Roman" w:eastAsia="Times New Roman" w:hAnsi="Times New Roman" w:cs="Times New Roman"/>
          <w:bCs/>
          <w:color w:val="000000"/>
          <w:sz w:val="24"/>
          <w:szCs w:val="24"/>
        </w:rPr>
        <w:t xml:space="preserve"> церковнославянского и древнерусского языков</w:t>
      </w:r>
      <w:r w:rsidR="00650748">
        <w:rPr>
          <w:rFonts w:ascii="Times New Roman" w:eastAsia="Times New Roman" w:hAnsi="Times New Roman" w:cs="Times New Roman"/>
          <w:bCs/>
          <w:color w:val="000000"/>
          <w:sz w:val="24"/>
          <w:szCs w:val="24"/>
        </w:rPr>
        <w:t>.</w:t>
      </w:r>
    </w:p>
    <w:p w:rsidR="00743032" w:rsidRPr="000825FE" w:rsidRDefault="00743032" w:rsidP="000825FE">
      <w:pPr>
        <w:pStyle w:val="ListParagraph"/>
        <w:numPr>
          <w:ilvl w:val="0"/>
          <w:numId w:val="3"/>
        </w:numPr>
        <w:spacing w:after="0" w:line="360" w:lineRule="auto"/>
        <w:ind w:left="0"/>
        <w:jc w:val="both"/>
        <w:rPr>
          <w:rFonts w:ascii="Times New Roman" w:hAnsi="Times New Roman" w:cs="Times New Roman"/>
          <w:bCs/>
          <w:color w:val="202124"/>
          <w:sz w:val="24"/>
          <w:szCs w:val="24"/>
          <w:shd w:val="clear" w:color="auto" w:fill="FFFFFF"/>
        </w:rPr>
      </w:pPr>
      <w:r w:rsidRPr="000825FE">
        <w:rPr>
          <w:rFonts w:ascii="Times New Roman" w:hAnsi="Times New Roman" w:cs="Times New Roman"/>
          <w:bCs/>
          <w:color w:val="202124"/>
          <w:sz w:val="24"/>
          <w:szCs w:val="24"/>
          <w:shd w:val="clear" w:color="auto" w:fill="FFFFFF"/>
        </w:rPr>
        <w:t xml:space="preserve">Определить причину возникновения деловой письменности </w:t>
      </w:r>
      <w:r w:rsidR="00650748">
        <w:rPr>
          <w:rFonts w:ascii="Times New Roman" w:hAnsi="Times New Roman" w:cs="Times New Roman"/>
          <w:bCs/>
          <w:color w:val="202124"/>
          <w:sz w:val="24"/>
          <w:szCs w:val="24"/>
          <w:shd w:val="clear" w:color="auto" w:fill="FFFFFF"/>
        </w:rPr>
        <w:t>.</w:t>
      </w:r>
    </w:p>
    <w:p w:rsidR="00743032" w:rsidRPr="000825FE" w:rsidRDefault="00743032" w:rsidP="000825FE">
      <w:pPr>
        <w:pStyle w:val="ListParagraph"/>
        <w:numPr>
          <w:ilvl w:val="0"/>
          <w:numId w:val="3"/>
        </w:numPr>
        <w:spacing w:after="0" w:line="360" w:lineRule="auto"/>
        <w:ind w:left="0"/>
        <w:jc w:val="both"/>
        <w:rPr>
          <w:rFonts w:ascii="Times New Roman" w:hAnsi="Times New Roman" w:cs="Times New Roman"/>
          <w:bCs/>
          <w:color w:val="202124"/>
          <w:sz w:val="24"/>
          <w:szCs w:val="24"/>
          <w:shd w:val="clear" w:color="auto" w:fill="FFFFFF"/>
        </w:rPr>
      </w:pPr>
      <w:r w:rsidRPr="000825FE">
        <w:rPr>
          <w:rFonts w:ascii="Times New Roman" w:hAnsi="Times New Roman" w:cs="Times New Roman"/>
          <w:bCs/>
          <w:color w:val="202124"/>
          <w:sz w:val="24"/>
          <w:szCs w:val="24"/>
          <w:shd w:val="clear" w:color="auto" w:fill="FFFFFF"/>
        </w:rPr>
        <w:t>Узнать</w:t>
      </w:r>
      <w:r w:rsidR="00ED3791" w:rsidRPr="000825FE">
        <w:rPr>
          <w:rFonts w:ascii="Times New Roman" w:hAnsi="Times New Roman" w:cs="Times New Roman"/>
          <w:bCs/>
          <w:color w:val="202124"/>
          <w:sz w:val="24"/>
          <w:szCs w:val="24"/>
          <w:shd w:val="clear" w:color="auto" w:fill="FFFFFF"/>
        </w:rPr>
        <w:t>,</w:t>
      </w:r>
      <w:r w:rsidRPr="000825FE">
        <w:rPr>
          <w:rFonts w:ascii="Times New Roman" w:hAnsi="Times New Roman" w:cs="Times New Roman"/>
          <w:bCs/>
          <w:color w:val="202124"/>
          <w:sz w:val="24"/>
          <w:szCs w:val="24"/>
          <w:shd w:val="clear" w:color="auto" w:fill="FFFFFF"/>
        </w:rPr>
        <w:t xml:space="preserve"> какие реформы были проведены</w:t>
      </w:r>
      <w:r w:rsidR="00ED3791" w:rsidRPr="000825FE">
        <w:rPr>
          <w:rFonts w:ascii="Times New Roman" w:hAnsi="Times New Roman" w:cs="Times New Roman"/>
          <w:bCs/>
          <w:color w:val="202124"/>
          <w:sz w:val="24"/>
          <w:szCs w:val="24"/>
          <w:shd w:val="clear" w:color="auto" w:fill="FFFFFF"/>
        </w:rPr>
        <w:t xml:space="preserve"> в различных областях языка</w:t>
      </w:r>
      <w:r w:rsidR="00650748">
        <w:rPr>
          <w:rFonts w:ascii="Times New Roman" w:hAnsi="Times New Roman" w:cs="Times New Roman"/>
          <w:bCs/>
          <w:color w:val="202124"/>
          <w:sz w:val="24"/>
          <w:szCs w:val="24"/>
          <w:shd w:val="clear" w:color="auto" w:fill="FFFFFF"/>
        </w:rPr>
        <w:t>.</w:t>
      </w:r>
    </w:p>
    <w:p w:rsidR="00743032" w:rsidRPr="000825FE" w:rsidRDefault="00EE7B67" w:rsidP="000825FE">
      <w:pPr>
        <w:pStyle w:val="ListParagraph"/>
        <w:numPr>
          <w:ilvl w:val="0"/>
          <w:numId w:val="3"/>
        </w:numPr>
        <w:spacing w:after="0" w:line="360" w:lineRule="auto"/>
        <w:ind w:left="0"/>
        <w:jc w:val="both"/>
        <w:rPr>
          <w:rFonts w:ascii="Times New Roman" w:hAnsi="Times New Roman" w:cs="Times New Roman"/>
          <w:bCs/>
          <w:color w:val="202124"/>
          <w:sz w:val="24"/>
          <w:szCs w:val="24"/>
          <w:shd w:val="clear" w:color="auto" w:fill="FFFFFF"/>
        </w:rPr>
      </w:pPr>
      <w:r w:rsidRPr="000825FE">
        <w:rPr>
          <w:rFonts w:ascii="Times New Roman" w:hAnsi="Times New Roman" w:cs="Times New Roman"/>
          <w:bCs/>
          <w:color w:val="202124"/>
          <w:sz w:val="24"/>
          <w:szCs w:val="24"/>
          <w:shd w:val="clear" w:color="auto" w:fill="FFFFFF"/>
        </w:rPr>
        <w:t xml:space="preserve">Исследовать, </w:t>
      </w:r>
      <w:r w:rsidR="00743032" w:rsidRPr="000825FE">
        <w:rPr>
          <w:rFonts w:ascii="Times New Roman" w:hAnsi="Times New Roman" w:cs="Times New Roman"/>
          <w:bCs/>
          <w:color w:val="202124"/>
          <w:sz w:val="24"/>
          <w:szCs w:val="24"/>
          <w:shd w:val="clear" w:color="auto" w:fill="FFFFFF"/>
        </w:rPr>
        <w:t xml:space="preserve"> какие изменения</w:t>
      </w:r>
      <w:r w:rsidR="00ED3791" w:rsidRPr="000825FE">
        <w:rPr>
          <w:rFonts w:ascii="Times New Roman" w:hAnsi="Times New Roman" w:cs="Times New Roman"/>
          <w:bCs/>
          <w:color w:val="202124"/>
          <w:sz w:val="24"/>
          <w:szCs w:val="24"/>
          <w:shd w:val="clear" w:color="auto" w:fill="FFFFFF"/>
        </w:rPr>
        <w:t xml:space="preserve"> в русском литературном языке</w:t>
      </w:r>
      <w:r w:rsidRPr="000825FE">
        <w:rPr>
          <w:rFonts w:ascii="Times New Roman" w:hAnsi="Times New Roman" w:cs="Times New Roman"/>
          <w:bCs/>
          <w:color w:val="202124"/>
          <w:sz w:val="24"/>
          <w:szCs w:val="24"/>
          <w:shd w:val="clear" w:color="auto" w:fill="FFFFFF"/>
        </w:rPr>
        <w:t xml:space="preserve"> м</w:t>
      </w:r>
      <w:r w:rsidR="00ED3791" w:rsidRPr="000825FE">
        <w:rPr>
          <w:rFonts w:ascii="Times New Roman" w:hAnsi="Times New Roman" w:cs="Times New Roman"/>
          <w:bCs/>
          <w:color w:val="202124"/>
          <w:sz w:val="24"/>
          <w:szCs w:val="24"/>
          <w:shd w:val="clear" w:color="auto" w:fill="FFFFFF"/>
        </w:rPr>
        <w:t xml:space="preserve">огут ожидать нас в </w:t>
      </w:r>
      <w:r w:rsidR="00ED3791" w:rsidRPr="000825FE">
        <w:rPr>
          <w:rFonts w:ascii="Times New Roman" w:hAnsi="Times New Roman" w:cs="Times New Roman"/>
          <w:bCs/>
          <w:color w:val="202124"/>
          <w:sz w:val="24"/>
          <w:szCs w:val="24"/>
          <w:shd w:val="clear" w:color="auto" w:fill="FFFFFF"/>
          <w:lang w:val="en-US"/>
        </w:rPr>
        <w:t>XXI</w:t>
      </w:r>
      <w:r w:rsidR="00650748">
        <w:rPr>
          <w:rFonts w:ascii="Times New Roman" w:hAnsi="Times New Roman" w:cs="Times New Roman"/>
          <w:bCs/>
          <w:color w:val="202124"/>
          <w:sz w:val="24"/>
          <w:szCs w:val="24"/>
          <w:shd w:val="clear" w:color="auto" w:fill="FFFFFF"/>
        </w:rPr>
        <w:t xml:space="preserve"> </w:t>
      </w:r>
      <w:r w:rsidR="00743032" w:rsidRPr="000825FE">
        <w:rPr>
          <w:rFonts w:ascii="Times New Roman" w:hAnsi="Times New Roman" w:cs="Times New Roman"/>
          <w:bCs/>
          <w:color w:val="202124"/>
          <w:sz w:val="24"/>
          <w:szCs w:val="24"/>
          <w:shd w:val="clear" w:color="auto" w:fill="FFFFFF"/>
        </w:rPr>
        <w:t>веке</w:t>
      </w:r>
      <w:r w:rsidR="00650748">
        <w:rPr>
          <w:rFonts w:ascii="Times New Roman" w:hAnsi="Times New Roman" w:cs="Times New Roman"/>
          <w:bCs/>
          <w:color w:val="202124"/>
          <w:sz w:val="24"/>
          <w:szCs w:val="24"/>
          <w:shd w:val="clear" w:color="auto" w:fill="FFFFFF"/>
        </w:rPr>
        <w:t>.</w:t>
      </w:r>
    </w:p>
    <w:p w:rsidR="00A55CDF" w:rsidRPr="000825FE" w:rsidRDefault="00FA0920" w:rsidP="000825FE">
      <w:pPr>
        <w:pStyle w:val="ListParagraph"/>
        <w:numPr>
          <w:ilvl w:val="0"/>
          <w:numId w:val="3"/>
        </w:numPr>
        <w:spacing w:after="0" w:line="360" w:lineRule="auto"/>
        <w:ind w:left="0"/>
        <w:jc w:val="both"/>
        <w:rPr>
          <w:rFonts w:ascii="Times New Roman" w:hAnsi="Times New Roman" w:cs="Times New Roman"/>
          <w:bCs/>
          <w:color w:val="202124"/>
          <w:sz w:val="24"/>
          <w:szCs w:val="24"/>
          <w:shd w:val="clear" w:color="auto" w:fill="FFFFFF"/>
        </w:rPr>
      </w:pPr>
      <w:r w:rsidRPr="000825FE">
        <w:rPr>
          <w:rFonts w:ascii="Times New Roman" w:hAnsi="Times New Roman" w:cs="Times New Roman"/>
          <w:bCs/>
          <w:color w:val="202124"/>
          <w:sz w:val="24"/>
          <w:szCs w:val="24"/>
          <w:shd w:val="clear" w:color="auto" w:fill="FFFFFF"/>
        </w:rPr>
        <w:t xml:space="preserve">Проанализировать </w:t>
      </w:r>
      <w:r w:rsidR="00EE7B67" w:rsidRPr="000825FE">
        <w:rPr>
          <w:rFonts w:ascii="Times New Roman" w:hAnsi="Times New Roman" w:cs="Times New Roman"/>
          <w:bCs/>
          <w:color w:val="202124"/>
          <w:sz w:val="24"/>
          <w:szCs w:val="24"/>
          <w:shd w:val="clear" w:color="auto" w:fill="FFFFFF"/>
        </w:rPr>
        <w:t xml:space="preserve">современный </w:t>
      </w:r>
      <w:r w:rsidRPr="000825FE">
        <w:rPr>
          <w:rFonts w:ascii="Times New Roman" w:hAnsi="Times New Roman" w:cs="Times New Roman"/>
          <w:bCs/>
          <w:color w:val="202124"/>
          <w:sz w:val="24"/>
          <w:szCs w:val="24"/>
          <w:shd w:val="clear" w:color="auto" w:fill="FFFFFF"/>
        </w:rPr>
        <w:t xml:space="preserve"> сленг</w:t>
      </w:r>
      <w:r w:rsidR="00EE7B67" w:rsidRPr="000825FE">
        <w:rPr>
          <w:rFonts w:ascii="Times New Roman" w:hAnsi="Times New Roman" w:cs="Times New Roman"/>
          <w:bCs/>
          <w:color w:val="202124"/>
          <w:sz w:val="24"/>
          <w:szCs w:val="24"/>
          <w:shd w:val="clear" w:color="auto" w:fill="FFFFFF"/>
        </w:rPr>
        <w:t xml:space="preserve"> письменной речи.</w:t>
      </w:r>
    </w:p>
    <w:p w:rsidR="00B70B3B" w:rsidRPr="000825FE" w:rsidRDefault="00B70B3B" w:rsidP="000825FE">
      <w:pPr>
        <w:spacing w:after="0" w:line="360" w:lineRule="auto"/>
        <w:jc w:val="both"/>
        <w:rPr>
          <w:rFonts w:ascii="Times New Roman" w:hAnsi="Times New Roman" w:cs="Times New Roman"/>
          <w:sz w:val="24"/>
          <w:szCs w:val="24"/>
          <w:shd w:val="clear" w:color="auto" w:fill="FFFFFF"/>
        </w:rPr>
      </w:pPr>
      <w:r w:rsidRPr="000825FE">
        <w:rPr>
          <w:rFonts w:ascii="Times New Roman" w:hAnsi="Times New Roman" w:cs="Times New Roman"/>
          <w:b/>
          <w:sz w:val="24"/>
          <w:szCs w:val="24"/>
          <w:shd w:val="clear" w:color="auto" w:fill="FFFFFF"/>
        </w:rPr>
        <w:t xml:space="preserve">Методы: </w:t>
      </w:r>
      <w:r w:rsidRPr="000825FE">
        <w:rPr>
          <w:rFonts w:ascii="Times New Roman" w:hAnsi="Times New Roman" w:cs="Times New Roman"/>
          <w:sz w:val="24"/>
          <w:szCs w:val="24"/>
          <w:shd w:val="clear" w:color="auto" w:fill="FFFFFF"/>
        </w:rPr>
        <w:t>исследование, сравнение, опрос</w:t>
      </w:r>
      <w:r w:rsidR="00650748">
        <w:rPr>
          <w:rFonts w:ascii="Times New Roman" w:hAnsi="Times New Roman" w:cs="Times New Roman"/>
          <w:sz w:val="24"/>
          <w:szCs w:val="24"/>
          <w:shd w:val="clear" w:color="auto" w:fill="FFFFFF"/>
        </w:rPr>
        <w:t>.</w:t>
      </w:r>
    </w:p>
    <w:p w:rsidR="00B70B3B" w:rsidRPr="000825FE" w:rsidRDefault="00B70B3B" w:rsidP="000825FE">
      <w:pPr>
        <w:spacing w:after="0" w:line="360" w:lineRule="auto"/>
        <w:jc w:val="both"/>
        <w:rPr>
          <w:rFonts w:ascii="Times New Roman" w:hAnsi="Times New Roman" w:cs="Times New Roman"/>
          <w:b/>
          <w:bCs/>
          <w:color w:val="202124"/>
          <w:sz w:val="24"/>
          <w:szCs w:val="24"/>
          <w:shd w:val="clear" w:color="auto" w:fill="FFFFFF"/>
        </w:rPr>
      </w:pPr>
      <w:r w:rsidRPr="000825FE">
        <w:rPr>
          <w:rFonts w:ascii="Times New Roman" w:hAnsi="Times New Roman" w:cs="Times New Roman"/>
          <w:b/>
          <w:sz w:val="24"/>
          <w:szCs w:val="24"/>
          <w:shd w:val="clear" w:color="auto" w:fill="FFFFFF"/>
        </w:rPr>
        <w:t>Практическая значимость</w:t>
      </w:r>
      <w:r w:rsidRPr="000825FE">
        <w:rPr>
          <w:rFonts w:ascii="Times New Roman" w:hAnsi="Times New Roman" w:cs="Times New Roman"/>
          <w:sz w:val="24"/>
          <w:szCs w:val="24"/>
          <w:shd w:val="clear" w:color="auto" w:fill="FFFFFF"/>
        </w:rPr>
        <w:t xml:space="preserve"> работы заключается в том, что результаты исследований могут быть использованы в любой школе </w:t>
      </w:r>
      <w:r w:rsidR="00EE7B67" w:rsidRPr="000825FE">
        <w:rPr>
          <w:rFonts w:ascii="Times New Roman" w:hAnsi="Times New Roman" w:cs="Times New Roman"/>
          <w:sz w:val="24"/>
          <w:szCs w:val="24"/>
          <w:shd w:val="clear" w:color="auto" w:fill="FFFFFF"/>
        </w:rPr>
        <w:t>при изучении предметов: «Русский язык», «Стилистика», «Культура речи», «Деловой русский язык»</w:t>
      </w:r>
    </w:p>
    <w:p w:rsidR="00A47D8B" w:rsidRDefault="00A47D8B" w:rsidP="008E206D">
      <w:pPr>
        <w:spacing w:line="360" w:lineRule="auto"/>
        <w:jc w:val="center"/>
        <w:rPr>
          <w:rFonts w:ascii="Times New Roman" w:hAnsi="Times New Roman" w:cs="Times New Roman"/>
          <w:b/>
          <w:color w:val="202122"/>
          <w:sz w:val="28"/>
          <w:szCs w:val="24"/>
          <w:shd w:val="clear" w:color="auto" w:fill="FFFFFF"/>
        </w:rPr>
      </w:pPr>
    </w:p>
    <w:p w:rsidR="000825FE" w:rsidRDefault="000825FE" w:rsidP="008E206D">
      <w:pPr>
        <w:spacing w:line="360" w:lineRule="auto"/>
        <w:jc w:val="center"/>
        <w:rPr>
          <w:rFonts w:ascii="Times New Roman" w:hAnsi="Times New Roman" w:cs="Times New Roman"/>
          <w:b/>
          <w:color w:val="202122"/>
          <w:sz w:val="28"/>
          <w:szCs w:val="24"/>
          <w:shd w:val="clear" w:color="auto" w:fill="FFFFFF"/>
        </w:rPr>
      </w:pPr>
    </w:p>
    <w:p w:rsidR="000825FE" w:rsidRDefault="000825FE" w:rsidP="008E206D">
      <w:pPr>
        <w:spacing w:line="360" w:lineRule="auto"/>
        <w:jc w:val="center"/>
        <w:rPr>
          <w:rFonts w:ascii="Times New Roman" w:hAnsi="Times New Roman" w:cs="Times New Roman"/>
          <w:b/>
          <w:color w:val="202122"/>
          <w:sz w:val="28"/>
          <w:szCs w:val="24"/>
          <w:shd w:val="clear" w:color="auto" w:fill="FFFFFF"/>
        </w:rPr>
      </w:pPr>
    </w:p>
    <w:p w:rsidR="00A47D8B" w:rsidRPr="00C670F2" w:rsidRDefault="00A47D8B" w:rsidP="00DC029D">
      <w:pPr>
        <w:spacing w:line="360" w:lineRule="auto"/>
        <w:rPr>
          <w:rFonts w:ascii="Times New Roman" w:hAnsi="Times New Roman" w:cs="Times New Roman"/>
          <w:b/>
          <w:color w:val="202122"/>
          <w:sz w:val="28"/>
          <w:szCs w:val="24"/>
          <w:shd w:val="clear" w:color="auto" w:fill="FFFFFF"/>
        </w:rPr>
      </w:pPr>
    </w:p>
    <w:p w:rsidR="007004D0" w:rsidRPr="000825FE" w:rsidRDefault="00A47D8B" w:rsidP="00DC029D">
      <w:pPr>
        <w:pStyle w:val="ListParagraph"/>
        <w:numPr>
          <w:ilvl w:val="0"/>
          <w:numId w:val="7"/>
        </w:numPr>
        <w:spacing w:line="360" w:lineRule="auto"/>
        <w:ind w:left="284" w:hanging="284"/>
        <w:jc w:val="center"/>
        <w:rPr>
          <w:rFonts w:ascii="Times New Roman" w:hAnsi="Times New Roman" w:cs="Times New Roman"/>
          <w:color w:val="202122"/>
          <w:sz w:val="28"/>
          <w:szCs w:val="28"/>
          <w:shd w:val="clear" w:color="auto" w:fill="FFFFFF"/>
        </w:rPr>
      </w:pPr>
      <w:r w:rsidRPr="000825FE">
        <w:rPr>
          <w:rFonts w:ascii="Times New Roman" w:hAnsi="Times New Roman" w:cs="Times New Roman"/>
          <w:sz w:val="28"/>
          <w:szCs w:val="28"/>
          <w:shd w:val="clear" w:color="auto" w:fill="FFFFFF"/>
        </w:rPr>
        <w:lastRenderedPageBreak/>
        <w:t>Обзор литературных источников</w:t>
      </w:r>
    </w:p>
    <w:p w:rsidR="00635A43" w:rsidRPr="00F873F8" w:rsidRDefault="00635A43" w:rsidP="00F873F8">
      <w:pPr>
        <w:spacing w:after="0" w:line="360" w:lineRule="auto"/>
        <w:rPr>
          <w:rFonts w:ascii="Times New Roman" w:hAnsi="Times New Roman" w:cs="Times New Roman"/>
          <w:b/>
          <w:color w:val="202122"/>
          <w:sz w:val="28"/>
          <w:szCs w:val="28"/>
          <w:shd w:val="clear" w:color="auto" w:fill="FFFFFF"/>
        </w:rPr>
      </w:pPr>
      <w:r w:rsidRPr="00F873F8">
        <w:rPr>
          <w:rFonts w:ascii="Times New Roman" w:eastAsia="Times New Roman" w:hAnsi="Times New Roman" w:cs="Times New Roman"/>
          <w:color w:val="000000"/>
          <w:sz w:val="28"/>
          <w:szCs w:val="28"/>
        </w:rPr>
        <w:t xml:space="preserve">1.1  </w:t>
      </w:r>
      <w:r w:rsidRPr="00F873F8">
        <w:rPr>
          <w:rFonts w:ascii="Times New Roman" w:hAnsi="Times New Roman" w:cs="Times New Roman"/>
          <w:bCs/>
          <w:color w:val="202124"/>
          <w:sz w:val="28"/>
          <w:szCs w:val="28"/>
          <w:shd w:val="clear" w:color="auto" w:fill="FFFFFF"/>
        </w:rPr>
        <w:t>История литературного языка</w:t>
      </w:r>
    </w:p>
    <w:p w:rsidR="007D4938" w:rsidRPr="007D4938" w:rsidRDefault="00A47D8B" w:rsidP="00F873F8">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История современного литературного языка берёт своё начало </w:t>
      </w:r>
      <w:r w:rsidR="00E074DE">
        <w:rPr>
          <w:rFonts w:ascii="Times New Roman" w:eastAsia="Times New Roman" w:hAnsi="Times New Roman" w:cs="Times New Roman"/>
          <w:color w:val="000000"/>
          <w:sz w:val="24"/>
          <w:szCs w:val="24"/>
        </w:rPr>
        <w:t xml:space="preserve">со времён взаимодействия </w:t>
      </w:r>
      <w:r w:rsidR="007D4938" w:rsidRPr="007D4938">
        <w:rPr>
          <w:rFonts w:ascii="Times New Roman" w:eastAsia="Times New Roman" w:hAnsi="Times New Roman" w:cs="Times New Roman"/>
          <w:color w:val="000000"/>
          <w:sz w:val="24"/>
          <w:szCs w:val="24"/>
        </w:rPr>
        <w:t>разных восточнославянских диалектов, существовавших на великорусской территории, и церковнославянского языка, который возник как следствие адаптации первых христианских книг.</w:t>
      </w:r>
    </w:p>
    <w:p w:rsidR="00BA7A79" w:rsidRPr="00730EE8" w:rsidRDefault="00045AD3" w:rsidP="00F873F8">
      <w:pPr>
        <w:pStyle w:val="NormalWeb"/>
        <w:shd w:val="clear" w:color="auto" w:fill="FFFFFF"/>
        <w:spacing w:before="0" w:beforeAutospacing="0" w:after="0" w:afterAutospacing="0" w:line="360" w:lineRule="auto"/>
        <w:jc w:val="both"/>
        <w:rPr>
          <w:color w:val="000000"/>
          <w:shd w:val="clear" w:color="auto" w:fill="FFFFFF"/>
        </w:rPr>
      </w:pPr>
      <w:r w:rsidRPr="00730EE8">
        <w:rPr>
          <w:color w:val="000000"/>
          <w:shd w:val="clear" w:color="auto" w:fill="FFFFFF"/>
        </w:rPr>
        <w:t>Литературный русский язык начал складываться много веков назад. Первые достоверные письменные памятники появились после крещения Руси в 988 году. Русь получила богослужебные книги в славянских переводах с греческого из Болгарии. Эти тексты были написаны на старославянском — искусственном письменном языке, созданном Кириллом и Мефодием и их учениками. Когда на Руси появляются старославянские тексты, то их язык под рукой русских переписчиков подверга</w:t>
      </w:r>
      <w:r w:rsidR="00E074DE">
        <w:rPr>
          <w:color w:val="000000"/>
          <w:shd w:val="clear" w:color="auto" w:fill="FFFFFF"/>
        </w:rPr>
        <w:t>л</w:t>
      </w:r>
      <w:r w:rsidRPr="00730EE8">
        <w:rPr>
          <w:color w:val="000000"/>
          <w:shd w:val="clear" w:color="auto" w:fill="FFFFFF"/>
        </w:rPr>
        <w:t xml:space="preserve">ся воздействию местных восточнославянских диалектов. Так возникла русская редакция старославянского языка, т. е. церковнославянский язык. </w:t>
      </w:r>
      <w:r w:rsidR="00E37ED6" w:rsidRPr="00730EE8">
        <w:rPr>
          <w:color w:val="000000"/>
          <w:shd w:val="clear" w:color="auto" w:fill="FFFFFF"/>
        </w:rPr>
        <w:t>С самого начала распространения письменности на Руси возникает особая языковая ситуация, которая лингвистами называется диглоссией. Это соотношение двух языков, функционирующих в одном обществе, когда эти языки по своим функциям не совпадают, а как бы дополняют друг друга</w:t>
      </w:r>
      <w:r w:rsidR="002A5D9B">
        <w:rPr>
          <w:color w:val="000000"/>
          <w:shd w:val="clear" w:color="auto" w:fill="FFFFFF"/>
        </w:rPr>
        <w:t xml:space="preserve">. </w:t>
      </w:r>
      <w:r w:rsidR="00E37ED6" w:rsidRPr="00730EE8">
        <w:rPr>
          <w:color w:val="000000"/>
          <w:shd w:val="clear" w:color="auto" w:fill="FFFFFF"/>
        </w:rPr>
        <w:t>Для Древней Руси культурный язык, язык церкви, официального летописания — церковнославянский. Язык обычного права, бытовой коммуникации — язык древнерусский.</w:t>
      </w:r>
    </w:p>
    <w:p w:rsidR="002B38BD" w:rsidRPr="00730EE8" w:rsidRDefault="00E37ED6" w:rsidP="00F873F8">
      <w:pPr>
        <w:spacing w:after="0" w:line="360" w:lineRule="auto"/>
        <w:jc w:val="both"/>
        <w:rPr>
          <w:rFonts w:ascii="Times New Roman" w:hAnsi="Times New Roman" w:cs="Times New Roman"/>
        </w:rPr>
      </w:pPr>
      <w:r w:rsidRPr="00730EE8">
        <w:rPr>
          <w:rFonts w:ascii="Times New Roman" w:hAnsi="Times New Roman" w:cs="Times New Roman"/>
          <w:color w:val="000000"/>
          <w:sz w:val="24"/>
          <w:szCs w:val="24"/>
          <w:shd w:val="clear" w:color="auto" w:fill="FFFFFF"/>
        </w:rPr>
        <w:t xml:space="preserve"> Исходя из того, что в Древней Руси была сложная двойная система языка, ученым трудно </w:t>
      </w:r>
      <w:r w:rsidR="00E074DE">
        <w:rPr>
          <w:rFonts w:ascii="Times New Roman" w:hAnsi="Times New Roman" w:cs="Times New Roman"/>
          <w:color w:val="000000"/>
          <w:sz w:val="24"/>
          <w:szCs w:val="24"/>
          <w:shd w:val="clear" w:color="auto" w:fill="FFFFFF"/>
        </w:rPr>
        <w:t xml:space="preserve">однозначно </w:t>
      </w:r>
      <w:r w:rsidRPr="00730EE8">
        <w:rPr>
          <w:rFonts w:ascii="Times New Roman" w:hAnsi="Times New Roman" w:cs="Times New Roman"/>
          <w:color w:val="000000"/>
          <w:sz w:val="24"/>
          <w:szCs w:val="24"/>
          <w:shd w:val="clear" w:color="auto" w:fill="FFFFFF"/>
        </w:rPr>
        <w:t>объяснить происхождение современного литературного русского языка.</w:t>
      </w:r>
      <w:r w:rsidR="00712CC7" w:rsidRPr="00730EE8">
        <w:rPr>
          <w:rFonts w:ascii="Times New Roman" w:hAnsi="Times New Roman" w:cs="Times New Roman"/>
          <w:color w:val="000000"/>
          <w:sz w:val="24"/>
          <w:szCs w:val="24"/>
          <w:shd w:val="clear" w:color="auto" w:fill="FFFFFF"/>
        </w:rPr>
        <w:t xml:space="preserve"> (</w:t>
      </w:r>
      <w:r w:rsidR="00BD281D">
        <w:rPr>
          <w:rFonts w:ascii="Times New Roman" w:hAnsi="Times New Roman" w:cs="Times New Roman"/>
          <w:color w:val="000000"/>
          <w:sz w:val="24"/>
          <w:szCs w:val="24"/>
          <w:shd w:val="clear" w:color="auto" w:fill="FFFFFF"/>
        </w:rPr>
        <w:t xml:space="preserve">см. Приложение1, </w:t>
      </w:r>
      <w:r w:rsidR="00712CC7" w:rsidRPr="00730EE8">
        <w:rPr>
          <w:rFonts w:ascii="Times New Roman" w:hAnsi="Times New Roman" w:cs="Times New Roman"/>
          <w:color w:val="000000"/>
          <w:sz w:val="24"/>
          <w:szCs w:val="24"/>
          <w:shd w:val="clear" w:color="auto" w:fill="FFFFFF"/>
        </w:rPr>
        <w:t>2)</w:t>
      </w:r>
    </w:p>
    <w:p w:rsidR="00730EE8" w:rsidRPr="00730EE8" w:rsidRDefault="00730EE8" w:rsidP="00730EE8">
      <w:pPr>
        <w:spacing w:line="360" w:lineRule="auto"/>
        <w:jc w:val="both"/>
        <w:rPr>
          <w:rFonts w:ascii="Times New Roman" w:eastAsia="Times New Roman" w:hAnsi="Times New Roman" w:cs="Times New Roman"/>
          <w:b/>
          <w:bCs/>
          <w:color w:val="000000"/>
          <w:sz w:val="24"/>
        </w:rPr>
      </w:pPr>
    </w:p>
    <w:p w:rsidR="00730EE8" w:rsidRPr="00730EE8" w:rsidRDefault="00730EE8" w:rsidP="00730EE8">
      <w:pPr>
        <w:spacing w:line="360" w:lineRule="auto"/>
        <w:jc w:val="both"/>
        <w:rPr>
          <w:rFonts w:ascii="Times New Roman" w:eastAsia="Times New Roman" w:hAnsi="Times New Roman" w:cs="Times New Roman"/>
          <w:b/>
          <w:bCs/>
          <w:color w:val="000000"/>
          <w:sz w:val="24"/>
        </w:rPr>
      </w:pPr>
    </w:p>
    <w:p w:rsidR="00730EE8" w:rsidRPr="00730EE8" w:rsidRDefault="00730EE8" w:rsidP="00730EE8">
      <w:pPr>
        <w:spacing w:line="360" w:lineRule="auto"/>
        <w:jc w:val="both"/>
        <w:rPr>
          <w:rFonts w:ascii="Times New Roman" w:eastAsia="Times New Roman" w:hAnsi="Times New Roman" w:cs="Times New Roman"/>
          <w:b/>
          <w:bCs/>
          <w:color w:val="000000"/>
          <w:sz w:val="24"/>
        </w:rPr>
      </w:pPr>
    </w:p>
    <w:p w:rsidR="00730EE8" w:rsidRPr="00730EE8" w:rsidRDefault="00730EE8" w:rsidP="00730EE8">
      <w:pPr>
        <w:spacing w:line="360" w:lineRule="auto"/>
        <w:jc w:val="both"/>
        <w:rPr>
          <w:rFonts w:ascii="Times New Roman" w:eastAsia="Times New Roman" w:hAnsi="Times New Roman" w:cs="Times New Roman"/>
          <w:b/>
          <w:bCs/>
          <w:color w:val="000000"/>
          <w:sz w:val="24"/>
        </w:rPr>
      </w:pPr>
    </w:p>
    <w:p w:rsidR="00730EE8" w:rsidRPr="00730EE8" w:rsidRDefault="00730EE8" w:rsidP="00730EE8">
      <w:pPr>
        <w:spacing w:line="360" w:lineRule="auto"/>
        <w:jc w:val="both"/>
        <w:rPr>
          <w:rFonts w:ascii="Times New Roman" w:eastAsia="Times New Roman" w:hAnsi="Times New Roman" w:cs="Times New Roman"/>
          <w:b/>
          <w:bCs/>
          <w:color w:val="000000"/>
          <w:sz w:val="24"/>
        </w:rPr>
      </w:pPr>
    </w:p>
    <w:p w:rsidR="00730EE8" w:rsidRPr="00730EE8" w:rsidRDefault="00730EE8" w:rsidP="00730EE8">
      <w:pPr>
        <w:spacing w:line="360" w:lineRule="auto"/>
        <w:jc w:val="both"/>
        <w:rPr>
          <w:rFonts w:ascii="Times New Roman" w:eastAsia="Times New Roman" w:hAnsi="Times New Roman" w:cs="Times New Roman"/>
          <w:b/>
          <w:bCs/>
          <w:color w:val="000000"/>
          <w:sz w:val="24"/>
        </w:rPr>
      </w:pPr>
    </w:p>
    <w:p w:rsidR="00DC029D" w:rsidRPr="00650748" w:rsidRDefault="00DC029D" w:rsidP="00F873F8">
      <w:pPr>
        <w:spacing w:after="0" w:line="360" w:lineRule="auto"/>
        <w:rPr>
          <w:rFonts w:ascii="Times New Roman" w:eastAsia="Times New Roman" w:hAnsi="Times New Roman" w:cs="Times New Roman"/>
          <w:bCs/>
          <w:color w:val="000000"/>
          <w:sz w:val="28"/>
          <w:szCs w:val="28"/>
        </w:rPr>
      </w:pPr>
    </w:p>
    <w:p w:rsidR="00DC029D" w:rsidRPr="00650748" w:rsidRDefault="00DC029D" w:rsidP="00F873F8">
      <w:pPr>
        <w:spacing w:after="0" w:line="360" w:lineRule="auto"/>
        <w:rPr>
          <w:rFonts w:ascii="Times New Roman" w:eastAsia="Times New Roman" w:hAnsi="Times New Roman" w:cs="Times New Roman"/>
          <w:bCs/>
          <w:color w:val="000000"/>
          <w:sz w:val="28"/>
          <w:szCs w:val="28"/>
        </w:rPr>
      </w:pPr>
    </w:p>
    <w:p w:rsidR="00BA7A79" w:rsidRPr="00F873F8" w:rsidRDefault="00635A43" w:rsidP="00F873F8">
      <w:pPr>
        <w:spacing w:after="0" w:line="360" w:lineRule="auto"/>
        <w:rPr>
          <w:rFonts w:ascii="Times New Roman" w:hAnsi="Times New Roman" w:cs="Times New Roman"/>
          <w:sz w:val="28"/>
          <w:szCs w:val="28"/>
        </w:rPr>
      </w:pPr>
      <w:r w:rsidRPr="00F873F8">
        <w:rPr>
          <w:rFonts w:ascii="Times New Roman" w:eastAsia="Times New Roman" w:hAnsi="Times New Roman" w:cs="Times New Roman"/>
          <w:bCs/>
          <w:color w:val="000000"/>
          <w:sz w:val="28"/>
          <w:szCs w:val="28"/>
        </w:rPr>
        <w:lastRenderedPageBreak/>
        <w:t>1.</w:t>
      </w:r>
      <w:r w:rsidR="003D62F4" w:rsidRPr="00F873F8">
        <w:rPr>
          <w:rFonts w:ascii="Times New Roman" w:eastAsia="Times New Roman" w:hAnsi="Times New Roman" w:cs="Times New Roman"/>
          <w:bCs/>
          <w:color w:val="000000"/>
          <w:sz w:val="28"/>
          <w:szCs w:val="28"/>
        </w:rPr>
        <w:t>2</w:t>
      </w:r>
      <w:r w:rsidR="00ED3791" w:rsidRPr="00F873F8">
        <w:rPr>
          <w:rFonts w:ascii="Times New Roman" w:eastAsia="Times New Roman" w:hAnsi="Times New Roman" w:cs="Times New Roman"/>
          <w:bCs/>
          <w:color w:val="000000"/>
          <w:sz w:val="28"/>
          <w:szCs w:val="28"/>
        </w:rPr>
        <w:t xml:space="preserve">. </w:t>
      </w:r>
      <w:r w:rsidR="00BA7A79" w:rsidRPr="00F873F8">
        <w:rPr>
          <w:rFonts w:ascii="Times New Roman" w:eastAsia="Times New Roman" w:hAnsi="Times New Roman" w:cs="Times New Roman"/>
          <w:bCs/>
          <w:color w:val="000000"/>
          <w:sz w:val="28"/>
          <w:szCs w:val="28"/>
        </w:rPr>
        <w:t>Сравнение лексики церковнославянского и древнерусского языков</w:t>
      </w:r>
    </w:p>
    <w:p w:rsidR="00BA7A79" w:rsidRPr="00F873F8" w:rsidRDefault="00BA7A79" w:rsidP="00F873F8">
      <w:pPr>
        <w:shd w:val="clear" w:color="auto" w:fill="FFFFFF"/>
        <w:spacing w:after="0" w:line="360" w:lineRule="auto"/>
        <w:jc w:val="both"/>
        <w:rPr>
          <w:rFonts w:ascii="Times New Roman" w:eastAsia="Times New Roman" w:hAnsi="Times New Roman" w:cs="Times New Roman"/>
          <w:color w:val="222222"/>
          <w:sz w:val="24"/>
          <w:szCs w:val="24"/>
        </w:rPr>
      </w:pPr>
      <w:r w:rsidRPr="00F873F8">
        <w:rPr>
          <w:rFonts w:ascii="Times New Roman" w:eastAsia="Times New Roman" w:hAnsi="Times New Roman" w:cs="Times New Roman"/>
          <w:color w:val="222222"/>
          <w:sz w:val="24"/>
          <w:szCs w:val="24"/>
        </w:rPr>
        <w:t>Несмотря на то, что словарный состав древнерусского языка заимствовал большое количество слов и словообразовательных конструкций из церковнославянского, всё же некоторые расхождения на лексическом уровне имели место быть</w:t>
      </w:r>
    </w:p>
    <w:tbl>
      <w:tblPr>
        <w:tblStyle w:val="TableGrid"/>
        <w:tblW w:w="0" w:type="auto"/>
        <w:tblLook w:val="04A0" w:firstRow="1" w:lastRow="0" w:firstColumn="1" w:lastColumn="0" w:noHBand="0" w:noVBand="1"/>
      </w:tblPr>
      <w:tblGrid>
        <w:gridCol w:w="5436"/>
        <w:gridCol w:w="3852"/>
      </w:tblGrid>
      <w:tr w:rsidR="00836B00" w:rsidRPr="00F873F8" w:rsidTr="00E254BA">
        <w:trPr>
          <w:trHeight w:val="428"/>
        </w:trPr>
        <w:tc>
          <w:tcPr>
            <w:tcW w:w="9345" w:type="dxa"/>
            <w:gridSpan w:val="2"/>
          </w:tcPr>
          <w:p w:rsidR="00836B00" w:rsidRPr="00F873F8" w:rsidRDefault="00836B00" w:rsidP="00F873F8">
            <w:pPr>
              <w:spacing w:line="360" w:lineRule="auto"/>
              <w:jc w:val="center"/>
              <w:rPr>
                <w:rFonts w:ascii="Times New Roman" w:hAnsi="Times New Roman" w:cs="Times New Roman"/>
                <w:sz w:val="24"/>
                <w:szCs w:val="24"/>
              </w:rPr>
            </w:pPr>
            <w:r w:rsidRPr="00F873F8">
              <w:rPr>
                <w:rFonts w:ascii="Times New Roman" w:eastAsia="Times New Roman" w:hAnsi="Times New Roman" w:cs="Times New Roman"/>
                <w:color w:val="222222"/>
                <w:sz w:val="24"/>
                <w:szCs w:val="24"/>
              </w:rPr>
              <w:t>в словах, обозначающих части человеческого тела:</w:t>
            </w:r>
          </w:p>
        </w:tc>
      </w:tr>
      <w:tr w:rsidR="00836B00" w:rsidRPr="00F873F8" w:rsidTr="00E254BA">
        <w:trPr>
          <w:trHeight w:val="202"/>
        </w:trPr>
        <w:tc>
          <w:tcPr>
            <w:tcW w:w="0" w:type="auto"/>
          </w:tcPr>
          <w:p w:rsidR="00836B00" w:rsidRPr="00F873F8" w:rsidRDefault="00836B00" w:rsidP="00F873F8">
            <w:pPr>
              <w:spacing w:line="360" w:lineRule="auto"/>
              <w:jc w:val="center"/>
              <w:rPr>
                <w:rFonts w:ascii="Times New Roman" w:hAnsi="Times New Roman" w:cs="Times New Roman"/>
                <w:sz w:val="24"/>
                <w:szCs w:val="24"/>
              </w:rPr>
            </w:pPr>
            <w:r w:rsidRPr="00F873F8">
              <w:rPr>
                <w:rFonts w:ascii="Times New Roman" w:hAnsi="Times New Roman" w:cs="Times New Roman"/>
                <w:sz w:val="24"/>
                <w:szCs w:val="24"/>
              </w:rPr>
              <w:t>Церковно-славянский</w:t>
            </w:r>
          </w:p>
        </w:tc>
        <w:tc>
          <w:tcPr>
            <w:tcW w:w="0" w:type="auto"/>
          </w:tcPr>
          <w:p w:rsidR="00836B00" w:rsidRPr="00F873F8" w:rsidRDefault="00836B00" w:rsidP="00F873F8">
            <w:pPr>
              <w:spacing w:line="360" w:lineRule="auto"/>
              <w:jc w:val="center"/>
              <w:rPr>
                <w:rFonts w:ascii="Times New Roman" w:hAnsi="Times New Roman" w:cs="Times New Roman"/>
                <w:sz w:val="24"/>
                <w:szCs w:val="24"/>
              </w:rPr>
            </w:pPr>
            <w:r w:rsidRPr="00F873F8">
              <w:rPr>
                <w:rFonts w:ascii="Times New Roman" w:hAnsi="Times New Roman" w:cs="Times New Roman"/>
                <w:sz w:val="24"/>
                <w:szCs w:val="24"/>
              </w:rPr>
              <w:t>древнерусский</w:t>
            </w:r>
          </w:p>
        </w:tc>
      </w:tr>
      <w:tr w:rsidR="00836B00" w:rsidRPr="00F873F8" w:rsidTr="00E254BA">
        <w:trPr>
          <w:trHeight w:val="379"/>
        </w:trPr>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длань</w:t>
            </w:r>
          </w:p>
        </w:tc>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рука</w:t>
            </w:r>
          </w:p>
        </w:tc>
      </w:tr>
      <w:tr w:rsidR="00836B00" w:rsidRPr="00F873F8" w:rsidTr="00E254BA">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перси</w:t>
            </w:r>
          </w:p>
        </w:tc>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груди</w:t>
            </w:r>
          </w:p>
        </w:tc>
      </w:tr>
      <w:tr w:rsidR="00836B00" w:rsidRPr="00F873F8" w:rsidTr="00E254BA">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ремо</w:t>
            </w:r>
          </w:p>
        </w:tc>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плечо</w:t>
            </w:r>
          </w:p>
        </w:tc>
      </w:tr>
      <w:tr w:rsidR="00836B00" w:rsidRPr="00F873F8" w:rsidTr="00E254BA">
        <w:trPr>
          <w:trHeight w:val="932"/>
        </w:trPr>
        <w:tc>
          <w:tcPr>
            <w:tcW w:w="9345" w:type="dxa"/>
            <w:gridSpan w:val="2"/>
          </w:tcPr>
          <w:p w:rsidR="00836B00" w:rsidRPr="00F873F8" w:rsidRDefault="00836B00" w:rsidP="00F873F8">
            <w:pPr>
              <w:shd w:val="clear" w:color="auto" w:fill="FFFFFF"/>
              <w:spacing w:line="360" w:lineRule="auto"/>
              <w:jc w:val="both"/>
              <w:rPr>
                <w:rFonts w:ascii="Times New Roman" w:hAnsi="Times New Roman" w:cs="Times New Roman"/>
                <w:sz w:val="24"/>
                <w:szCs w:val="24"/>
              </w:rPr>
            </w:pPr>
            <w:r w:rsidRPr="00F873F8">
              <w:rPr>
                <w:rFonts w:ascii="Times New Roman" w:eastAsia="Times New Roman" w:hAnsi="Times New Roman" w:cs="Times New Roman"/>
                <w:color w:val="222222"/>
                <w:sz w:val="24"/>
                <w:szCs w:val="24"/>
              </w:rPr>
              <w:t>в церковнославянский словах с неполногласными сочетаниями </w:t>
            </w:r>
            <w:r w:rsidRPr="00F873F8">
              <w:rPr>
                <w:rFonts w:ascii="Times New Roman" w:eastAsia="Times New Roman" w:hAnsi="Times New Roman" w:cs="Times New Roman"/>
                <w:i/>
                <w:iCs/>
                <w:color w:val="222222"/>
                <w:sz w:val="24"/>
                <w:szCs w:val="24"/>
              </w:rPr>
              <w:t>ра, ла, ре, ле</w:t>
            </w:r>
            <w:r w:rsidRPr="00F873F8">
              <w:rPr>
                <w:rFonts w:ascii="Times New Roman" w:eastAsia="Times New Roman" w:hAnsi="Times New Roman" w:cs="Times New Roman"/>
                <w:color w:val="222222"/>
                <w:sz w:val="24"/>
                <w:szCs w:val="24"/>
              </w:rPr>
              <w:t>, которым в древнерусском языке соответствовали слова с полногласными сочетаниями </w:t>
            </w:r>
            <w:r w:rsidRPr="00F873F8">
              <w:rPr>
                <w:rFonts w:ascii="Times New Roman" w:eastAsia="Times New Roman" w:hAnsi="Times New Roman" w:cs="Times New Roman"/>
                <w:i/>
                <w:iCs/>
                <w:color w:val="222222"/>
                <w:sz w:val="24"/>
                <w:szCs w:val="24"/>
              </w:rPr>
              <w:t>оро, оло, ере:</w:t>
            </w:r>
          </w:p>
        </w:tc>
      </w:tr>
      <w:tr w:rsidR="00836B00" w:rsidRPr="00F873F8" w:rsidTr="00E254BA">
        <w:trPr>
          <w:trHeight w:val="202"/>
        </w:trPr>
        <w:tc>
          <w:tcPr>
            <w:tcW w:w="0" w:type="auto"/>
          </w:tcPr>
          <w:p w:rsidR="00836B00" w:rsidRPr="00F873F8" w:rsidRDefault="00836B00" w:rsidP="00F873F8">
            <w:pPr>
              <w:spacing w:line="360" w:lineRule="auto"/>
              <w:jc w:val="center"/>
              <w:rPr>
                <w:rFonts w:ascii="Times New Roman" w:hAnsi="Times New Roman" w:cs="Times New Roman"/>
                <w:sz w:val="24"/>
                <w:szCs w:val="24"/>
              </w:rPr>
            </w:pPr>
            <w:r w:rsidRPr="00F873F8">
              <w:rPr>
                <w:rFonts w:ascii="Times New Roman" w:hAnsi="Times New Roman" w:cs="Times New Roman"/>
                <w:sz w:val="24"/>
                <w:szCs w:val="24"/>
              </w:rPr>
              <w:t>Церковно-славянский</w:t>
            </w:r>
          </w:p>
        </w:tc>
        <w:tc>
          <w:tcPr>
            <w:tcW w:w="0" w:type="auto"/>
          </w:tcPr>
          <w:p w:rsidR="00836B00" w:rsidRPr="00F873F8" w:rsidRDefault="00836B00" w:rsidP="00F873F8">
            <w:pPr>
              <w:spacing w:line="360" w:lineRule="auto"/>
              <w:jc w:val="center"/>
              <w:rPr>
                <w:rFonts w:ascii="Times New Roman" w:hAnsi="Times New Roman" w:cs="Times New Roman"/>
                <w:sz w:val="24"/>
                <w:szCs w:val="24"/>
              </w:rPr>
            </w:pPr>
            <w:r w:rsidRPr="00F873F8">
              <w:rPr>
                <w:rFonts w:ascii="Times New Roman" w:hAnsi="Times New Roman" w:cs="Times New Roman"/>
                <w:sz w:val="24"/>
                <w:szCs w:val="24"/>
              </w:rPr>
              <w:t>древнерусский</w:t>
            </w:r>
          </w:p>
        </w:tc>
      </w:tr>
      <w:tr w:rsidR="00836B00" w:rsidRPr="00F873F8" w:rsidTr="00E254BA">
        <w:trPr>
          <w:trHeight w:val="379"/>
        </w:trPr>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глас</w:t>
            </w:r>
          </w:p>
        </w:tc>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голос</w:t>
            </w:r>
          </w:p>
        </w:tc>
      </w:tr>
      <w:tr w:rsidR="00836B00" w:rsidRPr="00F873F8" w:rsidTr="00E254BA">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брег</w:t>
            </w:r>
          </w:p>
        </w:tc>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берег</w:t>
            </w:r>
          </w:p>
        </w:tc>
      </w:tr>
      <w:tr w:rsidR="00836B00" w:rsidRPr="00F873F8" w:rsidTr="00E254BA">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млеко</w:t>
            </w:r>
          </w:p>
        </w:tc>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молоко</w:t>
            </w:r>
          </w:p>
        </w:tc>
      </w:tr>
      <w:tr w:rsidR="00836B00" w:rsidRPr="00F873F8" w:rsidTr="00E254BA">
        <w:trPr>
          <w:trHeight w:val="428"/>
        </w:trPr>
        <w:tc>
          <w:tcPr>
            <w:tcW w:w="9345" w:type="dxa"/>
            <w:gridSpan w:val="2"/>
          </w:tcPr>
          <w:p w:rsidR="00836B00" w:rsidRPr="00F873F8" w:rsidRDefault="00836B00" w:rsidP="00F873F8">
            <w:pPr>
              <w:shd w:val="clear" w:color="auto" w:fill="FFFFFF"/>
              <w:spacing w:line="360" w:lineRule="auto"/>
              <w:jc w:val="both"/>
              <w:rPr>
                <w:rFonts w:ascii="Times New Roman" w:hAnsi="Times New Roman" w:cs="Times New Roman"/>
                <w:sz w:val="24"/>
                <w:szCs w:val="24"/>
              </w:rPr>
            </w:pPr>
            <w:r w:rsidRPr="00C747B5">
              <w:rPr>
                <w:rFonts w:ascii="Times New Roman" w:eastAsia="Times New Roman" w:hAnsi="Times New Roman" w:cs="Times New Roman"/>
                <w:color w:val="222222"/>
                <w:sz w:val="24"/>
                <w:szCs w:val="24"/>
              </w:rPr>
              <w:t>в церковнославянских словах с начальным звуком –е, соотносительные со словами древнерусского языка, начинающимися на </w:t>
            </w:r>
            <w:r w:rsidRPr="00C747B5">
              <w:rPr>
                <w:rFonts w:ascii="Times New Roman" w:eastAsia="Times New Roman" w:hAnsi="Times New Roman" w:cs="Times New Roman"/>
                <w:i/>
                <w:iCs/>
                <w:color w:val="222222"/>
                <w:sz w:val="24"/>
                <w:szCs w:val="24"/>
              </w:rPr>
              <w:t>– о</w:t>
            </w:r>
            <w:r w:rsidRPr="00C747B5">
              <w:rPr>
                <w:rFonts w:ascii="Times New Roman" w:eastAsia="Times New Roman" w:hAnsi="Times New Roman" w:cs="Times New Roman"/>
                <w:color w:val="222222"/>
                <w:sz w:val="24"/>
                <w:szCs w:val="24"/>
              </w:rPr>
              <w:t>:</w:t>
            </w:r>
          </w:p>
        </w:tc>
      </w:tr>
      <w:tr w:rsidR="00836B00" w:rsidRPr="00F873F8" w:rsidTr="00E254BA">
        <w:trPr>
          <w:trHeight w:val="202"/>
        </w:trPr>
        <w:tc>
          <w:tcPr>
            <w:tcW w:w="0" w:type="auto"/>
          </w:tcPr>
          <w:p w:rsidR="00836B00" w:rsidRPr="00F873F8" w:rsidRDefault="00836B00" w:rsidP="00F873F8">
            <w:pPr>
              <w:spacing w:line="360" w:lineRule="auto"/>
              <w:jc w:val="center"/>
              <w:rPr>
                <w:rFonts w:ascii="Times New Roman" w:hAnsi="Times New Roman" w:cs="Times New Roman"/>
                <w:sz w:val="24"/>
                <w:szCs w:val="24"/>
              </w:rPr>
            </w:pPr>
            <w:r w:rsidRPr="00F873F8">
              <w:rPr>
                <w:rFonts w:ascii="Times New Roman" w:hAnsi="Times New Roman" w:cs="Times New Roman"/>
                <w:sz w:val="24"/>
                <w:szCs w:val="24"/>
              </w:rPr>
              <w:t>Церковно-славянский</w:t>
            </w:r>
          </w:p>
        </w:tc>
        <w:tc>
          <w:tcPr>
            <w:tcW w:w="0" w:type="auto"/>
          </w:tcPr>
          <w:p w:rsidR="00836B00" w:rsidRPr="00F873F8" w:rsidRDefault="00836B00" w:rsidP="00F873F8">
            <w:pPr>
              <w:spacing w:line="360" w:lineRule="auto"/>
              <w:jc w:val="center"/>
              <w:rPr>
                <w:rFonts w:ascii="Times New Roman" w:hAnsi="Times New Roman" w:cs="Times New Roman"/>
                <w:sz w:val="24"/>
                <w:szCs w:val="24"/>
              </w:rPr>
            </w:pPr>
            <w:r w:rsidRPr="00F873F8">
              <w:rPr>
                <w:rFonts w:ascii="Times New Roman" w:hAnsi="Times New Roman" w:cs="Times New Roman"/>
                <w:sz w:val="24"/>
                <w:szCs w:val="24"/>
              </w:rPr>
              <w:t>древнерусский</w:t>
            </w:r>
          </w:p>
        </w:tc>
      </w:tr>
      <w:tr w:rsidR="00836B00" w:rsidRPr="00F873F8" w:rsidTr="00E254BA">
        <w:trPr>
          <w:trHeight w:val="379"/>
        </w:trPr>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един</w:t>
            </w:r>
          </w:p>
        </w:tc>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один</w:t>
            </w:r>
          </w:p>
        </w:tc>
      </w:tr>
      <w:tr w:rsidR="00836B00" w:rsidRPr="00F873F8" w:rsidTr="00E254BA">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есень</w:t>
            </w:r>
          </w:p>
        </w:tc>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осень</w:t>
            </w:r>
          </w:p>
        </w:tc>
      </w:tr>
      <w:tr w:rsidR="00836B00" w:rsidRPr="00F873F8" w:rsidTr="00E254BA">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Елена</w:t>
            </w:r>
          </w:p>
        </w:tc>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Олена</w:t>
            </w:r>
          </w:p>
        </w:tc>
      </w:tr>
      <w:tr w:rsidR="00836B00" w:rsidRPr="00F873F8" w:rsidTr="00E254BA">
        <w:trPr>
          <w:trHeight w:val="428"/>
        </w:trPr>
        <w:tc>
          <w:tcPr>
            <w:tcW w:w="9345" w:type="dxa"/>
            <w:gridSpan w:val="2"/>
          </w:tcPr>
          <w:p w:rsidR="00836B00" w:rsidRPr="00F873F8" w:rsidRDefault="00836B00" w:rsidP="00F873F8">
            <w:pPr>
              <w:shd w:val="clear" w:color="auto" w:fill="FFFFFF"/>
              <w:spacing w:line="360" w:lineRule="auto"/>
              <w:jc w:val="both"/>
              <w:rPr>
                <w:rFonts w:ascii="Times New Roman" w:hAnsi="Times New Roman" w:cs="Times New Roman"/>
                <w:sz w:val="24"/>
                <w:szCs w:val="24"/>
              </w:rPr>
            </w:pPr>
            <w:r w:rsidRPr="00F873F8">
              <w:rPr>
                <w:rFonts w:ascii="Times New Roman" w:eastAsia="Times New Roman" w:hAnsi="Times New Roman" w:cs="Times New Roman"/>
                <w:color w:val="222222"/>
                <w:sz w:val="24"/>
                <w:szCs w:val="24"/>
              </w:rPr>
              <w:t>в церковнославянских причастных формах с суффиксами </w:t>
            </w:r>
            <w:r w:rsidRPr="00F873F8">
              <w:rPr>
                <w:rFonts w:ascii="Times New Roman" w:eastAsia="Times New Roman" w:hAnsi="Times New Roman" w:cs="Times New Roman"/>
                <w:i/>
                <w:iCs/>
                <w:color w:val="222222"/>
                <w:sz w:val="24"/>
                <w:szCs w:val="24"/>
              </w:rPr>
              <w:t>–ащ-, -ящ, -ущ-,-ющ-</w:t>
            </w:r>
            <w:r w:rsidRPr="00F873F8">
              <w:rPr>
                <w:rFonts w:ascii="Times New Roman" w:eastAsia="Times New Roman" w:hAnsi="Times New Roman" w:cs="Times New Roman"/>
                <w:color w:val="222222"/>
                <w:sz w:val="24"/>
                <w:szCs w:val="24"/>
              </w:rPr>
              <w:t>, соотносительные с формами дрвнерусских причастий, образованными посредством суффиксов </w:t>
            </w:r>
            <w:r w:rsidRPr="00F873F8">
              <w:rPr>
                <w:rFonts w:ascii="Times New Roman" w:eastAsia="Times New Roman" w:hAnsi="Times New Roman" w:cs="Times New Roman"/>
                <w:i/>
                <w:iCs/>
                <w:color w:val="222222"/>
                <w:sz w:val="24"/>
                <w:szCs w:val="24"/>
              </w:rPr>
              <w:t>–ач-, -яч-, уч-, -юч</w:t>
            </w:r>
            <w:r w:rsidRPr="00F873F8">
              <w:rPr>
                <w:rFonts w:ascii="Times New Roman" w:eastAsia="Times New Roman" w:hAnsi="Times New Roman" w:cs="Times New Roman"/>
                <w:color w:val="222222"/>
                <w:sz w:val="24"/>
                <w:szCs w:val="24"/>
              </w:rPr>
              <w:t>:</w:t>
            </w:r>
          </w:p>
        </w:tc>
      </w:tr>
      <w:tr w:rsidR="00836B00" w:rsidRPr="00F873F8" w:rsidTr="00E254BA">
        <w:trPr>
          <w:trHeight w:val="202"/>
        </w:trPr>
        <w:tc>
          <w:tcPr>
            <w:tcW w:w="0" w:type="auto"/>
          </w:tcPr>
          <w:p w:rsidR="00836B00" w:rsidRPr="00F873F8" w:rsidRDefault="00836B00" w:rsidP="00F873F8">
            <w:pPr>
              <w:spacing w:line="360" w:lineRule="auto"/>
              <w:jc w:val="center"/>
              <w:rPr>
                <w:rFonts w:ascii="Times New Roman" w:hAnsi="Times New Roman" w:cs="Times New Roman"/>
                <w:sz w:val="24"/>
                <w:szCs w:val="24"/>
              </w:rPr>
            </w:pPr>
            <w:r w:rsidRPr="00F873F8">
              <w:rPr>
                <w:rFonts w:ascii="Times New Roman" w:hAnsi="Times New Roman" w:cs="Times New Roman"/>
                <w:sz w:val="24"/>
                <w:szCs w:val="24"/>
              </w:rPr>
              <w:t>Церковно-славянский</w:t>
            </w:r>
          </w:p>
        </w:tc>
        <w:tc>
          <w:tcPr>
            <w:tcW w:w="0" w:type="auto"/>
          </w:tcPr>
          <w:p w:rsidR="00836B00" w:rsidRPr="00F873F8" w:rsidRDefault="00836B00" w:rsidP="00F873F8">
            <w:pPr>
              <w:spacing w:line="360" w:lineRule="auto"/>
              <w:jc w:val="center"/>
              <w:rPr>
                <w:rFonts w:ascii="Times New Roman" w:hAnsi="Times New Roman" w:cs="Times New Roman"/>
                <w:sz w:val="24"/>
                <w:szCs w:val="24"/>
              </w:rPr>
            </w:pPr>
            <w:r w:rsidRPr="00F873F8">
              <w:rPr>
                <w:rFonts w:ascii="Times New Roman" w:hAnsi="Times New Roman" w:cs="Times New Roman"/>
                <w:sz w:val="24"/>
                <w:szCs w:val="24"/>
              </w:rPr>
              <w:t>древнерусский</w:t>
            </w:r>
          </w:p>
        </w:tc>
      </w:tr>
      <w:tr w:rsidR="00836B00" w:rsidRPr="00F873F8" w:rsidTr="00E254BA">
        <w:trPr>
          <w:trHeight w:val="379"/>
        </w:trPr>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горящий</w:t>
            </w:r>
          </w:p>
        </w:tc>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горячий</w:t>
            </w:r>
          </w:p>
        </w:tc>
      </w:tr>
      <w:tr w:rsidR="00836B00" w:rsidRPr="00F873F8" w:rsidTr="00E254BA">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лежащий</w:t>
            </w:r>
          </w:p>
        </w:tc>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лежачий</w:t>
            </w:r>
          </w:p>
        </w:tc>
      </w:tr>
      <w:tr w:rsidR="00836B00" w:rsidRPr="00F873F8" w:rsidTr="00E254BA">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сидящий</w:t>
            </w:r>
          </w:p>
        </w:tc>
        <w:tc>
          <w:tcPr>
            <w:tcW w:w="0" w:type="auto"/>
          </w:tcPr>
          <w:p w:rsidR="00836B00" w:rsidRPr="00F873F8" w:rsidRDefault="00836B00" w:rsidP="00F873F8">
            <w:pPr>
              <w:spacing w:line="360" w:lineRule="auto"/>
              <w:rPr>
                <w:rFonts w:ascii="Times New Roman" w:hAnsi="Times New Roman" w:cs="Times New Roman"/>
                <w:sz w:val="24"/>
                <w:szCs w:val="24"/>
              </w:rPr>
            </w:pPr>
            <w:r w:rsidRPr="00F873F8">
              <w:rPr>
                <w:rFonts w:ascii="Times New Roman" w:hAnsi="Times New Roman" w:cs="Times New Roman"/>
                <w:sz w:val="24"/>
                <w:szCs w:val="24"/>
              </w:rPr>
              <w:t>сидячий</w:t>
            </w:r>
          </w:p>
        </w:tc>
      </w:tr>
    </w:tbl>
    <w:p w:rsidR="00DF75C1" w:rsidRPr="00F873F8" w:rsidRDefault="00DF75C1" w:rsidP="00F873F8">
      <w:pPr>
        <w:spacing w:after="0" w:line="360" w:lineRule="auto"/>
        <w:jc w:val="both"/>
        <w:rPr>
          <w:rFonts w:ascii="Times New Roman" w:eastAsia="Times New Roman" w:hAnsi="Times New Roman" w:cs="Times New Roman"/>
          <w:sz w:val="24"/>
          <w:szCs w:val="24"/>
        </w:rPr>
      </w:pPr>
    </w:p>
    <w:p w:rsidR="00DF75C1" w:rsidRPr="00730EE8" w:rsidRDefault="00DF75C1" w:rsidP="00730EE8">
      <w:pPr>
        <w:spacing w:after="0" w:line="360" w:lineRule="auto"/>
        <w:jc w:val="both"/>
        <w:rPr>
          <w:rFonts w:ascii="Times New Roman" w:eastAsia="Times New Roman" w:hAnsi="Times New Roman" w:cs="Times New Roman"/>
          <w:vanish/>
          <w:sz w:val="24"/>
          <w:szCs w:val="24"/>
        </w:rPr>
      </w:pPr>
    </w:p>
    <w:p w:rsidR="00DC029D" w:rsidRDefault="00DC029D" w:rsidP="00F873F8">
      <w:pPr>
        <w:spacing w:after="0" w:line="360" w:lineRule="auto"/>
        <w:rPr>
          <w:rFonts w:ascii="Times New Roman" w:hAnsi="Times New Roman" w:cs="Times New Roman"/>
          <w:color w:val="000000"/>
          <w:szCs w:val="18"/>
          <w:lang w:val="en-US"/>
        </w:rPr>
      </w:pPr>
    </w:p>
    <w:p w:rsidR="00DC029D" w:rsidRDefault="00DC029D" w:rsidP="00F873F8">
      <w:pPr>
        <w:spacing w:after="0" w:line="360" w:lineRule="auto"/>
        <w:rPr>
          <w:rFonts w:ascii="Times New Roman" w:hAnsi="Times New Roman" w:cs="Times New Roman"/>
          <w:color w:val="000000"/>
          <w:sz w:val="28"/>
          <w:szCs w:val="18"/>
          <w:lang w:val="en-US"/>
        </w:rPr>
      </w:pPr>
    </w:p>
    <w:p w:rsidR="00DC029D" w:rsidRDefault="00DC029D" w:rsidP="00F873F8">
      <w:pPr>
        <w:spacing w:after="0" w:line="360" w:lineRule="auto"/>
        <w:rPr>
          <w:rFonts w:ascii="Times New Roman" w:hAnsi="Times New Roman" w:cs="Times New Roman"/>
          <w:color w:val="000000"/>
          <w:sz w:val="28"/>
          <w:szCs w:val="18"/>
          <w:lang w:val="en-US"/>
        </w:rPr>
      </w:pPr>
    </w:p>
    <w:p w:rsidR="00DC029D" w:rsidRDefault="00DC029D" w:rsidP="00F873F8">
      <w:pPr>
        <w:spacing w:after="0" w:line="360" w:lineRule="auto"/>
        <w:rPr>
          <w:rFonts w:ascii="Times New Roman" w:hAnsi="Times New Roman" w:cs="Times New Roman"/>
          <w:color w:val="000000"/>
          <w:sz w:val="28"/>
          <w:szCs w:val="18"/>
          <w:lang w:val="en-US"/>
        </w:rPr>
      </w:pPr>
    </w:p>
    <w:p w:rsidR="00292F34" w:rsidRPr="00F873F8" w:rsidRDefault="00635A43" w:rsidP="00F873F8">
      <w:pPr>
        <w:spacing w:after="0" w:line="360" w:lineRule="auto"/>
        <w:rPr>
          <w:rFonts w:ascii="Times New Roman" w:hAnsi="Times New Roman" w:cs="Times New Roman"/>
          <w:color w:val="000000"/>
          <w:sz w:val="28"/>
          <w:szCs w:val="18"/>
        </w:rPr>
      </w:pPr>
      <w:r w:rsidRPr="00F873F8">
        <w:rPr>
          <w:rFonts w:ascii="Times New Roman" w:hAnsi="Times New Roman" w:cs="Times New Roman"/>
          <w:color w:val="000000"/>
          <w:sz w:val="28"/>
          <w:szCs w:val="18"/>
        </w:rPr>
        <w:lastRenderedPageBreak/>
        <w:t>1.</w:t>
      </w:r>
      <w:r w:rsidR="003D62F4" w:rsidRPr="00F873F8">
        <w:rPr>
          <w:rFonts w:ascii="Times New Roman" w:hAnsi="Times New Roman" w:cs="Times New Roman"/>
          <w:color w:val="000000"/>
          <w:sz w:val="28"/>
          <w:szCs w:val="18"/>
        </w:rPr>
        <w:t xml:space="preserve"> 3</w:t>
      </w:r>
      <w:r w:rsidR="00ED3791" w:rsidRPr="00F873F8">
        <w:rPr>
          <w:rFonts w:ascii="Times New Roman" w:hAnsi="Times New Roman" w:cs="Times New Roman"/>
          <w:color w:val="000000"/>
          <w:sz w:val="28"/>
          <w:szCs w:val="18"/>
        </w:rPr>
        <w:t xml:space="preserve">. </w:t>
      </w:r>
      <w:r w:rsidR="00292F34" w:rsidRPr="00F873F8">
        <w:rPr>
          <w:rFonts w:ascii="Times New Roman" w:hAnsi="Times New Roman" w:cs="Times New Roman"/>
          <w:color w:val="000000"/>
          <w:sz w:val="28"/>
          <w:szCs w:val="18"/>
        </w:rPr>
        <w:t>Деловая письменность</w:t>
      </w:r>
    </w:p>
    <w:p w:rsidR="002B38BD" w:rsidRPr="00730EE8" w:rsidRDefault="00DF75C1" w:rsidP="00F873F8">
      <w:pPr>
        <w:spacing w:after="0" w:line="360" w:lineRule="auto"/>
        <w:jc w:val="both"/>
        <w:rPr>
          <w:rFonts w:ascii="Times New Roman" w:hAnsi="Times New Roman" w:cs="Times New Roman"/>
          <w:color w:val="000000"/>
          <w:sz w:val="24"/>
          <w:szCs w:val="18"/>
        </w:rPr>
      </w:pPr>
      <w:r w:rsidRPr="00730EE8">
        <w:rPr>
          <w:rFonts w:ascii="Times New Roman" w:hAnsi="Times New Roman" w:cs="Times New Roman"/>
          <w:color w:val="000000"/>
          <w:sz w:val="24"/>
          <w:szCs w:val="18"/>
        </w:rPr>
        <w:t>В 1326 г. митрополит Петр избирает Москву своей резиденцией, и московский говор становится основой литературного языка. Начинается самостоятельная история литературных языков этих народностей. Формирование централизованного государства требовало разветвленной системы административного управления, поэтому активно начинает развиваться деловая письменность. Дьяки и подьячие осуществляют свою профессиональную деятельность в княжеских канцеляриях. Язык деловой письменности вырабатывает свой формуляр, терминологию, жанры. Русский язык того периода начинает опираться не на церковнославянскую традицию, а на живые процессы. Процесс демократизации русского языка следует рассматривать как двухсторонний. Книжный славянский язык расширяет свои полномочия, модифицируясь в т. н. «ученый» тип литературного языка, язык. С другой стороны, деловые тексты, опирающиеся на разговорную речь и приказной язык, приобретают статус литературных текстов</w:t>
      </w:r>
      <w:r w:rsidR="00635A43">
        <w:rPr>
          <w:rFonts w:ascii="Times New Roman" w:hAnsi="Times New Roman" w:cs="Times New Roman"/>
          <w:color w:val="000000"/>
          <w:sz w:val="24"/>
          <w:szCs w:val="18"/>
        </w:rPr>
        <w:t xml:space="preserve">. В </w:t>
      </w:r>
      <w:r w:rsidR="002B38BD" w:rsidRPr="00730EE8">
        <w:rPr>
          <w:rFonts w:ascii="Times New Roman" w:hAnsi="Times New Roman" w:cs="Times New Roman"/>
          <w:color w:val="000000"/>
          <w:sz w:val="24"/>
          <w:szCs w:val="18"/>
        </w:rPr>
        <w:t xml:space="preserve"> деловой речи в изобилии возникали составные термины</w:t>
      </w:r>
      <w:r w:rsidR="00635A43">
        <w:rPr>
          <w:rFonts w:ascii="Times New Roman" w:hAnsi="Times New Roman" w:cs="Times New Roman"/>
          <w:color w:val="000000"/>
          <w:sz w:val="24"/>
          <w:szCs w:val="18"/>
        </w:rPr>
        <w:t>.</w:t>
      </w:r>
      <w:r w:rsidR="002B38BD" w:rsidRPr="00730EE8">
        <w:rPr>
          <w:rFonts w:ascii="Times New Roman" w:hAnsi="Times New Roman" w:cs="Times New Roman"/>
          <w:color w:val="000000"/>
          <w:sz w:val="24"/>
          <w:szCs w:val="18"/>
        </w:rPr>
        <w:t xml:space="preserve"> Так, уже в ранних деловых документах (XI-XIV вв.) находим такие сочетания: итиpomЂ – «принимать присягу»; правьдадати (или датиправьду) – «относиться справедливо», «оправдать»; «удовлетворить судом», правьдавъзяти – «добиться права», «воспользоваться правами»; коньчати (доконьчати) миръ – «заключать мир</w:t>
      </w:r>
      <w:r w:rsidR="00635A43">
        <w:rPr>
          <w:rFonts w:ascii="Times New Roman" w:hAnsi="Times New Roman" w:cs="Times New Roman"/>
          <w:color w:val="000000"/>
          <w:sz w:val="24"/>
          <w:szCs w:val="18"/>
        </w:rPr>
        <w:t xml:space="preserve">. </w:t>
      </w:r>
    </w:p>
    <w:p w:rsidR="00757719" w:rsidRDefault="00635A43" w:rsidP="00F873F8">
      <w:pPr>
        <w:spacing w:after="0" w:line="360" w:lineRule="auto"/>
        <w:jc w:val="both"/>
        <w:rPr>
          <w:rFonts w:ascii="Times New Roman" w:hAnsi="Times New Roman" w:cs="Times New Roman"/>
          <w:color w:val="000000"/>
          <w:sz w:val="24"/>
          <w:szCs w:val="18"/>
        </w:rPr>
      </w:pPr>
      <w:r>
        <w:rPr>
          <w:rFonts w:ascii="Times New Roman" w:hAnsi="Times New Roman" w:cs="Times New Roman"/>
          <w:color w:val="000000"/>
          <w:sz w:val="24"/>
          <w:szCs w:val="18"/>
        </w:rPr>
        <w:t xml:space="preserve">Нужно отметить </w:t>
      </w:r>
      <w:r w:rsidR="002B38BD" w:rsidRPr="00730EE8">
        <w:rPr>
          <w:rFonts w:ascii="Times New Roman" w:hAnsi="Times New Roman" w:cs="Times New Roman"/>
          <w:color w:val="000000"/>
          <w:sz w:val="24"/>
          <w:szCs w:val="18"/>
        </w:rPr>
        <w:t>еще некоторые языковые явления (из области словообразования и синтаксиса), особенно часто встречающиеся в деловых памятниках.В документах эпохи Московской Руси, направленных какому-нибудь вышестоящему лицу, было принято употреблять с уменьшительными суффиксами свое имя, а также имена тех лиц или названия тех предметов, которые писавший старался представить незначительными, несущественными, не достойными уважения: «Црюгсдрю и великому кнзю Михаилу Феодоровичювсеа Руси бьет челом холоп твои Ивашка князОндрЂевъснъ Голицын» («Челобитная князя И. А. Голицына», 3 июня 1625 г.)</w:t>
      </w:r>
      <w:r w:rsidR="0093487D">
        <w:rPr>
          <w:rFonts w:ascii="Times New Roman" w:hAnsi="Times New Roman" w:cs="Times New Roman"/>
          <w:color w:val="000000"/>
          <w:sz w:val="24"/>
          <w:szCs w:val="18"/>
        </w:rPr>
        <w:t>.</w:t>
      </w:r>
      <w:r w:rsidR="002B38BD" w:rsidRPr="00730EE8">
        <w:rPr>
          <w:rFonts w:ascii="Times New Roman" w:hAnsi="Times New Roman" w:cs="Times New Roman"/>
          <w:color w:val="000000"/>
          <w:sz w:val="24"/>
          <w:szCs w:val="18"/>
        </w:rPr>
        <w:t xml:space="preserve"> Характерной особенностью языка деловых памятников является очень частое применение глаголов несовершенного вида с суффиксом -ивать (-ывать). Такие образования находим уже в ранних грамотах: «а грамоты тикн̃же не посуживати [т. е. не отменять]» («Договорная грамота Новгорода с великим князем Ярославом Ярославичем», 1264 г.) </w:t>
      </w:r>
      <w:r w:rsidR="0093487D">
        <w:rPr>
          <w:rFonts w:ascii="Times New Roman" w:hAnsi="Times New Roman" w:cs="Times New Roman"/>
          <w:color w:val="000000"/>
          <w:sz w:val="24"/>
          <w:szCs w:val="18"/>
        </w:rPr>
        <w:t xml:space="preserve">Но </w:t>
      </w:r>
      <w:r w:rsidR="002B38BD" w:rsidRPr="00730EE8">
        <w:rPr>
          <w:rFonts w:ascii="Times New Roman" w:hAnsi="Times New Roman" w:cs="Times New Roman"/>
          <w:color w:val="000000"/>
          <w:sz w:val="24"/>
          <w:szCs w:val="18"/>
        </w:rPr>
        <w:t xml:space="preserve">особенно типичны такие глаголы для приказного языка Московской Руси, где они употребляются чаще всего в форме прошедшего времени и с отрицанием: «я холоп твои евоондрЂева двора не зажигивал изажеч никому не веливал» («Челобитная стрелецкого головы П. Красного», 7 июня 1633 </w:t>
      </w:r>
      <w:r w:rsidR="0093487D">
        <w:rPr>
          <w:rFonts w:ascii="Times New Roman" w:hAnsi="Times New Roman" w:cs="Times New Roman"/>
          <w:color w:val="000000"/>
          <w:sz w:val="24"/>
          <w:szCs w:val="18"/>
        </w:rPr>
        <w:t>г.</w:t>
      </w:r>
      <w:r w:rsidR="00F873F8">
        <w:rPr>
          <w:rFonts w:ascii="Times New Roman" w:hAnsi="Times New Roman" w:cs="Times New Roman"/>
          <w:color w:val="000000"/>
          <w:sz w:val="24"/>
          <w:szCs w:val="18"/>
        </w:rPr>
        <w:t>)</w:t>
      </w:r>
    </w:p>
    <w:p w:rsidR="003D62F4" w:rsidRPr="0093487D" w:rsidRDefault="0093487D" w:rsidP="00F873F8">
      <w:pPr>
        <w:spacing w:after="0" w:line="360" w:lineRule="auto"/>
        <w:jc w:val="center"/>
        <w:rPr>
          <w:rFonts w:ascii="Times New Roman" w:hAnsi="Times New Roman" w:cs="Times New Roman"/>
          <w:i/>
          <w:color w:val="000000"/>
          <w:sz w:val="24"/>
          <w:szCs w:val="18"/>
        </w:rPr>
      </w:pPr>
      <w:r w:rsidRPr="0093487D">
        <w:rPr>
          <w:rFonts w:ascii="Times New Roman" w:hAnsi="Times New Roman" w:cs="Times New Roman"/>
          <w:color w:val="000000"/>
          <w:sz w:val="28"/>
          <w:szCs w:val="18"/>
        </w:rPr>
        <w:lastRenderedPageBreak/>
        <w:t>1.4</w:t>
      </w:r>
      <w:r>
        <w:rPr>
          <w:rFonts w:ascii="Times New Roman" w:hAnsi="Times New Roman" w:cs="Times New Roman"/>
          <w:b/>
          <w:color w:val="000000"/>
          <w:sz w:val="28"/>
          <w:szCs w:val="18"/>
        </w:rPr>
        <w:t>.</w:t>
      </w:r>
      <w:r w:rsidRPr="0093487D">
        <w:rPr>
          <w:rFonts w:ascii="Times New Roman" w:hAnsi="Times New Roman" w:cs="Times New Roman"/>
          <w:bCs/>
          <w:color w:val="202124"/>
          <w:sz w:val="28"/>
          <w:szCs w:val="20"/>
          <w:shd w:val="clear" w:color="auto" w:fill="FFFFFF"/>
        </w:rPr>
        <w:t>Реформы, проведенные в различные исторические периоды</w:t>
      </w:r>
    </w:p>
    <w:p w:rsidR="00292F34" w:rsidRPr="0093487D" w:rsidRDefault="00292F34" w:rsidP="00F873F8">
      <w:pPr>
        <w:spacing w:after="0" w:line="360" w:lineRule="auto"/>
        <w:jc w:val="both"/>
        <w:rPr>
          <w:rFonts w:ascii="Times New Roman" w:hAnsi="Times New Roman" w:cs="Times New Roman"/>
          <w:color w:val="000000"/>
          <w:szCs w:val="18"/>
        </w:rPr>
      </w:pPr>
      <w:r w:rsidRPr="0093487D">
        <w:rPr>
          <w:rFonts w:ascii="Times New Roman" w:hAnsi="Times New Roman" w:cs="Times New Roman"/>
          <w:color w:val="000000"/>
          <w:sz w:val="24"/>
          <w:szCs w:val="18"/>
        </w:rPr>
        <w:t>Реформа Петра 1</w:t>
      </w:r>
    </w:p>
    <w:p w:rsidR="00DF7C14" w:rsidRDefault="00292F34" w:rsidP="00F873F8">
      <w:pPr>
        <w:spacing w:after="0" w:line="360" w:lineRule="auto"/>
        <w:jc w:val="both"/>
        <w:rPr>
          <w:rFonts w:ascii="Times New Roman" w:hAnsi="Times New Roman" w:cs="Times New Roman"/>
          <w:color w:val="000000"/>
          <w:sz w:val="24"/>
          <w:szCs w:val="18"/>
        </w:rPr>
      </w:pPr>
      <w:r w:rsidRPr="00730EE8">
        <w:rPr>
          <w:rFonts w:ascii="Times New Roman" w:hAnsi="Times New Roman" w:cs="Times New Roman"/>
          <w:color w:val="000000"/>
          <w:sz w:val="24"/>
          <w:szCs w:val="18"/>
        </w:rPr>
        <w:t>В 1710 г. была проведена реформа азбуки: теперь вместо кириллицы используется т. н. гражданский шрифт</w:t>
      </w:r>
      <w:r w:rsidRPr="00730EE8">
        <w:rPr>
          <w:rFonts w:ascii="Times New Roman" w:hAnsi="Times New Roman" w:cs="Times New Roman"/>
          <w:color w:val="000000" w:themeColor="text1"/>
          <w:sz w:val="24"/>
          <w:szCs w:val="18"/>
        </w:rPr>
        <w:t>.</w:t>
      </w:r>
      <w:r w:rsidR="00E46BE2" w:rsidRPr="00730EE8">
        <w:rPr>
          <w:rFonts w:ascii="Times New Roman" w:hAnsi="Times New Roman" w:cs="Times New Roman"/>
          <w:color w:val="000000" w:themeColor="text1"/>
          <w:sz w:val="24"/>
          <w:szCs w:val="18"/>
          <w:shd w:val="clear" w:color="auto" w:fill="FFFFFF"/>
        </w:rPr>
        <w:t xml:space="preserve"> Проведение реформы было связано с потребностями государства, нуждавшегося в большом количестве образованных отечественных специалистов. К концу XVII в. алфавит, пришедший на Русь вместе с христианской письменностью, сохранял свои архаичные черты, несмотря на то, что некоторые буквы в текстах светского содержания не использовались или использовались неправильно. К тому же форма букв, утвердившаяся в рамках письменной культуры, была неудобна для набора  печатных текстов из-за наличия надстрочных знаков. Поэтому в ходе реформы изменился как состав алфавита, так и форма букв.Поиски новой модели азбуки и шрифта велись при самом активном участии царя</w:t>
      </w:r>
      <w:r w:rsidR="008C3267" w:rsidRPr="00730EE8">
        <w:rPr>
          <w:rFonts w:ascii="Times New Roman" w:hAnsi="Times New Roman" w:cs="Times New Roman"/>
          <w:color w:val="000000" w:themeColor="text1"/>
          <w:sz w:val="24"/>
          <w:szCs w:val="18"/>
          <w:shd w:val="clear" w:color="auto" w:fill="FFFFFF"/>
        </w:rPr>
        <w:t xml:space="preserve">. (см. Приложение </w:t>
      </w:r>
      <w:r w:rsidR="00712CC7" w:rsidRPr="00730EE8">
        <w:rPr>
          <w:rFonts w:ascii="Times New Roman" w:hAnsi="Times New Roman" w:cs="Times New Roman"/>
          <w:color w:val="000000" w:themeColor="text1"/>
          <w:sz w:val="24"/>
          <w:szCs w:val="18"/>
          <w:shd w:val="clear" w:color="auto" w:fill="FFFFFF"/>
        </w:rPr>
        <w:t>1.</w:t>
      </w:r>
      <w:r w:rsidR="008C3267" w:rsidRPr="00730EE8">
        <w:rPr>
          <w:rFonts w:ascii="Times New Roman" w:hAnsi="Times New Roman" w:cs="Times New Roman"/>
          <w:color w:val="000000" w:themeColor="text1"/>
          <w:sz w:val="24"/>
          <w:szCs w:val="18"/>
          <w:shd w:val="clear" w:color="auto" w:fill="FFFFFF"/>
        </w:rPr>
        <w:t>3,</w:t>
      </w:r>
      <w:r w:rsidR="00712CC7" w:rsidRPr="00730EE8">
        <w:rPr>
          <w:rFonts w:ascii="Times New Roman" w:hAnsi="Times New Roman" w:cs="Times New Roman"/>
          <w:color w:val="000000" w:themeColor="text1"/>
          <w:sz w:val="24"/>
          <w:szCs w:val="18"/>
          <w:shd w:val="clear" w:color="auto" w:fill="FFFFFF"/>
        </w:rPr>
        <w:t xml:space="preserve"> 1.</w:t>
      </w:r>
      <w:r w:rsidR="008C3267" w:rsidRPr="00730EE8">
        <w:rPr>
          <w:rFonts w:ascii="Times New Roman" w:hAnsi="Times New Roman" w:cs="Times New Roman"/>
          <w:color w:val="000000" w:themeColor="text1"/>
          <w:sz w:val="24"/>
          <w:szCs w:val="18"/>
          <w:shd w:val="clear" w:color="auto" w:fill="FFFFFF"/>
        </w:rPr>
        <w:t>4)</w:t>
      </w:r>
      <w:r w:rsidRPr="00730EE8">
        <w:rPr>
          <w:rFonts w:ascii="Times New Roman" w:hAnsi="Times New Roman" w:cs="Times New Roman"/>
          <w:color w:val="000000" w:themeColor="text1"/>
          <w:sz w:val="18"/>
          <w:szCs w:val="18"/>
        </w:rPr>
        <w:br/>
      </w:r>
      <w:r w:rsidRPr="00730EE8">
        <w:rPr>
          <w:rFonts w:ascii="Times New Roman" w:hAnsi="Times New Roman" w:cs="Times New Roman"/>
          <w:color w:val="000000"/>
          <w:sz w:val="24"/>
          <w:szCs w:val="18"/>
        </w:rPr>
        <w:t>На первом издании Азбуки 29 января 1710 г. рукою Петра написано: «Сими литеры печатать исторические и манифактурныя книги. А которыя подчернены [имеются в виду зачёркнутые Петром кириллические буквы], тех [в] вышеписанных книгах не употреблять».</w:t>
      </w:r>
      <w:r w:rsidR="004402D0" w:rsidRPr="00730EE8">
        <w:rPr>
          <w:rFonts w:ascii="Times New Roman" w:hAnsi="Times New Roman" w:cs="Times New Roman"/>
          <w:color w:val="000000"/>
          <w:sz w:val="24"/>
          <w:szCs w:val="18"/>
        </w:rPr>
        <w:t xml:space="preserve">«Геометриаславенски землемерие» — первая книга, набранная </w:t>
      </w:r>
      <w:r w:rsidR="00DF7C14">
        <w:rPr>
          <w:rFonts w:ascii="Times New Roman" w:hAnsi="Times New Roman" w:cs="Times New Roman"/>
          <w:color w:val="000000"/>
          <w:sz w:val="24"/>
          <w:szCs w:val="18"/>
        </w:rPr>
        <w:t>гражданским шрифтом (см. Приложение 5)</w:t>
      </w:r>
      <w:r w:rsidR="00650748">
        <w:rPr>
          <w:rFonts w:ascii="Times New Roman" w:hAnsi="Times New Roman" w:cs="Times New Roman"/>
          <w:color w:val="000000"/>
          <w:sz w:val="24"/>
          <w:szCs w:val="18"/>
        </w:rPr>
        <w:t>.</w:t>
      </w:r>
    </w:p>
    <w:p w:rsidR="00292F34" w:rsidRPr="00DF7C14" w:rsidRDefault="00292F34" w:rsidP="00F873F8">
      <w:pPr>
        <w:spacing w:after="0" w:line="360" w:lineRule="auto"/>
        <w:jc w:val="both"/>
        <w:rPr>
          <w:rFonts w:ascii="Times New Roman" w:hAnsi="Times New Roman" w:cs="Times New Roman"/>
        </w:rPr>
      </w:pPr>
      <w:r w:rsidRPr="00DF7C14">
        <w:rPr>
          <w:rFonts w:ascii="Times New Roman" w:hAnsi="Times New Roman" w:cs="Times New Roman"/>
          <w:color w:val="000000"/>
          <w:sz w:val="24"/>
          <w:szCs w:val="18"/>
        </w:rPr>
        <w:t>Теория трех штилей</w:t>
      </w:r>
    </w:p>
    <w:p w:rsidR="003D62F4" w:rsidRPr="00730EE8" w:rsidRDefault="003D62F4" w:rsidP="00F873F8">
      <w:pPr>
        <w:pStyle w:val="NormalWeb"/>
        <w:shd w:val="clear" w:color="auto" w:fill="FFFFFF"/>
        <w:spacing w:before="0" w:beforeAutospacing="0" w:after="0" w:afterAutospacing="0" w:line="360" w:lineRule="auto"/>
        <w:jc w:val="both"/>
        <w:rPr>
          <w:color w:val="000000"/>
          <w:szCs w:val="18"/>
        </w:rPr>
      </w:pPr>
      <w:r w:rsidRPr="00730EE8">
        <w:rPr>
          <w:color w:val="000000"/>
          <w:szCs w:val="18"/>
        </w:rPr>
        <w:t>Ломоносов много сделал для русского языка и литературы. Сюда направлены чисто ученые труды Ломоносова, относящиеся к области русского литературного языка</w:t>
      </w:r>
      <w:r w:rsidR="00DF7C14">
        <w:rPr>
          <w:color w:val="000000"/>
          <w:szCs w:val="18"/>
        </w:rPr>
        <w:t>.</w:t>
      </w:r>
    </w:p>
    <w:p w:rsidR="003D62F4" w:rsidRPr="00730EE8" w:rsidRDefault="003D62F4" w:rsidP="00F873F8">
      <w:pPr>
        <w:pStyle w:val="NormalWeb"/>
        <w:shd w:val="clear" w:color="auto" w:fill="FFFFFF"/>
        <w:spacing w:before="0" w:beforeAutospacing="0" w:after="0" w:afterAutospacing="0" w:line="360" w:lineRule="auto"/>
        <w:jc w:val="both"/>
        <w:rPr>
          <w:color w:val="000000"/>
          <w:szCs w:val="18"/>
        </w:rPr>
      </w:pPr>
      <w:r w:rsidRPr="00730EE8">
        <w:rPr>
          <w:color w:val="000000"/>
          <w:szCs w:val="18"/>
        </w:rPr>
        <w:t>К изучению русской грамматики Ломоносов в первые применил строгие научные приемы</w:t>
      </w:r>
      <w:r w:rsidR="00DC6359">
        <w:rPr>
          <w:color w:val="000000"/>
          <w:szCs w:val="18"/>
        </w:rPr>
        <w:t>.В</w:t>
      </w:r>
      <w:r w:rsidRPr="00730EE8">
        <w:rPr>
          <w:color w:val="000000"/>
          <w:szCs w:val="18"/>
        </w:rPr>
        <w:t>первые определенно и точно наметив отношение русского литературного языка к языку церковно-славянскому, с одной стороны ,и к языку живой, устной речи, с другой. Этим он положил начало тому преобразованию русского литературного языка, которое круто повернуло его на новую дорогу и обеспечило его дальнейшее развитее.</w:t>
      </w:r>
    </w:p>
    <w:p w:rsidR="003D62F4" w:rsidRPr="00730EE8" w:rsidRDefault="003D62F4" w:rsidP="00F873F8">
      <w:pPr>
        <w:pStyle w:val="NormalWeb"/>
        <w:shd w:val="clear" w:color="auto" w:fill="FFFFFF"/>
        <w:spacing w:before="0" w:beforeAutospacing="0" w:after="0" w:afterAutospacing="0" w:line="360" w:lineRule="auto"/>
        <w:jc w:val="both"/>
        <w:rPr>
          <w:color w:val="000000"/>
          <w:szCs w:val="18"/>
        </w:rPr>
      </w:pPr>
      <w:r w:rsidRPr="00730EE8">
        <w:rPr>
          <w:color w:val="000000"/>
          <w:szCs w:val="18"/>
        </w:rPr>
        <w:t>Ломоносов намечает три таких оттенка или «штиля»: «высокий», «средний» и «низкий». Введение «штилей» отчасти было практически необходимо.</w:t>
      </w:r>
    </w:p>
    <w:p w:rsidR="0005121E" w:rsidRPr="00730EE8" w:rsidRDefault="0005121E" w:rsidP="00F873F8">
      <w:pPr>
        <w:spacing w:after="0" w:line="360" w:lineRule="auto"/>
        <w:jc w:val="both"/>
        <w:rPr>
          <w:rFonts w:ascii="Times New Roman" w:hAnsi="Times New Roman" w:cs="Times New Roman"/>
          <w:color w:val="000000"/>
          <w:sz w:val="24"/>
          <w:szCs w:val="16"/>
          <w:shd w:val="clear" w:color="auto" w:fill="FFFFFF"/>
        </w:rPr>
      </w:pPr>
      <w:r w:rsidRPr="00730EE8">
        <w:rPr>
          <w:rFonts w:ascii="Times New Roman" w:hAnsi="Times New Roman" w:cs="Times New Roman"/>
          <w:color w:val="000000"/>
          <w:sz w:val="24"/>
          <w:szCs w:val="16"/>
          <w:shd w:val="clear" w:color="auto" w:fill="FFFFFF"/>
        </w:rPr>
        <w:t xml:space="preserve">Теория «трех штилей» Ломоносова, нашедшая отражение в его «Предисловии о пользе книг церковных в российском языке», помогла упорядочить русский язык. Ломоносов ввел три стиля (высокий, средний, низкий), каждый из которых имел ряд своих особенностей.В области лексического строя языка высокий стиль предполагал использование общеупотребительных слов наряду с «не весьма обетшалыми» славянизмами. То есть русские слова сочетались с церковно-славянскими. </w:t>
      </w:r>
    </w:p>
    <w:p w:rsidR="0005121E" w:rsidRPr="00730EE8" w:rsidRDefault="0005121E" w:rsidP="00F873F8">
      <w:pPr>
        <w:spacing w:after="0" w:line="360" w:lineRule="auto"/>
        <w:jc w:val="both"/>
        <w:rPr>
          <w:rFonts w:ascii="Times New Roman" w:hAnsi="Times New Roman" w:cs="Times New Roman"/>
          <w:color w:val="000000"/>
          <w:sz w:val="24"/>
          <w:szCs w:val="16"/>
          <w:shd w:val="clear" w:color="auto" w:fill="FFFFFF"/>
        </w:rPr>
      </w:pPr>
      <w:r w:rsidRPr="00730EE8">
        <w:rPr>
          <w:rFonts w:ascii="Times New Roman" w:hAnsi="Times New Roman" w:cs="Times New Roman"/>
          <w:color w:val="000000"/>
          <w:sz w:val="24"/>
          <w:szCs w:val="16"/>
          <w:shd w:val="clear" w:color="auto" w:fill="FFFFFF"/>
        </w:rPr>
        <w:t>Средний «штиль»</w:t>
      </w:r>
      <w:r w:rsidR="00DC6359">
        <w:rPr>
          <w:rFonts w:ascii="Times New Roman" w:hAnsi="Times New Roman" w:cs="Times New Roman"/>
          <w:color w:val="000000"/>
          <w:sz w:val="24"/>
          <w:szCs w:val="16"/>
          <w:shd w:val="clear" w:color="auto" w:fill="FFFFFF"/>
        </w:rPr>
        <w:t xml:space="preserve"> с</w:t>
      </w:r>
      <w:r w:rsidRPr="00730EE8">
        <w:rPr>
          <w:rFonts w:ascii="Times New Roman" w:hAnsi="Times New Roman" w:cs="Times New Roman"/>
          <w:color w:val="000000"/>
          <w:sz w:val="24"/>
          <w:szCs w:val="16"/>
          <w:shd w:val="clear" w:color="auto" w:fill="FFFFFF"/>
        </w:rPr>
        <w:t xml:space="preserve">ам Ломоносов называет «посредственным». Пласт лексики среднего стиля включал нейтральную лексику, сочетающеюся с некоторыми славянизмами, а </w:t>
      </w:r>
      <w:r w:rsidRPr="00730EE8">
        <w:rPr>
          <w:rFonts w:ascii="Times New Roman" w:hAnsi="Times New Roman" w:cs="Times New Roman"/>
          <w:color w:val="000000"/>
          <w:sz w:val="24"/>
          <w:szCs w:val="16"/>
          <w:shd w:val="clear" w:color="auto" w:fill="FFFFFF"/>
        </w:rPr>
        <w:lastRenderedPageBreak/>
        <w:t>также с некоторыми просторечными словами. Неупотребительные слова и «весьма обетшалые» слова, по теории «трех штилей», отсюда «выключаются».</w:t>
      </w:r>
    </w:p>
    <w:p w:rsidR="00292F34" w:rsidRPr="00730EE8" w:rsidRDefault="0005121E" w:rsidP="00F873F8">
      <w:pPr>
        <w:spacing w:after="0" w:line="360" w:lineRule="auto"/>
        <w:jc w:val="both"/>
        <w:rPr>
          <w:rFonts w:ascii="Times New Roman" w:hAnsi="Times New Roman" w:cs="Times New Roman"/>
          <w:color w:val="000000"/>
          <w:sz w:val="24"/>
          <w:szCs w:val="16"/>
          <w:shd w:val="clear" w:color="auto" w:fill="FFFFFF"/>
        </w:rPr>
      </w:pPr>
      <w:r w:rsidRPr="00730EE8">
        <w:rPr>
          <w:rFonts w:ascii="Times New Roman" w:hAnsi="Times New Roman" w:cs="Times New Roman"/>
          <w:color w:val="000000"/>
          <w:sz w:val="24"/>
          <w:szCs w:val="16"/>
          <w:shd w:val="clear" w:color="auto" w:fill="FFFFFF"/>
        </w:rPr>
        <w:t>Низкий стиль в лексическом плане содержал общеупотребительные слова и просторечия. В данном стиле запрещалось использовать даже «презренные слова», так как, по М. В. Ломоносову, их нельзя было употреблять ни в каком стиле.</w:t>
      </w:r>
    </w:p>
    <w:p w:rsidR="0005121E" w:rsidRPr="00DC6359" w:rsidRDefault="0005121E" w:rsidP="00F873F8">
      <w:pPr>
        <w:spacing w:after="0" w:line="360" w:lineRule="auto"/>
        <w:jc w:val="both"/>
        <w:rPr>
          <w:rFonts w:ascii="Times New Roman" w:hAnsi="Times New Roman" w:cs="Times New Roman"/>
          <w:color w:val="000000"/>
          <w:sz w:val="18"/>
          <w:szCs w:val="18"/>
        </w:rPr>
      </w:pPr>
      <w:r w:rsidRPr="00730EE8">
        <w:rPr>
          <w:rFonts w:ascii="Times New Roman" w:hAnsi="Times New Roman" w:cs="Times New Roman"/>
          <w:color w:val="000000"/>
          <w:sz w:val="24"/>
          <w:szCs w:val="18"/>
        </w:rPr>
        <w:t>Система трех стилей просуществовала в общем до конца XVIII века.</w:t>
      </w:r>
      <w:r w:rsidR="008C3267" w:rsidRPr="00730EE8">
        <w:rPr>
          <w:rFonts w:ascii="Times New Roman" w:hAnsi="Times New Roman" w:cs="Times New Roman"/>
          <w:color w:val="000000"/>
          <w:sz w:val="24"/>
          <w:szCs w:val="18"/>
        </w:rPr>
        <w:t xml:space="preserve"> (см. Приложение 1.6)</w:t>
      </w:r>
      <w:r w:rsidR="00650748">
        <w:rPr>
          <w:rFonts w:ascii="Times New Roman" w:hAnsi="Times New Roman" w:cs="Times New Roman"/>
          <w:color w:val="000000"/>
          <w:sz w:val="24"/>
          <w:szCs w:val="18"/>
        </w:rPr>
        <w:t>.</w:t>
      </w:r>
      <w:r w:rsidRPr="00730EE8">
        <w:rPr>
          <w:rFonts w:ascii="Times New Roman" w:hAnsi="Times New Roman" w:cs="Times New Roman"/>
          <w:color w:val="000000"/>
          <w:sz w:val="18"/>
          <w:szCs w:val="18"/>
        </w:rPr>
        <w:br/>
      </w:r>
      <w:r w:rsidRPr="00DC6359">
        <w:rPr>
          <w:rFonts w:ascii="Times New Roman" w:hAnsi="Times New Roman" w:cs="Times New Roman"/>
          <w:color w:val="000000"/>
          <w:sz w:val="24"/>
          <w:szCs w:val="18"/>
        </w:rPr>
        <w:t>Сквозь горнила XX века.</w:t>
      </w:r>
    </w:p>
    <w:p w:rsidR="00DC6359" w:rsidRPr="00DC6359" w:rsidRDefault="0005121E" w:rsidP="00F873F8">
      <w:pPr>
        <w:spacing w:after="0" w:line="360" w:lineRule="auto"/>
        <w:jc w:val="both"/>
        <w:rPr>
          <w:rFonts w:ascii="Times New Roman" w:hAnsi="Times New Roman" w:cs="Times New Roman"/>
          <w:color w:val="000000"/>
          <w:sz w:val="24"/>
          <w:szCs w:val="18"/>
        </w:rPr>
      </w:pPr>
      <w:r w:rsidRPr="00730EE8">
        <w:rPr>
          <w:rFonts w:ascii="Times New Roman" w:hAnsi="Times New Roman" w:cs="Times New Roman"/>
          <w:color w:val="000000"/>
          <w:sz w:val="24"/>
          <w:szCs w:val="18"/>
        </w:rPr>
        <w:t>Несмотря на то, что периодом формирования русского литературного языка является конец XVII — начало XIX вв., на протяжении XX века литературный язык также претерпел ряд изменений. Эти изменения касаются в первую очередь лексики и стилистики.</w:t>
      </w:r>
      <w:r w:rsidR="00DC6359">
        <w:rPr>
          <w:rFonts w:ascii="Times New Roman" w:hAnsi="Times New Roman" w:cs="Times New Roman"/>
          <w:color w:val="000000"/>
          <w:sz w:val="24"/>
          <w:szCs w:val="18"/>
        </w:rPr>
        <w:t xml:space="preserve"> После Октябрьской революции был издан официальный документ «</w:t>
      </w:r>
      <w:r w:rsidR="00DC6359">
        <w:rPr>
          <w:rFonts w:ascii="Times New Roman" w:hAnsi="Times New Roman" w:cs="Times New Roman"/>
          <w:bCs/>
          <w:color w:val="000000"/>
          <w:sz w:val="24"/>
          <w:szCs w:val="18"/>
        </w:rPr>
        <w:t>Декрет о введении нового правописания»</w:t>
      </w:r>
    </w:p>
    <w:p w:rsidR="0005121E" w:rsidRPr="00DC6359" w:rsidRDefault="0005121E" w:rsidP="00F873F8">
      <w:pPr>
        <w:spacing w:after="0" w:line="360" w:lineRule="auto"/>
        <w:jc w:val="center"/>
        <w:rPr>
          <w:rFonts w:ascii="Times New Roman" w:hAnsi="Times New Roman" w:cs="Times New Roman"/>
          <w:color w:val="000000"/>
          <w:sz w:val="24"/>
          <w:szCs w:val="24"/>
        </w:rPr>
      </w:pPr>
      <w:r w:rsidRPr="00DC6359">
        <w:rPr>
          <w:rFonts w:ascii="Times New Roman" w:hAnsi="Times New Roman" w:cs="Times New Roman"/>
          <w:bCs/>
          <w:caps/>
          <w:color w:val="202122"/>
          <w:sz w:val="24"/>
          <w:szCs w:val="24"/>
          <w:shd w:val="clear" w:color="auto" w:fill="FFFFFF"/>
        </w:rPr>
        <w:t>ДЕКРЕТ</w:t>
      </w:r>
      <w:r w:rsidRPr="00DC6359">
        <w:rPr>
          <w:rFonts w:ascii="Times New Roman" w:hAnsi="Times New Roman" w:cs="Times New Roman"/>
          <w:color w:val="000000"/>
          <w:sz w:val="24"/>
          <w:szCs w:val="24"/>
        </w:rPr>
        <w:br/>
      </w:r>
      <w:r w:rsidRPr="00DC6359">
        <w:rPr>
          <w:rFonts w:ascii="Times New Roman" w:eastAsia="Times New Roman" w:hAnsi="Times New Roman" w:cs="Times New Roman"/>
          <w:bCs/>
          <w:caps/>
          <w:color w:val="202122"/>
          <w:sz w:val="24"/>
          <w:szCs w:val="24"/>
        </w:rPr>
        <w:t>О ВВЕДЕНИИ НОВОГО ПРАВОПИСАНИЯ</w:t>
      </w:r>
    </w:p>
    <w:p w:rsidR="0005121E" w:rsidRPr="00730EE8" w:rsidRDefault="0005121E" w:rsidP="00F873F8">
      <w:pPr>
        <w:shd w:val="clear" w:color="auto" w:fill="FFFFFF"/>
        <w:spacing w:after="0" w:line="360" w:lineRule="auto"/>
        <w:ind w:firstLine="384"/>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В целях облегчения широким народным массам усвоения русской грамоты, поднятия общего образования и освобождения школы от ненужной и непроизводительной траты времени и труда при изучении правил правописания, предлагается всем, без изъятия, государственным и правительственным учреждениям и школам в кратчайший срок осуществить переход к новому правописанию.</w:t>
      </w:r>
    </w:p>
    <w:p w:rsidR="0005121E" w:rsidRPr="00DC6359" w:rsidRDefault="0005121E" w:rsidP="00F873F8">
      <w:pPr>
        <w:shd w:val="clear" w:color="auto" w:fill="FFFFFF"/>
        <w:spacing w:after="0" w:line="360" w:lineRule="auto"/>
        <w:rPr>
          <w:rFonts w:ascii="Times New Roman" w:eastAsia="Times New Roman" w:hAnsi="Times New Roman" w:cs="Times New Roman"/>
          <w:bCs/>
          <w:color w:val="202122"/>
          <w:sz w:val="24"/>
          <w:szCs w:val="18"/>
        </w:rPr>
      </w:pPr>
      <w:r w:rsidRPr="00DC6359">
        <w:rPr>
          <w:rFonts w:ascii="Times New Roman" w:eastAsia="Times New Roman" w:hAnsi="Times New Roman" w:cs="Times New Roman"/>
          <w:bCs/>
          <w:color w:val="202122"/>
          <w:sz w:val="24"/>
          <w:szCs w:val="18"/>
        </w:rPr>
        <w:t>Порядок проведения реформы в жизнь</w:t>
      </w:r>
    </w:p>
    <w:p w:rsidR="0005121E" w:rsidRPr="00730EE8" w:rsidRDefault="0005121E" w:rsidP="00F873F8">
      <w:pPr>
        <w:shd w:val="clear" w:color="auto" w:fill="FFFFFF"/>
        <w:spacing w:after="0" w:line="360" w:lineRule="auto"/>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Все правительственные и государственные издания, периодические (газеты, журналы) и не периодические (книги, труды, сборники и т. д.), должны печататься согласно новому правописанию с 1 Января 1918 года.</w:t>
      </w:r>
    </w:p>
    <w:p w:rsidR="0005121E" w:rsidRPr="00730EE8" w:rsidRDefault="0005121E" w:rsidP="00F873F8">
      <w:pPr>
        <w:shd w:val="clear" w:color="auto" w:fill="FFFFFF"/>
        <w:spacing w:after="0" w:line="360" w:lineRule="auto"/>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Во всех школах республики переход к новому правописанию должен быть произведен, согласно следующим основаниям:</w:t>
      </w:r>
    </w:p>
    <w:p w:rsidR="0005121E" w:rsidRPr="00730EE8" w:rsidRDefault="0005121E" w:rsidP="00F873F8">
      <w:pPr>
        <w:shd w:val="clear" w:color="auto" w:fill="FFFFFF"/>
        <w:spacing w:after="0" w:line="360" w:lineRule="auto"/>
        <w:ind w:left="384" w:firstLine="384"/>
        <w:jc w:val="both"/>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1. Реформа правописания проводится постепенно, начиная с младшего отделения начальной школы.</w:t>
      </w:r>
    </w:p>
    <w:p w:rsidR="0005121E" w:rsidRPr="00730EE8" w:rsidRDefault="0005121E" w:rsidP="00F873F8">
      <w:pPr>
        <w:shd w:val="clear" w:color="auto" w:fill="FFFFFF"/>
        <w:spacing w:after="0" w:line="360" w:lineRule="auto"/>
        <w:ind w:left="384" w:firstLine="384"/>
        <w:jc w:val="both"/>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2. При проведении реформы не может быть допущено принудительного переучения тех, кто уже усвоил правила прежнего правописания.</w:t>
      </w:r>
    </w:p>
    <w:p w:rsidR="0005121E" w:rsidRPr="00730EE8" w:rsidRDefault="0005121E" w:rsidP="00F873F8">
      <w:pPr>
        <w:shd w:val="clear" w:color="auto" w:fill="FFFFFF"/>
        <w:spacing w:after="0" w:line="360" w:lineRule="auto"/>
        <w:ind w:left="384" w:firstLine="384"/>
        <w:jc w:val="both"/>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3. Для всех учащихся и вновь поступающих остаются в силе лишь те требования правописания, которые являются общими и для прежнего и для нового правописания, и ошибками являются лишь нарушения этих правил. Государственной комиссии поручается принять меры для проведения в жизнь нового правописания.</w:t>
      </w:r>
    </w:p>
    <w:p w:rsidR="00F873F8" w:rsidRDefault="00F873F8" w:rsidP="00730EE8">
      <w:pPr>
        <w:shd w:val="clear" w:color="auto" w:fill="FFFFFF"/>
        <w:spacing w:after="24" w:line="360" w:lineRule="auto"/>
        <w:ind w:left="384"/>
        <w:jc w:val="both"/>
        <w:rPr>
          <w:rFonts w:ascii="Times New Roman" w:eastAsia="Times New Roman" w:hAnsi="Times New Roman" w:cs="Times New Roman"/>
          <w:b/>
          <w:bCs/>
          <w:color w:val="202122"/>
          <w:sz w:val="24"/>
          <w:szCs w:val="18"/>
        </w:rPr>
      </w:pPr>
    </w:p>
    <w:p w:rsidR="0005121E" w:rsidRPr="00C046AC" w:rsidRDefault="0005121E" w:rsidP="00C046AC">
      <w:pPr>
        <w:shd w:val="clear" w:color="auto" w:fill="FFFFFF"/>
        <w:spacing w:after="0" w:line="360" w:lineRule="auto"/>
        <w:jc w:val="center"/>
        <w:rPr>
          <w:rFonts w:ascii="Times New Roman" w:eastAsia="Times New Roman" w:hAnsi="Times New Roman" w:cs="Times New Roman"/>
          <w:bCs/>
          <w:color w:val="202122"/>
          <w:sz w:val="24"/>
          <w:szCs w:val="18"/>
        </w:rPr>
      </w:pPr>
      <w:r w:rsidRPr="00C046AC">
        <w:rPr>
          <w:rFonts w:ascii="Times New Roman" w:eastAsia="Times New Roman" w:hAnsi="Times New Roman" w:cs="Times New Roman"/>
          <w:bCs/>
          <w:color w:val="202122"/>
          <w:sz w:val="24"/>
          <w:szCs w:val="18"/>
        </w:rPr>
        <w:t>Изменения правописания и новые правила</w:t>
      </w:r>
    </w:p>
    <w:p w:rsidR="0005121E" w:rsidRPr="00730EE8" w:rsidRDefault="0005121E" w:rsidP="00F873F8">
      <w:pPr>
        <w:shd w:val="clear" w:color="auto" w:fill="FFFFFF"/>
        <w:spacing w:after="0" w:line="360" w:lineRule="auto"/>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1. Исключить букву «ѣ» с последовательною заменою ее через «е» (колено, вера, семя, в избе, кроме).</w:t>
      </w:r>
    </w:p>
    <w:p w:rsidR="0005121E" w:rsidRPr="00730EE8" w:rsidRDefault="0005121E" w:rsidP="00F873F8">
      <w:pPr>
        <w:shd w:val="clear" w:color="auto" w:fill="FFFFFF"/>
        <w:spacing w:after="0" w:line="360" w:lineRule="auto"/>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2. Исключить букву «ѳ» с заменою ее через «ф» (Фома, Афанасий, фимиам, кафедра).</w:t>
      </w:r>
    </w:p>
    <w:p w:rsidR="0005121E" w:rsidRPr="00730EE8" w:rsidRDefault="0005121E" w:rsidP="00F873F8">
      <w:pPr>
        <w:shd w:val="clear" w:color="auto" w:fill="FFFFFF"/>
        <w:spacing w:after="0" w:line="360" w:lineRule="auto"/>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3. Исключить букву «ъ» в конце слов и частей сложных слов (хлеб, посол, меч, контр-адмирал), но сохранить ее в середине слов в значении отделительного знака (съемка, разъяснить, адъютант).</w:t>
      </w:r>
    </w:p>
    <w:p w:rsidR="0005121E" w:rsidRPr="00730EE8" w:rsidRDefault="0005121E" w:rsidP="00F873F8">
      <w:pPr>
        <w:shd w:val="clear" w:color="auto" w:fill="FFFFFF"/>
        <w:spacing w:after="0" w:line="360" w:lineRule="auto"/>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4. Исключить букву «і» с заменою её через «и» (учение, Россия, пиявка, Иоанн, высокий).</w:t>
      </w:r>
    </w:p>
    <w:p w:rsidR="0005121E" w:rsidRPr="00730EE8" w:rsidRDefault="0005121E" w:rsidP="00F873F8">
      <w:pPr>
        <w:shd w:val="clear" w:color="auto" w:fill="FFFFFF"/>
        <w:spacing w:after="0" w:line="360" w:lineRule="auto"/>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5. Признать желательным, но необязательным употребление буквы «ё» (пёс, вёл, всё).</w:t>
      </w:r>
    </w:p>
    <w:p w:rsidR="0005121E" w:rsidRPr="00730EE8" w:rsidRDefault="0005121E" w:rsidP="00F873F8">
      <w:pPr>
        <w:shd w:val="clear" w:color="auto" w:fill="FFFFFF"/>
        <w:spacing w:after="0" w:line="360" w:lineRule="auto"/>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6. Писать приставки (из, воз, раз, роз, низ, без, чрез, через) перед гласными и звонкими согласными с «з», но заменять «з» буквой «с» перед глухими согласными, в том числе и перед «с» (извините, воззвание, низвергать, безвольный, чрезвычайно, — исправить, воспитать, всхожие семена, расстаться, роспись, ниспосланный, бесполезно, чересполосица, чересседельник).</w:t>
      </w:r>
    </w:p>
    <w:p w:rsidR="0005121E" w:rsidRPr="00730EE8" w:rsidRDefault="0005121E" w:rsidP="00F873F8">
      <w:pPr>
        <w:shd w:val="clear" w:color="auto" w:fill="FFFFFF"/>
        <w:spacing w:after="0" w:line="360" w:lineRule="auto"/>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7. Писать в род.пад. прилагательных, причастий и местоимений — ого, его, вместо аго, яго (доброго, пятого, которого, синего, свежего).</w:t>
      </w:r>
    </w:p>
    <w:p w:rsidR="0005121E" w:rsidRPr="00730EE8" w:rsidRDefault="0005121E" w:rsidP="00F873F8">
      <w:pPr>
        <w:shd w:val="clear" w:color="auto" w:fill="FFFFFF"/>
        <w:spacing w:after="0" w:line="360" w:lineRule="auto"/>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8. Писать в имен.и вин. пад. мн. женск. и ср. рода прилагательных, причастий и местоимений ые, ие, вместо ыя, ія (добрые, старые, синие, какие).</w:t>
      </w:r>
    </w:p>
    <w:p w:rsidR="0005121E" w:rsidRPr="00730EE8" w:rsidRDefault="0005121E" w:rsidP="00F873F8">
      <w:pPr>
        <w:shd w:val="clear" w:color="auto" w:fill="FFFFFF"/>
        <w:spacing w:after="0" w:line="360" w:lineRule="auto"/>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9. Писать они, вместо оне, в имен.пад. мн. ч. женского рода.</w:t>
      </w:r>
    </w:p>
    <w:p w:rsidR="0005121E" w:rsidRPr="00730EE8" w:rsidRDefault="0005121E" w:rsidP="00F873F8">
      <w:pPr>
        <w:shd w:val="clear" w:color="auto" w:fill="FFFFFF"/>
        <w:spacing w:after="0" w:line="360" w:lineRule="auto"/>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10. Писать в женском роде одни, одним, одних, одними, вместо одне, однехъ, однемъ, однеми.</w:t>
      </w:r>
    </w:p>
    <w:p w:rsidR="0005121E" w:rsidRPr="00730EE8" w:rsidRDefault="0005121E" w:rsidP="00F873F8">
      <w:pPr>
        <w:shd w:val="clear" w:color="auto" w:fill="FFFFFF"/>
        <w:spacing w:after="0" w:line="360" w:lineRule="auto"/>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11. Писать в род.пад. ед. ч. местоимения личного женск. рода ее (или её), вместо ея.</w:t>
      </w:r>
    </w:p>
    <w:p w:rsidR="0005121E" w:rsidRPr="00730EE8" w:rsidRDefault="0005121E" w:rsidP="00F873F8">
      <w:pPr>
        <w:shd w:val="clear" w:color="auto" w:fill="FFFFFF"/>
        <w:spacing w:after="0" w:line="360" w:lineRule="auto"/>
        <w:rPr>
          <w:rFonts w:ascii="Times New Roman" w:eastAsia="Times New Roman" w:hAnsi="Times New Roman" w:cs="Times New Roman"/>
          <w:color w:val="202122"/>
          <w:sz w:val="24"/>
          <w:szCs w:val="18"/>
        </w:rPr>
      </w:pPr>
      <w:r w:rsidRPr="00730EE8">
        <w:rPr>
          <w:rFonts w:ascii="Times New Roman" w:eastAsia="Times New Roman" w:hAnsi="Times New Roman" w:cs="Times New Roman"/>
          <w:color w:val="202122"/>
          <w:sz w:val="24"/>
          <w:szCs w:val="18"/>
        </w:rPr>
        <w:t>1</w:t>
      </w:r>
      <w:r w:rsidR="00C454E8">
        <w:rPr>
          <w:rFonts w:ascii="Times New Roman" w:eastAsia="Times New Roman" w:hAnsi="Times New Roman" w:cs="Times New Roman"/>
          <w:color w:val="202122"/>
          <w:sz w:val="24"/>
          <w:szCs w:val="18"/>
        </w:rPr>
        <w:t>2</w:t>
      </w:r>
      <w:r w:rsidRPr="00730EE8">
        <w:rPr>
          <w:rFonts w:ascii="Times New Roman" w:eastAsia="Times New Roman" w:hAnsi="Times New Roman" w:cs="Times New Roman"/>
          <w:color w:val="202122"/>
          <w:sz w:val="24"/>
          <w:szCs w:val="18"/>
        </w:rPr>
        <w:t>. Допустить слитное и раздельное написание в наречиях, составленных из сложения существительных, прилагательных и числительных с предлогами (встороне и в стороне, втечение и в течение, сверху и с верху, вдвое и в двое).</w:t>
      </w:r>
    </w:p>
    <w:p w:rsidR="0005121E" w:rsidRDefault="0005121E" w:rsidP="00F873F8">
      <w:pPr>
        <w:spacing w:line="360" w:lineRule="auto"/>
        <w:rPr>
          <w:rFonts w:ascii="Times New Roman" w:hAnsi="Times New Roman" w:cs="Times New Roman"/>
          <w:b/>
          <w:color w:val="000000"/>
          <w:sz w:val="20"/>
          <w:szCs w:val="16"/>
          <w:shd w:val="clear" w:color="auto" w:fill="FFFFFF"/>
        </w:rPr>
      </w:pPr>
    </w:p>
    <w:p w:rsidR="00C454E8" w:rsidRDefault="00C454E8" w:rsidP="00730EE8">
      <w:pPr>
        <w:spacing w:line="360" w:lineRule="auto"/>
        <w:jc w:val="both"/>
        <w:rPr>
          <w:rFonts w:ascii="Times New Roman" w:hAnsi="Times New Roman" w:cs="Times New Roman"/>
          <w:b/>
          <w:color w:val="000000"/>
          <w:sz w:val="20"/>
          <w:szCs w:val="16"/>
          <w:shd w:val="clear" w:color="auto" w:fill="FFFFFF"/>
        </w:rPr>
      </w:pPr>
    </w:p>
    <w:p w:rsidR="00C454E8" w:rsidRPr="00C046AC" w:rsidRDefault="00C454E8" w:rsidP="00C046AC">
      <w:pPr>
        <w:spacing w:after="0" w:line="360" w:lineRule="auto"/>
        <w:jc w:val="both"/>
        <w:rPr>
          <w:rFonts w:ascii="Times New Roman" w:hAnsi="Times New Roman" w:cs="Times New Roman"/>
          <w:color w:val="000000" w:themeColor="text1"/>
          <w:sz w:val="28"/>
          <w:szCs w:val="28"/>
          <w:shd w:val="clear" w:color="auto" w:fill="FFFFFF"/>
        </w:rPr>
      </w:pPr>
      <w:r w:rsidRPr="00C046AC">
        <w:rPr>
          <w:rFonts w:ascii="Times New Roman" w:hAnsi="Times New Roman" w:cs="Times New Roman"/>
          <w:color w:val="000000" w:themeColor="text1"/>
          <w:sz w:val="28"/>
          <w:szCs w:val="28"/>
          <w:shd w:val="clear" w:color="auto" w:fill="FFFFFF"/>
        </w:rPr>
        <w:t xml:space="preserve">1.5. </w:t>
      </w:r>
      <w:r w:rsidRPr="00C046AC">
        <w:rPr>
          <w:rFonts w:ascii="Times New Roman" w:hAnsi="Times New Roman" w:cs="Times New Roman"/>
          <w:sz w:val="28"/>
          <w:szCs w:val="28"/>
          <w:shd w:val="clear" w:color="auto" w:fill="FFFFFF"/>
        </w:rPr>
        <w:t>Наша эпоха. Современный сленг в письменной речи</w:t>
      </w:r>
    </w:p>
    <w:p w:rsidR="00C454E8" w:rsidRPr="00C046AC" w:rsidRDefault="00C454E8" w:rsidP="00C046AC">
      <w:pPr>
        <w:spacing w:after="0" w:line="360" w:lineRule="auto"/>
        <w:jc w:val="both"/>
        <w:rPr>
          <w:rFonts w:ascii="Times New Roman" w:hAnsi="Times New Roman" w:cs="Times New Roman"/>
          <w:color w:val="000000" w:themeColor="text1"/>
          <w:sz w:val="24"/>
          <w:szCs w:val="24"/>
          <w:shd w:val="clear" w:color="auto" w:fill="FFFFFF"/>
        </w:rPr>
      </w:pPr>
      <w:r w:rsidRPr="00C046AC">
        <w:rPr>
          <w:rFonts w:ascii="Times New Roman" w:hAnsi="Times New Roman" w:cs="Times New Roman"/>
          <w:color w:val="000000" w:themeColor="text1"/>
          <w:sz w:val="24"/>
          <w:szCs w:val="24"/>
          <w:shd w:val="clear" w:color="auto" w:fill="FFFFFF"/>
        </w:rPr>
        <w:t xml:space="preserve">В 2021 году  </w:t>
      </w:r>
      <w:r w:rsidR="00866B77" w:rsidRPr="00C046AC">
        <w:rPr>
          <w:rFonts w:ascii="Times New Roman" w:hAnsi="Times New Roman" w:cs="Times New Roman"/>
          <w:color w:val="000000" w:themeColor="text1"/>
          <w:sz w:val="24"/>
          <w:szCs w:val="24"/>
          <w:shd w:val="clear" w:color="auto" w:fill="FFFFFF"/>
        </w:rPr>
        <w:t xml:space="preserve">Министерство просвещения разработало законопроект, согласно которому изменятся правила орфографии и пунктуации русского языка. Документ был опубликован на официальном интернет-портале нормативных правовых актов. Изменения стали необходимы из-за произошедших обновлений в языке за минувшие </w:t>
      </w:r>
      <w:r w:rsidR="00866B77" w:rsidRPr="00C046AC">
        <w:rPr>
          <w:rFonts w:ascii="Times New Roman" w:hAnsi="Times New Roman" w:cs="Times New Roman"/>
          <w:color w:val="000000" w:themeColor="text1"/>
          <w:sz w:val="24"/>
          <w:szCs w:val="24"/>
          <w:shd w:val="clear" w:color="auto" w:fill="FFFFFF"/>
        </w:rPr>
        <w:lastRenderedPageBreak/>
        <w:t xml:space="preserve">десятилетия. Действующие правила орфографии и пунктуации и академический орфографический словарь были созданы в 1956 году. В своем первоначальном виде они просуществовали до середины 90-х годов прошлого столетия. Социальные сдвиги времени и массовые заимствования иноязычных слов и понятий привели к необходимости модернизаций всего свода правил. В ведомстве отметили, что пересмотр правил необходим, так как принятие правок и уточнений к своду правил, которым более 60 лет, является естественным делом. «Письмо должно, хотя и с отставанием, но все же следовать за языком. Поэтому современная практика письма требует создания обновленного и упорядоченного общеобязательного свода правил правописания», — говорится в документе. </w:t>
      </w:r>
    </w:p>
    <w:p w:rsidR="00C454E8" w:rsidRPr="00C046AC" w:rsidRDefault="00C454E8" w:rsidP="00C046AC">
      <w:pPr>
        <w:spacing w:after="0" w:line="360" w:lineRule="auto"/>
        <w:jc w:val="both"/>
        <w:rPr>
          <w:rFonts w:ascii="Times New Roman" w:hAnsi="Times New Roman" w:cs="Times New Roman"/>
          <w:color w:val="000000" w:themeColor="text1"/>
          <w:sz w:val="24"/>
          <w:szCs w:val="24"/>
          <w:shd w:val="clear" w:color="auto" w:fill="FFFFFF"/>
        </w:rPr>
      </w:pPr>
      <w:r w:rsidRPr="00C046AC">
        <w:rPr>
          <w:rFonts w:ascii="Times New Roman" w:hAnsi="Times New Roman" w:cs="Times New Roman"/>
          <w:color w:val="000000" w:themeColor="text1"/>
          <w:sz w:val="24"/>
          <w:szCs w:val="24"/>
          <w:shd w:val="clear" w:color="auto" w:fill="FFFFFF"/>
        </w:rPr>
        <w:t>Так, н</w:t>
      </w:r>
      <w:r w:rsidR="00866B77" w:rsidRPr="00C046AC">
        <w:rPr>
          <w:rFonts w:ascii="Times New Roman" w:hAnsi="Times New Roman" w:cs="Times New Roman"/>
          <w:color w:val="000000" w:themeColor="text1"/>
          <w:sz w:val="24"/>
          <w:szCs w:val="24"/>
          <w:shd w:val="clear" w:color="auto" w:fill="FFFFFF"/>
        </w:rPr>
        <w:t>овые правила определят написание гласных и согласных звуков</w:t>
      </w:r>
      <w:r w:rsidR="00620662" w:rsidRPr="00C046AC">
        <w:rPr>
          <w:rFonts w:ascii="Times New Roman" w:hAnsi="Times New Roman" w:cs="Times New Roman"/>
          <w:color w:val="000000" w:themeColor="text1"/>
          <w:sz w:val="24"/>
          <w:szCs w:val="24"/>
          <w:shd w:val="clear" w:color="auto" w:fill="FFFFFF"/>
        </w:rPr>
        <w:t>:</w:t>
      </w:r>
    </w:p>
    <w:p w:rsidR="00620662" w:rsidRPr="00C046AC" w:rsidRDefault="00C454E8" w:rsidP="00C046AC">
      <w:pPr>
        <w:spacing w:after="0" w:line="360" w:lineRule="auto"/>
        <w:jc w:val="both"/>
        <w:rPr>
          <w:rFonts w:ascii="Times New Roman" w:hAnsi="Times New Roman" w:cs="Times New Roman"/>
          <w:color w:val="000000" w:themeColor="text1"/>
          <w:sz w:val="24"/>
          <w:szCs w:val="24"/>
          <w:shd w:val="clear" w:color="auto" w:fill="FFFFFF"/>
        </w:rPr>
      </w:pPr>
      <w:r w:rsidRPr="00C046AC">
        <w:rPr>
          <w:rFonts w:ascii="Times New Roman" w:hAnsi="Times New Roman" w:cs="Times New Roman"/>
          <w:color w:val="000000" w:themeColor="text1"/>
          <w:sz w:val="24"/>
          <w:szCs w:val="24"/>
          <w:shd w:val="clear" w:color="auto" w:fill="FFFFFF"/>
        </w:rPr>
        <w:t xml:space="preserve">- </w:t>
      </w:r>
      <w:r w:rsidR="00866B77" w:rsidRPr="00C046AC">
        <w:rPr>
          <w:rFonts w:ascii="Times New Roman" w:hAnsi="Times New Roman" w:cs="Times New Roman"/>
          <w:color w:val="000000" w:themeColor="text1"/>
          <w:sz w:val="24"/>
          <w:szCs w:val="24"/>
          <w:shd w:val="clear" w:color="auto" w:fill="FFFFFF"/>
        </w:rPr>
        <w:t xml:space="preserve"> гласные после шипящих, буквы «ц» и в остальных случаях, а также правописание безударных гласных и безударные гласные в корнях, особенности написания отдельных корней</w:t>
      </w:r>
      <w:r w:rsidR="00620662" w:rsidRPr="00C046AC">
        <w:rPr>
          <w:rFonts w:ascii="Times New Roman" w:hAnsi="Times New Roman" w:cs="Times New Roman"/>
          <w:color w:val="000000" w:themeColor="text1"/>
          <w:sz w:val="24"/>
          <w:szCs w:val="24"/>
          <w:shd w:val="clear" w:color="auto" w:fill="FFFFFF"/>
        </w:rPr>
        <w:t>;</w:t>
      </w:r>
    </w:p>
    <w:p w:rsidR="00620662" w:rsidRPr="00C046AC" w:rsidRDefault="00620662" w:rsidP="00C046AC">
      <w:pPr>
        <w:spacing w:after="0" w:line="360" w:lineRule="auto"/>
        <w:jc w:val="both"/>
        <w:rPr>
          <w:rFonts w:ascii="Times New Roman" w:hAnsi="Times New Roman" w:cs="Times New Roman"/>
          <w:color w:val="000000" w:themeColor="text1"/>
          <w:sz w:val="24"/>
          <w:szCs w:val="24"/>
          <w:shd w:val="clear" w:color="auto" w:fill="FFFFFF"/>
        </w:rPr>
      </w:pPr>
      <w:r w:rsidRPr="00C046AC">
        <w:rPr>
          <w:rFonts w:ascii="Times New Roman" w:hAnsi="Times New Roman" w:cs="Times New Roman"/>
          <w:color w:val="000000" w:themeColor="text1"/>
          <w:sz w:val="24"/>
          <w:szCs w:val="24"/>
          <w:shd w:val="clear" w:color="auto" w:fill="FFFFFF"/>
        </w:rPr>
        <w:t>-</w:t>
      </w:r>
      <w:r w:rsidR="00866B77" w:rsidRPr="00C046AC">
        <w:rPr>
          <w:rFonts w:ascii="Times New Roman" w:hAnsi="Times New Roman" w:cs="Times New Roman"/>
          <w:color w:val="000000" w:themeColor="text1"/>
          <w:sz w:val="24"/>
          <w:szCs w:val="24"/>
          <w:shd w:val="clear" w:color="auto" w:fill="FFFFFF"/>
        </w:rPr>
        <w:t xml:space="preserve"> написание твердого и мягкого знаков</w:t>
      </w:r>
      <w:r w:rsidRPr="00C046AC">
        <w:rPr>
          <w:rFonts w:ascii="Times New Roman" w:hAnsi="Times New Roman" w:cs="Times New Roman"/>
          <w:color w:val="000000" w:themeColor="text1"/>
          <w:sz w:val="24"/>
          <w:szCs w:val="24"/>
          <w:shd w:val="clear" w:color="auto" w:fill="FFFFFF"/>
        </w:rPr>
        <w:t>;</w:t>
      </w:r>
    </w:p>
    <w:p w:rsidR="00620662" w:rsidRPr="00C046AC" w:rsidRDefault="00620662" w:rsidP="00C046AC">
      <w:pPr>
        <w:spacing w:after="0" w:line="360" w:lineRule="auto"/>
        <w:jc w:val="both"/>
        <w:rPr>
          <w:rFonts w:ascii="Times New Roman" w:hAnsi="Times New Roman" w:cs="Times New Roman"/>
          <w:color w:val="000000" w:themeColor="text1"/>
          <w:sz w:val="24"/>
          <w:szCs w:val="24"/>
          <w:shd w:val="clear" w:color="auto" w:fill="FFFFFF"/>
        </w:rPr>
      </w:pPr>
      <w:r w:rsidRPr="00C046AC">
        <w:rPr>
          <w:rFonts w:ascii="Times New Roman" w:hAnsi="Times New Roman" w:cs="Times New Roman"/>
          <w:color w:val="000000" w:themeColor="text1"/>
          <w:sz w:val="24"/>
          <w:szCs w:val="24"/>
          <w:shd w:val="clear" w:color="auto" w:fill="FFFFFF"/>
        </w:rPr>
        <w:t xml:space="preserve">-буква «э» будет писаться </w:t>
      </w:r>
      <w:r w:rsidR="00866B77" w:rsidRPr="00C046AC">
        <w:rPr>
          <w:rFonts w:ascii="Times New Roman" w:hAnsi="Times New Roman" w:cs="Times New Roman"/>
          <w:color w:val="000000" w:themeColor="text1"/>
          <w:sz w:val="24"/>
          <w:szCs w:val="24"/>
          <w:shd w:val="clear" w:color="auto" w:fill="FFFFFF"/>
        </w:rPr>
        <w:t xml:space="preserve">для передачи гласного «э» и одновременно для указания на твердость предшествующего согласного в немногих нарицательных словах иноязычного происхождения: лэптоп, мэр, мэтр, пленэр, пэр, рэкет, рэп, сэр и т.д. </w:t>
      </w:r>
    </w:p>
    <w:p w:rsidR="00620662" w:rsidRPr="00C046AC" w:rsidRDefault="00620662" w:rsidP="00C046AC">
      <w:pPr>
        <w:spacing w:after="0" w:line="360" w:lineRule="auto"/>
        <w:jc w:val="both"/>
        <w:rPr>
          <w:rFonts w:ascii="Times New Roman" w:hAnsi="Times New Roman" w:cs="Times New Roman"/>
          <w:color w:val="000000" w:themeColor="text1"/>
          <w:sz w:val="24"/>
          <w:szCs w:val="24"/>
          <w:shd w:val="clear" w:color="auto" w:fill="FFFFFF"/>
        </w:rPr>
      </w:pPr>
      <w:r w:rsidRPr="00C046AC">
        <w:rPr>
          <w:rFonts w:ascii="Times New Roman" w:hAnsi="Times New Roman" w:cs="Times New Roman"/>
          <w:color w:val="000000" w:themeColor="text1"/>
          <w:sz w:val="24"/>
          <w:szCs w:val="24"/>
          <w:shd w:val="clear" w:color="auto" w:fill="FFFFFF"/>
        </w:rPr>
        <w:t>-</w:t>
      </w:r>
      <w:r w:rsidR="00866B77" w:rsidRPr="00C046AC">
        <w:rPr>
          <w:rFonts w:ascii="Times New Roman" w:hAnsi="Times New Roman" w:cs="Times New Roman"/>
          <w:color w:val="000000" w:themeColor="text1"/>
          <w:sz w:val="24"/>
          <w:szCs w:val="24"/>
          <w:shd w:val="clear" w:color="auto" w:fill="FFFFFF"/>
        </w:rPr>
        <w:t>групп</w:t>
      </w:r>
      <w:r w:rsidRPr="00C046AC">
        <w:rPr>
          <w:rFonts w:ascii="Times New Roman" w:hAnsi="Times New Roman" w:cs="Times New Roman"/>
          <w:color w:val="000000" w:themeColor="text1"/>
          <w:sz w:val="24"/>
          <w:szCs w:val="24"/>
          <w:shd w:val="clear" w:color="auto" w:fill="FFFFFF"/>
        </w:rPr>
        <w:t>а</w:t>
      </w:r>
      <w:r w:rsidR="00866B77" w:rsidRPr="00C046AC">
        <w:rPr>
          <w:rFonts w:ascii="Times New Roman" w:hAnsi="Times New Roman" w:cs="Times New Roman"/>
          <w:color w:val="000000" w:themeColor="text1"/>
          <w:sz w:val="24"/>
          <w:szCs w:val="24"/>
          <w:shd w:val="clear" w:color="auto" w:fill="FFFFFF"/>
        </w:rPr>
        <w:t xml:space="preserve"> согласных на стыке значимых частей слова, непроизносимые и двойные согласные, а также букву «г» в окончании −ого (−его). </w:t>
      </w:r>
    </w:p>
    <w:p w:rsidR="00620662" w:rsidRDefault="00866B77" w:rsidP="00C046AC">
      <w:pPr>
        <w:spacing w:after="0" w:line="360" w:lineRule="auto"/>
        <w:jc w:val="both"/>
        <w:rPr>
          <w:rFonts w:ascii="Times New Roman" w:hAnsi="Times New Roman" w:cs="Times New Roman"/>
          <w:color w:val="000000" w:themeColor="text1"/>
          <w:sz w:val="24"/>
          <w:szCs w:val="18"/>
          <w:shd w:val="clear" w:color="auto" w:fill="FFFFFF"/>
        </w:rPr>
      </w:pPr>
      <w:r w:rsidRPr="00C046AC">
        <w:rPr>
          <w:rFonts w:ascii="Times New Roman" w:hAnsi="Times New Roman" w:cs="Times New Roman"/>
          <w:color w:val="000000" w:themeColor="text1"/>
          <w:sz w:val="24"/>
          <w:szCs w:val="24"/>
          <w:shd w:val="clear" w:color="auto" w:fill="FFFFFF"/>
        </w:rPr>
        <w:t>Новый свод правил внесет ясность в слитное, раздельное и дефисное написание слов</w:t>
      </w:r>
      <w:r w:rsidR="00620662" w:rsidRPr="00C046AC">
        <w:rPr>
          <w:rFonts w:ascii="Times New Roman" w:hAnsi="Times New Roman" w:cs="Times New Roman"/>
          <w:color w:val="000000" w:themeColor="text1"/>
          <w:sz w:val="24"/>
          <w:szCs w:val="24"/>
          <w:shd w:val="clear" w:color="auto" w:fill="FFFFFF"/>
        </w:rPr>
        <w:t xml:space="preserve">. </w:t>
      </w:r>
      <w:r w:rsidRPr="00C046AC">
        <w:rPr>
          <w:rFonts w:ascii="Times New Roman" w:hAnsi="Times New Roman" w:cs="Times New Roman"/>
          <w:color w:val="000000" w:themeColor="text1"/>
          <w:sz w:val="24"/>
          <w:szCs w:val="24"/>
          <w:shd w:val="clear" w:color="auto" w:fill="FFFFFF"/>
        </w:rPr>
        <w:t xml:space="preserve"> В новых правилах пропишут порядок употребления небуквенных знаков при написании предлогов, повторов, сложных слов, а также особенности правописания имен нарицательных, географических названий, псевдонимов, прозвищ и кличек и составных имен. В документе, в частности, отмечаются составные имена, где вторая часть является</w:t>
      </w:r>
      <w:r w:rsidRPr="00730EE8">
        <w:rPr>
          <w:rFonts w:ascii="Times New Roman" w:hAnsi="Times New Roman" w:cs="Times New Roman"/>
          <w:color w:val="000000" w:themeColor="text1"/>
          <w:sz w:val="24"/>
          <w:szCs w:val="18"/>
          <w:shd w:val="clear" w:color="auto" w:fill="FFFFFF"/>
        </w:rPr>
        <w:t xml:space="preserve"> нарицательным именем в роли приложения. Такие слова будут писаться через дефис. К примеру, Рокфеллер-старший, Илья-пророк, Николай-угодник и так далее. </w:t>
      </w:r>
    </w:p>
    <w:p w:rsidR="00C76459" w:rsidRPr="00730EE8" w:rsidRDefault="00866B77" w:rsidP="00C046AC">
      <w:pPr>
        <w:spacing w:after="0" w:line="360" w:lineRule="auto"/>
        <w:jc w:val="both"/>
        <w:rPr>
          <w:rFonts w:ascii="Times New Roman" w:hAnsi="Times New Roman" w:cs="Times New Roman"/>
          <w:color w:val="000000" w:themeColor="text1"/>
          <w:sz w:val="24"/>
          <w:szCs w:val="18"/>
          <w:shd w:val="clear" w:color="auto" w:fill="FFFFFF"/>
        </w:rPr>
      </w:pPr>
      <w:r w:rsidRPr="00730EE8">
        <w:rPr>
          <w:rFonts w:ascii="Times New Roman" w:hAnsi="Times New Roman" w:cs="Times New Roman"/>
          <w:color w:val="000000" w:themeColor="text1"/>
          <w:sz w:val="24"/>
          <w:szCs w:val="18"/>
          <w:shd w:val="clear" w:color="auto" w:fill="FFFFFF"/>
        </w:rPr>
        <w:t>Русский язык имеет свойство постоянно изменяться. Так, за последние несколько лет, по данным РАН, в него вошли около 3500 слов и выражений, которые появились или стали актуальны во время пандемии коронавируса. В качестве примера приводятся такие слова, как «зумиться», «удаленка», «ковид-паспорт», «антимасочник» и «бесперчаточник». При этом отмечается, что базовые правила русского языка не будут меняться</w:t>
      </w:r>
    </w:p>
    <w:p w:rsidR="00620662" w:rsidRPr="00620662" w:rsidRDefault="009379BB" w:rsidP="00C046AC">
      <w:pPr>
        <w:spacing w:after="0" w:line="360" w:lineRule="auto"/>
        <w:rPr>
          <w:rFonts w:ascii="Times New Roman" w:hAnsi="Times New Roman" w:cs="Times New Roman"/>
          <w:sz w:val="24"/>
          <w:szCs w:val="24"/>
          <w:shd w:val="clear" w:color="auto" w:fill="FFFFFF"/>
        </w:rPr>
      </w:pPr>
      <w:r w:rsidRPr="00620662">
        <w:rPr>
          <w:rFonts w:ascii="Times New Roman" w:hAnsi="Times New Roman" w:cs="Times New Roman"/>
          <w:sz w:val="24"/>
          <w:szCs w:val="24"/>
          <w:shd w:val="clear" w:color="auto" w:fill="FFFFFF"/>
        </w:rPr>
        <w:t>Современный  с</w:t>
      </w:r>
      <w:r w:rsidR="003D62F4" w:rsidRPr="00620662">
        <w:rPr>
          <w:rFonts w:ascii="Times New Roman" w:hAnsi="Times New Roman" w:cs="Times New Roman"/>
          <w:sz w:val="24"/>
          <w:szCs w:val="24"/>
          <w:shd w:val="clear" w:color="auto" w:fill="FFFFFF"/>
        </w:rPr>
        <w:t>ленг</w:t>
      </w:r>
      <w:r w:rsidRPr="00620662">
        <w:rPr>
          <w:rFonts w:ascii="Times New Roman" w:hAnsi="Times New Roman" w:cs="Times New Roman"/>
          <w:sz w:val="24"/>
          <w:szCs w:val="24"/>
          <w:shd w:val="clear" w:color="auto" w:fill="FFFFFF"/>
        </w:rPr>
        <w:t xml:space="preserve"> в письменной речи</w:t>
      </w:r>
      <w:r w:rsidR="00650748">
        <w:rPr>
          <w:rFonts w:ascii="Times New Roman" w:hAnsi="Times New Roman" w:cs="Times New Roman"/>
          <w:sz w:val="24"/>
          <w:szCs w:val="24"/>
          <w:shd w:val="clear" w:color="auto" w:fill="FFFFFF"/>
        </w:rPr>
        <w:t>.</w:t>
      </w:r>
    </w:p>
    <w:p w:rsidR="009379BB" w:rsidRPr="00620662" w:rsidRDefault="003D62F4" w:rsidP="00C046AC">
      <w:pPr>
        <w:spacing w:after="0" w:line="360" w:lineRule="auto"/>
        <w:jc w:val="both"/>
        <w:rPr>
          <w:rFonts w:ascii="Times New Roman" w:hAnsi="Times New Roman" w:cs="Times New Roman"/>
          <w:sz w:val="24"/>
          <w:szCs w:val="24"/>
          <w:shd w:val="clear" w:color="auto" w:fill="FFFFFF"/>
        </w:rPr>
      </w:pPr>
      <w:r w:rsidRPr="00620662">
        <w:rPr>
          <w:rFonts w:ascii="Times New Roman" w:hAnsi="Times New Roman" w:cs="Times New Roman"/>
          <w:sz w:val="24"/>
          <w:szCs w:val="24"/>
          <w:shd w:val="clear" w:color="auto" w:fill="FFFFFF"/>
        </w:rPr>
        <w:lastRenderedPageBreak/>
        <w:t xml:space="preserve">Сильное влияние на </w:t>
      </w:r>
      <w:r w:rsidR="009379BB" w:rsidRPr="00620662">
        <w:rPr>
          <w:rFonts w:ascii="Times New Roman" w:hAnsi="Times New Roman" w:cs="Times New Roman"/>
          <w:sz w:val="24"/>
          <w:szCs w:val="24"/>
          <w:shd w:val="clear" w:color="auto" w:fill="FFFFFF"/>
        </w:rPr>
        <w:t xml:space="preserve">современный </w:t>
      </w:r>
      <w:r w:rsidRPr="00620662">
        <w:rPr>
          <w:rFonts w:ascii="Times New Roman" w:hAnsi="Times New Roman" w:cs="Times New Roman"/>
          <w:sz w:val="24"/>
          <w:szCs w:val="24"/>
          <w:shd w:val="clear" w:color="auto" w:fill="FFFFFF"/>
        </w:rPr>
        <w:t xml:space="preserve"> сленг оказывает компьютеризация.</w:t>
      </w:r>
      <w:r w:rsidR="004402D0" w:rsidRPr="00620662">
        <w:rPr>
          <w:rFonts w:ascii="Times New Roman" w:hAnsi="Times New Roman" w:cs="Times New Roman"/>
          <w:sz w:val="24"/>
          <w:szCs w:val="24"/>
          <w:shd w:val="clear" w:color="auto" w:fill="FFFFFF"/>
        </w:rPr>
        <w:t xml:space="preserve">Тем не менее, являясь элементом наших рутинных будней, он самонадеянно занимает особое место в произведениях современных писателей, летописцев XXI века. </w:t>
      </w:r>
      <w:r w:rsidR="009379BB" w:rsidRPr="00620662">
        <w:rPr>
          <w:rFonts w:ascii="Times New Roman" w:hAnsi="Times New Roman" w:cs="Times New Roman"/>
          <w:sz w:val="24"/>
          <w:szCs w:val="24"/>
          <w:shd w:val="clear" w:color="auto" w:fill="FFFFFF"/>
        </w:rPr>
        <w:t>Огромную роль играет скорость распространения информации. Следствием становится и скорость изменения языка. Сейчас он действительно меняется быстрее. Это совсем очевидно в лексическом смысле: появляется много новых слов, и некоторые из них так же быстро исчезают.</w:t>
      </w:r>
    </w:p>
    <w:p w:rsidR="009379BB" w:rsidRPr="00620662" w:rsidRDefault="009379BB" w:rsidP="00C046AC">
      <w:pPr>
        <w:spacing w:after="0" w:line="360" w:lineRule="auto"/>
        <w:jc w:val="both"/>
        <w:rPr>
          <w:rFonts w:ascii="Times New Roman" w:hAnsi="Times New Roman" w:cs="Times New Roman"/>
          <w:sz w:val="24"/>
          <w:szCs w:val="24"/>
          <w:shd w:val="clear" w:color="auto" w:fill="FFFFFF"/>
        </w:rPr>
      </w:pPr>
      <w:r w:rsidRPr="00620662">
        <w:rPr>
          <w:rFonts w:ascii="Times New Roman" w:hAnsi="Times New Roman" w:cs="Times New Roman"/>
          <w:sz w:val="24"/>
          <w:szCs w:val="24"/>
          <w:shd w:val="clear" w:color="auto" w:fill="FFFFFF"/>
        </w:rPr>
        <w:t>Появилось особое явление, которое мы называем « мем». Его аналоги мы можем найти в истории словесности — крылатые выражения, клише. Но мем в интернете — особое явление именно из-за скорости существования. Есть много мемов-однодневок: срок их жизни — ну, день, ну, ладно, неделя. Жизнь языка ускорилась.</w:t>
      </w:r>
    </w:p>
    <w:p w:rsidR="009379BB" w:rsidRPr="00620662" w:rsidRDefault="009379BB" w:rsidP="00C046AC">
      <w:pPr>
        <w:spacing w:after="0" w:line="360" w:lineRule="auto"/>
        <w:jc w:val="both"/>
        <w:rPr>
          <w:rFonts w:ascii="Times New Roman" w:hAnsi="Times New Roman" w:cs="Times New Roman"/>
          <w:sz w:val="24"/>
          <w:szCs w:val="24"/>
          <w:shd w:val="clear" w:color="auto" w:fill="FFFFFF"/>
        </w:rPr>
      </w:pPr>
      <w:r w:rsidRPr="00620662">
        <w:rPr>
          <w:rFonts w:ascii="Times New Roman" w:hAnsi="Times New Roman" w:cs="Times New Roman"/>
          <w:sz w:val="24"/>
          <w:szCs w:val="24"/>
          <w:shd w:val="clear" w:color="auto" w:fill="FFFFFF"/>
        </w:rPr>
        <w:t>Есть еще один уникальный момент: перед нашими глазами проходит много речевых образцов, и они в среднем существенно менее грамотны, чем прежде. Потому что письменная речь, которая проходила перед глазами советского человека, испытывала воздействие редактора и корректора. Сейчас перед нами множество образцов далеко не образцовой речи. В результате зрительная память фиксирует ошибочное написание. Время показывает, что современным сленгом пользуется не только молодёжь (как было ранее), но и люди разных возрастов.</w:t>
      </w:r>
    </w:p>
    <w:p w:rsidR="009F1B1A" w:rsidRPr="00620662" w:rsidRDefault="009F1B1A" w:rsidP="00C046AC">
      <w:pPr>
        <w:spacing w:after="0" w:line="360" w:lineRule="auto"/>
        <w:jc w:val="both"/>
        <w:rPr>
          <w:rFonts w:ascii="Times New Roman" w:hAnsi="Times New Roman" w:cs="Times New Roman"/>
          <w:sz w:val="24"/>
          <w:szCs w:val="24"/>
          <w:shd w:val="clear" w:color="auto" w:fill="FFFFFF"/>
        </w:rPr>
      </w:pPr>
      <w:r w:rsidRPr="00620662">
        <w:rPr>
          <w:rFonts w:ascii="Times New Roman" w:hAnsi="Times New Roman" w:cs="Times New Roman"/>
          <w:sz w:val="24"/>
          <w:szCs w:val="24"/>
          <w:shd w:val="clear" w:color="auto" w:fill="FFFFFF"/>
        </w:rPr>
        <w:t>Несколько примеров:</w:t>
      </w:r>
    </w:p>
    <w:p w:rsidR="00261C33" w:rsidRPr="00620662" w:rsidRDefault="009F1B1A" w:rsidP="00C046AC">
      <w:pPr>
        <w:spacing w:after="0" w:line="360" w:lineRule="auto"/>
        <w:jc w:val="both"/>
        <w:rPr>
          <w:rFonts w:ascii="Times New Roman" w:hAnsi="Times New Roman" w:cs="Times New Roman"/>
          <w:sz w:val="24"/>
          <w:szCs w:val="24"/>
          <w:shd w:val="clear" w:color="auto" w:fill="FFFFFF"/>
        </w:rPr>
      </w:pPr>
      <w:r w:rsidRPr="00620662">
        <w:rPr>
          <w:rFonts w:ascii="Times New Roman" w:hAnsi="Times New Roman" w:cs="Times New Roman"/>
          <w:sz w:val="24"/>
          <w:szCs w:val="24"/>
          <w:shd w:val="clear" w:color="auto" w:fill="FFFFFF"/>
        </w:rPr>
        <w:t>Абьюзер — (от англ. abuse — злоупотребление, жестокое обращение) человек, который использует силу, критику, обвинения и эмоциональные манипуляции, чтобы контролировать других людей.</w:t>
      </w:r>
    </w:p>
    <w:p w:rsidR="009F1B1A" w:rsidRPr="00620662" w:rsidRDefault="009F1B1A" w:rsidP="00C046AC">
      <w:pPr>
        <w:spacing w:after="0" w:line="360" w:lineRule="auto"/>
        <w:jc w:val="both"/>
        <w:rPr>
          <w:rFonts w:ascii="Times New Roman" w:hAnsi="Times New Roman" w:cs="Times New Roman"/>
          <w:sz w:val="24"/>
          <w:szCs w:val="24"/>
          <w:shd w:val="clear" w:color="auto" w:fill="FFFFFF"/>
        </w:rPr>
      </w:pPr>
      <w:r w:rsidRPr="00620662">
        <w:rPr>
          <w:rFonts w:ascii="Times New Roman" w:hAnsi="Times New Roman" w:cs="Times New Roman"/>
          <w:sz w:val="24"/>
          <w:szCs w:val="24"/>
          <w:shd w:val="clear" w:color="auto" w:fill="FFFFFF"/>
        </w:rPr>
        <w:t>Банить — ограничивать доступ к странице или сообществу в интернете, в переносном значении прекращать общение полностью.</w:t>
      </w:r>
    </w:p>
    <w:p w:rsidR="009F1B1A" w:rsidRPr="00620662" w:rsidRDefault="009F1B1A" w:rsidP="00C046AC">
      <w:pPr>
        <w:spacing w:after="0" w:line="360" w:lineRule="auto"/>
        <w:jc w:val="both"/>
        <w:rPr>
          <w:rFonts w:ascii="Times New Roman" w:hAnsi="Times New Roman" w:cs="Times New Roman"/>
          <w:sz w:val="24"/>
          <w:szCs w:val="24"/>
          <w:shd w:val="clear" w:color="auto" w:fill="FFFFFF"/>
        </w:rPr>
      </w:pPr>
      <w:r w:rsidRPr="00620662">
        <w:rPr>
          <w:rFonts w:ascii="Times New Roman" w:hAnsi="Times New Roman" w:cs="Times New Roman"/>
          <w:sz w:val="24"/>
          <w:szCs w:val="24"/>
          <w:shd w:val="clear" w:color="auto" w:fill="FFFFFF"/>
        </w:rPr>
        <w:t>Буллинг — изначально этим словом называлась школьная травля, теперь так можно называть любое массовое притеснение индивида в оффлайне или онлайне.</w:t>
      </w:r>
    </w:p>
    <w:p w:rsidR="009F1B1A" w:rsidRPr="00620662" w:rsidRDefault="009F1B1A" w:rsidP="00C046AC">
      <w:pPr>
        <w:spacing w:after="0" w:line="360" w:lineRule="auto"/>
        <w:jc w:val="both"/>
        <w:rPr>
          <w:rFonts w:ascii="Times New Roman" w:hAnsi="Times New Roman" w:cs="Times New Roman"/>
          <w:sz w:val="24"/>
          <w:szCs w:val="24"/>
          <w:shd w:val="clear" w:color="auto" w:fill="FFFFFF"/>
        </w:rPr>
      </w:pPr>
      <w:r w:rsidRPr="00620662">
        <w:rPr>
          <w:rFonts w:ascii="Times New Roman" w:hAnsi="Times New Roman" w:cs="Times New Roman"/>
          <w:sz w:val="24"/>
          <w:szCs w:val="24"/>
          <w:shd w:val="clear" w:color="auto" w:fill="FFFFFF"/>
        </w:rPr>
        <w:t>Стримить — вести прямую трансляцию в интернете.</w:t>
      </w:r>
    </w:p>
    <w:p w:rsidR="009F1B1A" w:rsidRPr="00620662" w:rsidRDefault="009F1B1A" w:rsidP="00C046AC">
      <w:pPr>
        <w:spacing w:after="0" w:line="360" w:lineRule="auto"/>
        <w:jc w:val="both"/>
        <w:rPr>
          <w:rFonts w:ascii="Times New Roman" w:hAnsi="Times New Roman" w:cs="Times New Roman"/>
          <w:sz w:val="24"/>
          <w:szCs w:val="24"/>
          <w:shd w:val="clear" w:color="auto" w:fill="FFFFFF"/>
        </w:rPr>
      </w:pPr>
      <w:r w:rsidRPr="00D202FC">
        <w:rPr>
          <w:rFonts w:ascii="Times New Roman" w:hAnsi="Times New Roman" w:cs="Times New Roman"/>
          <w:bCs/>
          <w:sz w:val="24"/>
          <w:szCs w:val="24"/>
          <w:shd w:val="clear" w:color="auto" w:fill="FFFFFF"/>
        </w:rPr>
        <w:t>Хайп</w:t>
      </w:r>
      <w:r w:rsidRPr="00D202FC">
        <w:rPr>
          <w:rFonts w:ascii="Times New Roman" w:hAnsi="Times New Roman" w:cs="Times New Roman"/>
          <w:sz w:val="24"/>
          <w:szCs w:val="24"/>
          <w:shd w:val="clear" w:color="auto" w:fill="FFFFFF"/>
        </w:rPr>
        <w:t> </w:t>
      </w:r>
      <w:r w:rsidRPr="00620662">
        <w:rPr>
          <w:rFonts w:ascii="Times New Roman" w:hAnsi="Times New Roman" w:cs="Times New Roman"/>
          <w:sz w:val="24"/>
          <w:szCs w:val="24"/>
          <w:shd w:val="clear" w:color="auto" w:fill="FFFFFF"/>
        </w:rPr>
        <w:t>— шумиха, быстро проходящий, но сильный ажиотаж вокруг инфоповода.</w:t>
      </w:r>
    </w:p>
    <w:p w:rsidR="009F1B1A" w:rsidRPr="00620662" w:rsidRDefault="009F1B1A" w:rsidP="00C046AC">
      <w:pPr>
        <w:spacing w:after="0" w:line="360" w:lineRule="auto"/>
        <w:jc w:val="both"/>
        <w:rPr>
          <w:rFonts w:ascii="Times New Roman" w:hAnsi="Times New Roman" w:cs="Times New Roman"/>
          <w:sz w:val="24"/>
          <w:szCs w:val="24"/>
          <w:shd w:val="clear" w:color="auto" w:fill="FFFFFF"/>
        </w:rPr>
      </w:pPr>
      <w:r w:rsidRPr="00620662">
        <w:rPr>
          <w:rFonts w:ascii="Times New Roman" w:hAnsi="Times New Roman" w:cs="Times New Roman"/>
          <w:sz w:val="24"/>
          <w:szCs w:val="24"/>
          <w:shd w:val="clear" w:color="auto" w:fill="FFFFFF"/>
        </w:rPr>
        <w:t>Кто знает, может быть, эти или подобные слова войдут в наш язык и станут нормированными.</w:t>
      </w:r>
    </w:p>
    <w:p w:rsidR="00261C33" w:rsidRPr="00620662" w:rsidRDefault="00261C33" w:rsidP="00C046AC">
      <w:pPr>
        <w:spacing w:after="0" w:line="360" w:lineRule="auto"/>
        <w:jc w:val="both"/>
        <w:rPr>
          <w:rFonts w:ascii="Times New Roman" w:hAnsi="Times New Roman" w:cs="Times New Roman"/>
          <w:sz w:val="24"/>
          <w:szCs w:val="24"/>
          <w:shd w:val="clear" w:color="auto" w:fill="FFFFFF"/>
        </w:rPr>
      </w:pPr>
    </w:p>
    <w:p w:rsidR="00C046AC" w:rsidRDefault="00C046AC" w:rsidP="00C046AC">
      <w:pPr>
        <w:spacing w:after="0" w:line="360" w:lineRule="auto"/>
        <w:jc w:val="both"/>
        <w:rPr>
          <w:rFonts w:ascii="Times New Roman" w:hAnsi="Times New Roman" w:cs="Times New Roman"/>
          <w:sz w:val="24"/>
          <w:szCs w:val="24"/>
          <w:shd w:val="clear" w:color="auto" w:fill="FFFFFF"/>
        </w:rPr>
      </w:pPr>
    </w:p>
    <w:p w:rsidR="00E254BA" w:rsidRPr="00E254BA" w:rsidRDefault="00E254BA" w:rsidP="00E254BA">
      <w:pPr>
        <w:pStyle w:val="NormalWeb"/>
        <w:spacing w:before="0" w:beforeAutospacing="0" w:after="0" w:afterAutospacing="0" w:line="360" w:lineRule="auto"/>
        <w:rPr>
          <w:sz w:val="28"/>
          <w:szCs w:val="28"/>
        </w:rPr>
      </w:pPr>
      <w:r w:rsidRPr="00E254BA">
        <w:rPr>
          <w:sz w:val="28"/>
          <w:szCs w:val="28"/>
          <w:shd w:val="clear" w:color="auto" w:fill="FFFFFF"/>
          <w:lang w:val="en-US"/>
        </w:rPr>
        <w:t>II</w:t>
      </w:r>
      <w:r w:rsidR="00DC029D" w:rsidRPr="002A5D9B">
        <w:rPr>
          <w:sz w:val="28"/>
          <w:szCs w:val="28"/>
          <w:shd w:val="clear" w:color="auto" w:fill="FFFFFF"/>
        </w:rPr>
        <w:t>.</w:t>
      </w:r>
      <w:r w:rsidRPr="00E254BA">
        <w:rPr>
          <w:color w:val="000000"/>
          <w:sz w:val="28"/>
          <w:szCs w:val="28"/>
        </w:rPr>
        <w:t>Практическая часть проекта </w:t>
      </w:r>
    </w:p>
    <w:p w:rsidR="00E254BA" w:rsidRPr="00E254BA" w:rsidRDefault="00E254BA" w:rsidP="00E254BA">
      <w:pPr>
        <w:spacing w:after="0" w:line="360" w:lineRule="auto"/>
        <w:rPr>
          <w:rFonts w:ascii="Times New Roman" w:eastAsia="Times New Roman" w:hAnsi="Times New Roman" w:cs="Times New Roman"/>
          <w:sz w:val="24"/>
          <w:szCs w:val="24"/>
        </w:rPr>
      </w:pPr>
      <w:r w:rsidRPr="00E254BA">
        <w:rPr>
          <w:rFonts w:ascii="Times New Roman" w:eastAsia="Times New Roman" w:hAnsi="Times New Roman" w:cs="Times New Roman"/>
          <w:color w:val="000000"/>
          <w:sz w:val="24"/>
          <w:szCs w:val="24"/>
        </w:rPr>
        <w:t>В ходе данного исследования я пришла к пониманию: то, о чём узнала я, необходимо донести до широких масс.</w:t>
      </w:r>
    </w:p>
    <w:p w:rsidR="00E254BA" w:rsidRDefault="00E254BA" w:rsidP="00E254BA">
      <w:pPr>
        <w:spacing w:after="0" w:line="360" w:lineRule="auto"/>
        <w:rPr>
          <w:rFonts w:ascii="Times New Roman" w:eastAsia="Times New Roman" w:hAnsi="Times New Roman" w:cs="Times New Roman"/>
          <w:color w:val="000000"/>
          <w:sz w:val="24"/>
          <w:szCs w:val="24"/>
        </w:rPr>
      </w:pPr>
      <w:r w:rsidRPr="00E254BA">
        <w:rPr>
          <w:rFonts w:ascii="Times New Roman" w:eastAsia="Times New Roman" w:hAnsi="Times New Roman" w:cs="Times New Roman"/>
          <w:color w:val="000000"/>
          <w:sz w:val="24"/>
          <w:szCs w:val="24"/>
        </w:rPr>
        <w:lastRenderedPageBreak/>
        <w:t>Сначала я решила провести опрос: многие ли учащиеся нашей гимназии (средние и старшие классы) знают историю своего родной языка и какие изменения претерпевали  в нём письменные нормы. Опрос показал, что очень маленький процент</w:t>
      </w:r>
    </w:p>
    <w:p w:rsidR="00E254BA" w:rsidRPr="00E254BA" w:rsidRDefault="00E254BA" w:rsidP="00E254BA">
      <w:pPr>
        <w:spacing w:after="0" w:line="360" w:lineRule="auto"/>
        <w:rPr>
          <w:rFonts w:ascii="Times New Roman" w:eastAsia="Times New Roman" w:hAnsi="Times New Roman" w:cs="Times New Roman"/>
          <w:sz w:val="24"/>
          <w:szCs w:val="24"/>
        </w:rPr>
      </w:pPr>
      <w:r w:rsidRPr="00E254BA">
        <w:rPr>
          <w:rFonts w:ascii="Times New Roman" w:eastAsia="Times New Roman" w:hAnsi="Times New Roman" w:cs="Times New Roman"/>
          <w:color w:val="000000"/>
          <w:sz w:val="24"/>
          <w:szCs w:val="24"/>
        </w:rPr>
        <w:t xml:space="preserve"> ( всего лишь 5% ) владеют этими знаниями.</w:t>
      </w:r>
    </w:p>
    <w:p w:rsidR="00E254BA" w:rsidRPr="00E254BA" w:rsidRDefault="00E254BA" w:rsidP="00E254BA">
      <w:pPr>
        <w:spacing w:after="0" w:line="360" w:lineRule="auto"/>
        <w:rPr>
          <w:rFonts w:ascii="Times New Roman" w:eastAsia="Times New Roman" w:hAnsi="Times New Roman" w:cs="Times New Roman"/>
          <w:sz w:val="24"/>
          <w:szCs w:val="24"/>
        </w:rPr>
      </w:pPr>
      <w:r w:rsidRPr="00E254BA">
        <w:rPr>
          <w:rFonts w:ascii="Times New Roman" w:eastAsia="Times New Roman" w:hAnsi="Times New Roman" w:cs="Times New Roman"/>
          <w:color w:val="000000"/>
          <w:sz w:val="24"/>
          <w:szCs w:val="24"/>
        </w:rPr>
        <w:t> Тогда я задалась вопросом: как сделать так, чтобы эта непростая тема могла заинтересовать наших учащихся и пришла к выводу, что самым продуктивным форматом для детей и подростков может стать учебный видеоролик.</w:t>
      </w:r>
    </w:p>
    <w:p w:rsidR="00E254BA" w:rsidRPr="00E254BA" w:rsidRDefault="00E254BA" w:rsidP="00E254BA">
      <w:pPr>
        <w:spacing w:after="0" w:line="360" w:lineRule="auto"/>
        <w:rPr>
          <w:rFonts w:ascii="Times New Roman" w:eastAsia="Times New Roman" w:hAnsi="Times New Roman" w:cs="Times New Roman"/>
          <w:sz w:val="24"/>
          <w:szCs w:val="24"/>
        </w:rPr>
      </w:pPr>
      <w:r w:rsidRPr="00E254BA">
        <w:rPr>
          <w:rFonts w:ascii="Times New Roman" w:eastAsia="Times New Roman" w:hAnsi="Times New Roman" w:cs="Times New Roman"/>
          <w:color w:val="000000"/>
          <w:sz w:val="24"/>
          <w:szCs w:val="24"/>
        </w:rPr>
        <w:t>Так как я уже давно увлекаюсь искусством живописи, решила совместить новые полученные знания с моим хобби.</w:t>
      </w:r>
    </w:p>
    <w:p w:rsidR="00E254BA" w:rsidRPr="00E254BA" w:rsidRDefault="00E254BA" w:rsidP="00E254BA">
      <w:pPr>
        <w:spacing w:after="0" w:line="360" w:lineRule="auto"/>
        <w:rPr>
          <w:rFonts w:ascii="Times New Roman" w:eastAsia="Times New Roman" w:hAnsi="Times New Roman" w:cs="Times New Roman"/>
          <w:sz w:val="24"/>
          <w:szCs w:val="24"/>
        </w:rPr>
      </w:pPr>
      <w:r w:rsidRPr="00E254BA">
        <w:rPr>
          <w:rFonts w:ascii="Times New Roman" w:eastAsia="Times New Roman" w:hAnsi="Times New Roman" w:cs="Times New Roman"/>
          <w:color w:val="000000"/>
          <w:sz w:val="24"/>
          <w:szCs w:val="24"/>
        </w:rPr>
        <w:t>Непосредственно перед технической работой сначала мною создавались эскизы действующих персонажей: исторические лица, древо с общим корнем, сравнительный таблицы. Затем пришлось потрудиться над технической частью и в результате получился продукт моего проекта- учебный видеоролик " История русского литературного языка". Безусловно, он требует своего продолжения, чем я и планирую заняться в старших классах.</w:t>
      </w:r>
    </w:p>
    <w:p w:rsidR="00E254BA" w:rsidRPr="00E254BA" w:rsidRDefault="00E254BA" w:rsidP="00E254BA">
      <w:pPr>
        <w:spacing w:after="0" w:line="360" w:lineRule="auto"/>
        <w:rPr>
          <w:rFonts w:ascii="Times New Roman" w:eastAsia="Times New Roman" w:hAnsi="Times New Roman" w:cs="Times New Roman"/>
          <w:sz w:val="24"/>
          <w:szCs w:val="24"/>
        </w:rPr>
      </w:pPr>
    </w:p>
    <w:p w:rsidR="00E254BA" w:rsidRPr="00E254BA" w:rsidRDefault="00E254BA" w:rsidP="00E254BA">
      <w:pPr>
        <w:spacing w:after="0" w:line="360" w:lineRule="auto"/>
        <w:rPr>
          <w:rFonts w:ascii="Times New Roman" w:eastAsia="Times New Roman" w:hAnsi="Times New Roman" w:cs="Times New Roman"/>
          <w:sz w:val="24"/>
          <w:szCs w:val="24"/>
        </w:rPr>
      </w:pPr>
      <w:r w:rsidRPr="00E254BA">
        <w:rPr>
          <w:rFonts w:ascii="Times New Roman" w:eastAsia="Times New Roman" w:hAnsi="Times New Roman" w:cs="Times New Roman"/>
          <w:color w:val="000000"/>
          <w:sz w:val="24"/>
          <w:szCs w:val="24"/>
        </w:rPr>
        <w:t>Опрос учащихся: </w:t>
      </w:r>
    </w:p>
    <w:p w:rsidR="00E254BA" w:rsidRPr="00E254BA" w:rsidRDefault="00E254BA" w:rsidP="00E254BA">
      <w:pPr>
        <w:numPr>
          <w:ilvl w:val="0"/>
          <w:numId w:val="9"/>
        </w:numPr>
        <w:spacing w:after="0" w:line="360" w:lineRule="auto"/>
        <w:textAlignment w:val="baseline"/>
        <w:rPr>
          <w:rFonts w:ascii="Times New Roman" w:eastAsia="Times New Roman" w:hAnsi="Times New Roman" w:cs="Times New Roman"/>
          <w:color w:val="000000"/>
          <w:sz w:val="24"/>
          <w:szCs w:val="24"/>
        </w:rPr>
      </w:pPr>
      <w:r w:rsidRPr="00E254BA">
        <w:rPr>
          <w:rFonts w:ascii="Times New Roman" w:eastAsia="Times New Roman" w:hAnsi="Times New Roman" w:cs="Times New Roman"/>
          <w:color w:val="000000"/>
          <w:sz w:val="24"/>
          <w:szCs w:val="24"/>
        </w:rPr>
        <w:t>Знаете ли вы общую историю русского литературного языка?</w:t>
      </w:r>
    </w:p>
    <w:p w:rsidR="00E254BA" w:rsidRPr="00E254BA" w:rsidRDefault="00E254BA" w:rsidP="00E254BA">
      <w:pPr>
        <w:numPr>
          <w:ilvl w:val="0"/>
          <w:numId w:val="9"/>
        </w:numPr>
        <w:spacing w:after="0" w:line="360" w:lineRule="auto"/>
        <w:textAlignment w:val="baseline"/>
        <w:rPr>
          <w:rFonts w:ascii="Times New Roman" w:eastAsia="Times New Roman" w:hAnsi="Times New Roman" w:cs="Times New Roman"/>
          <w:color w:val="000000"/>
          <w:sz w:val="24"/>
          <w:szCs w:val="24"/>
        </w:rPr>
      </w:pPr>
      <w:r w:rsidRPr="00E254BA">
        <w:rPr>
          <w:rFonts w:ascii="Times New Roman" w:eastAsia="Times New Roman" w:hAnsi="Times New Roman" w:cs="Times New Roman"/>
          <w:color w:val="000000"/>
          <w:sz w:val="24"/>
          <w:szCs w:val="24"/>
        </w:rPr>
        <w:t>Считаете ли вы, что её нужно знать? Почему?</w:t>
      </w:r>
    </w:p>
    <w:p w:rsidR="00E254BA" w:rsidRPr="00E254BA" w:rsidRDefault="00E254BA" w:rsidP="00E254BA">
      <w:pPr>
        <w:numPr>
          <w:ilvl w:val="0"/>
          <w:numId w:val="9"/>
        </w:numPr>
        <w:spacing w:after="0" w:line="360" w:lineRule="auto"/>
        <w:textAlignment w:val="baseline"/>
        <w:rPr>
          <w:rFonts w:ascii="Times New Roman" w:eastAsia="Times New Roman" w:hAnsi="Times New Roman" w:cs="Times New Roman"/>
          <w:color w:val="000000"/>
          <w:sz w:val="24"/>
          <w:szCs w:val="24"/>
        </w:rPr>
      </w:pPr>
      <w:r w:rsidRPr="00E254BA">
        <w:rPr>
          <w:rFonts w:ascii="Times New Roman" w:eastAsia="Times New Roman" w:hAnsi="Times New Roman" w:cs="Times New Roman"/>
          <w:color w:val="000000"/>
          <w:sz w:val="24"/>
          <w:szCs w:val="24"/>
        </w:rPr>
        <w:t>Известно ли вам о реформа</w:t>
      </w:r>
      <w:r>
        <w:rPr>
          <w:rFonts w:ascii="Times New Roman" w:eastAsia="Times New Roman" w:hAnsi="Times New Roman" w:cs="Times New Roman"/>
          <w:color w:val="000000"/>
          <w:sz w:val="24"/>
          <w:szCs w:val="24"/>
        </w:rPr>
        <w:t>х</w:t>
      </w:r>
      <w:r w:rsidRPr="00E254BA">
        <w:rPr>
          <w:rFonts w:ascii="Times New Roman" w:eastAsia="Times New Roman" w:hAnsi="Times New Roman" w:cs="Times New Roman"/>
          <w:color w:val="000000"/>
          <w:sz w:val="24"/>
          <w:szCs w:val="24"/>
        </w:rPr>
        <w:t>, проводимых в разные исторические периоды?</w:t>
      </w:r>
    </w:p>
    <w:p w:rsidR="00E254BA" w:rsidRPr="00E254BA" w:rsidRDefault="00E254BA" w:rsidP="00E254BA">
      <w:pPr>
        <w:numPr>
          <w:ilvl w:val="0"/>
          <w:numId w:val="9"/>
        </w:numPr>
        <w:spacing w:after="0" w:line="360" w:lineRule="auto"/>
        <w:textAlignment w:val="baseline"/>
        <w:rPr>
          <w:rFonts w:ascii="Times New Roman" w:eastAsia="Times New Roman" w:hAnsi="Times New Roman" w:cs="Times New Roman"/>
          <w:color w:val="000000"/>
          <w:sz w:val="24"/>
          <w:szCs w:val="24"/>
        </w:rPr>
      </w:pPr>
      <w:r w:rsidRPr="00E254BA">
        <w:rPr>
          <w:rFonts w:ascii="Times New Roman" w:eastAsia="Times New Roman" w:hAnsi="Times New Roman" w:cs="Times New Roman"/>
          <w:color w:val="000000"/>
          <w:sz w:val="24"/>
          <w:szCs w:val="24"/>
        </w:rPr>
        <w:t>Предложите форму получения новой информации (рассказ, учебная статья, презентация, видео). </w:t>
      </w:r>
    </w:p>
    <w:p w:rsidR="00E254BA" w:rsidRPr="00E254BA" w:rsidRDefault="00E254BA" w:rsidP="00E254BA">
      <w:pPr>
        <w:spacing w:after="0" w:line="360" w:lineRule="auto"/>
        <w:rPr>
          <w:rFonts w:ascii="Times New Roman" w:eastAsia="Times New Roman" w:hAnsi="Times New Roman" w:cs="Times New Roman"/>
          <w:sz w:val="24"/>
          <w:szCs w:val="24"/>
        </w:rPr>
      </w:pPr>
    </w:p>
    <w:p w:rsidR="00E254BA" w:rsidRPr="00E254BA" w:rsidRDefault="00E254BA" w:rsidP="00E254BA">
      <w:pPr>
        <w:spacing w:after="0" w:line="360" w:lineRule="auto"/>
        <w:jc w:val="both"/>
        <w:rPr>
          <w:rFonts w:ascii="Times New Roman" w:hAnsi="Times New Roman" w:cs="Times New Roman"/>
          <w:sz w:val="24"/>
          <w:szCs w:val="24"/>
          <w:shd w:val="clear" w:color="auto" w:fill="FFFFFF"/>
        </w:rPr>
      </w:pPr>
    </w:p>
    <w:p w:rsidR="00C046AC" w:rsidRPr="0060054B" w:rsidRDefault="00261C33" w:rsidP="0060054B">
      <w:pPr>
        <w:spacing w:after="0" w:line="360" w:lineRule="auto"/>
        <w:jc w:val="both"/>
        <w:rPr>
          <w:rFonts w:ascii="Times New Roman" w:hAnsi="Times New Roman" w:cs="Times New Roman"/>
          <w:sz w:val="28"/>
          <w:szCs w:val="28"/>
          <w:shd w:val="clear" w:color="auto" w:fill="FFFFFF"/>
        </w:rPr>
      </w:pPr>
      <w:r w:rsidRPr="0060054B">
        <w:rPr>
          <w:rFonts w:ascii="Times New Roman" w:hAnsi="Times New Roman" w:cs="Times New Roman"/>
          <w:sz w:val="28"/>
          <w:szCs w:val="28"/>
          <w:shd w:val="clear" w:color="auto" w:fill="FFFFFF"/>
        </w:rPr>
        <w:t xml:space="preserve">Заключение. </w:t>
      </w:r>
    </w:p>
    <w:p w:rsidR="0060054B" w:rsidRPr="0060054B" w:rsidRDefault="0060054B" w:rsidP="0060054B">
      <w:pPr>
        <w:spacing w:after="0" w:line="360" w:lineRule="auto"/>
        <w:jc w:val="both"/>
        <w:rPr>
          <w:rFonts w:ascii="Times New Roman" w:hAnsi="Times New Roman" w:cs="Times New Roman"/>
          <w:sz w:val="24"/>
          <w:szCs w:val="24"/>
        </w:rPr>
      </w:pPr>
      <w:r w:rsidRPr="0060054B">
        <w:rPr>
          <w:rFonts w:ascii="Times New Roman" w:hAnsi="Times New Roman" w:cs="Times New Roman"/>
          <w:sz w:val="24"/>
          <w:szCs w:val="24"/>
        </w:rPr>
        <w:t xml:space="preserve">В ходе работы я пришла к следующим выводам: </w:t>
      </w:r>
    </w:p>
    <w:p w:rsidR="00C046AC" w:rsidRPr="0060054B" w:rsidRDefault="0060054B" w:rsidP="0060054B">
      <w:pPr>
        <w:spacing w:after="0" w:line="360" w:lineRule="auto"/>
        <w:jc w:val="both"/>
        <w:rPr>
          <w:rFonts w:ascii="Times New Roman" w:hAnsi="Times New Roman" w:cs="Times New Roman"/>
          <w:sz w:val="24"/>
          <w:szCs w:val="24"/>
        </w:rPr>
      </w:pPr>
      <w:r w:rsidRPr="0060054B">
        <w:rPr>
          <w:rFonts w:ascii="Times New Roman" w:hAnsi="Times New Roman" w:cs="Times New Roman"/>
          <w:sz w:val="24"/>
          <w:szCs w:val="24"/>
        </w:rPr>
        <w:t xml:space="preserve">1.Проблема происхождения русского литературного языка тесно связана с историей  древней Руси. Приведенные выше положения  предполагают наличие ситуации двуязычия (диглоссии). </w:t>
      </w:r>
    </w:p>
    <w:p w:rsidR="0060054B" w:rsidRPr="0060054B" w:rsidRDefault="0060054B" w:rsidP="0060054B">
      <w:pPr>
        <w:spacing w:after="0" w:line="360" w:lineRule="auto"/>
        <w:jc w:val="both"/>
        <w:rPr>
          <w:rFonts w:ascii="Times New Roman" w:hAnsi="Times New Roman" w:cs="Times New Roman"/>
          <w:sz w:val="24"/>
          <w:szCs w:val="24"/>
        </w:rPr>
      </w:pPr>
      <w:r w:rsidRPr="0060054B">
        <w:rPr>
          <w:rFonts w:ascii="Times New Roman" w:hAnsi="Times New Roman" w:cs="Times New Roman"/>
          <w:sz w:val="24"/>
          <w:szCs w:val="24"/>
        </w:rPr>
        <w:t>2.Русский литературный язык развивался на основе языка восточных славян и церковнославянского языка, перенесенного на Русь в связи с принятием христианства.</w:t>
      </w:r>
    </w:p>
    <w:p w:rsidR="0060054B" w:rsidRPr="0060054B" w:rsidRDefault="0060054B" w:rsidP="0060054B">
      <w:pPr>
        <w:spacing w:after="0" w:line="360" w:lineRule="auto"/>
        <w:jc w:val="both"/>
        <w:rPr>
          <w:rFonts w:ascii="Times New Roman" w:hAnsi="Times New Roman" w:cs="Times New Roman"/>
          <w:sz w:val="24"/>
          <w:szCs w:val="24"/>
        </w:rPr>
      </w:pPr>
      <w:r w:rsidRPr="0060054B">
        <w:rPr>
          <w:rFonts w:ascii="Times New Roman" w:hAnsi="Times New Roman" w:cs="Times New Roman"/>
          <w:sz w:val="24"/>
          <w:szCs w:val="24"/>
        </w:rPr>
        <w:t>3.В разные эпохи язык претерпевал изменения в области лексики, грамматики, синтаксиса. </w:t>
      </w:r>
    </w:p>
    <w:p w:rsidR="0060054B" w:rsidRDefault="0060054B" w:rsidP="0060054B">
      <w:pPr>
        <w:spacing w:after="0" w:line="360" w:lineRule="auto"/>
        <w:jc w:val="both"/>
        <w:rPr>
          <w:rFonts w:ascii="Times New Roman" w:hAnsi="Times New Roman" w:cs="Times New Roman"/>
          <w:sz w:val="24"/>
          <w:szCs w:val="24"/>
        </w:rPr>
      </w:pPr>
      <w:r w:rsidRPr="0060054B">
        <w:rPr>
          <w:rFonts w:ascii="Times New Roman" w:hAnsi="Times New Roman" w:cs="Times New Roman"/>
          <w:sz w:val="24"/>
          <w:szCs w:val="24"/>
        </w:rPr>
        <w:t xml:space="preserve">4.Возможно современное изменение норм, некоторых правил языка в наше время.  </w:t>
      </w:r>
    </w:p>
    <w:p w:rsidR="00CD73ED" w:rsidRDefault="00C3656A" w:rsidP="006005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Считаю, что цель, поставленная в данном проекте достигнута, задачи реализованы.</w:t>
      </w:r>
    </w:p>
    <w:p w:rsidR="00CD73ED" w:rsidRPr="00CD73ED" w:rsidRDefault="00CD73ED" w:rsidP="006005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Пройдёт время и, возможно, предполагаемые реформы закрепятся в качестве норм в литерерату</w:t>
      </w:r>
    </w:p>
    <w:p w:rsidR="004155A6" w:rsidRPr="00BD281D" w:rsidRDefault="009D51BD" w:rsidP="00BD281D">
      <w:pPr>
        <w:spacing w:after="0" w:line="360" w:lineRule="auto"/>
        <w:jc w:val="center"/>
        <w:rPr>
          <w:rFonts w:ascii="Times New Roman" w:hAnsi="Times New Roman" w:cs="Times New Roman"/>
          <w:b/>
          <w:sz w:val="24"/>
          <w:szCs w:val="24"/>
          <w:shd w:val="clear" w:color="auto" w:fill="FFFFFF"/>
        </w:rPr>
      </w:pPr>
      <w:r w:rsidRPr="00620662">
        <w:rPr>
          <w:rFonts w:ascii="Times New Roman" w:hAnsi="Times New Roman" w:cs="Times New Roman"/>
          <w:sz w:val="24"/>
          <w:szCs w:val="24"/>
          <w:shd w:val="clear" w:color="auto" w:fill="FFFFFF"/>
        </w:rPr>
        <w:br w:type="page"/>
      </w:r>
      <w:bookmarkStart w:id="1" w:name="_Toc69203718"/>
      <w:r w:rsidR="004155A6" w:rsidRPr="00BD281D">
        <w:rPr>
          <w:rFonts w:ascii="Times New Roman" w:hAnsi="Times New Roman" w:cs="Times New Roman"/>
          <w:b/>
          <w:sz w:val="24"/>
          <w:szCs w:val="24"/>
        </w:rPr>
        <w:lastRenderedPageBreak/>
        <w:t>Список использованной литературы</w:t>
      </w:r>
      <w:bookmarkEnd w:id="1"/>
    </w:p>
    <w:p w:rsidR="00054A2E" w:rsidRPr="00E420F5" w:rsidRDefault="00BD281D" w:rsidP="00620662">
      <w:pPr>
        <w:pStyle w:val="NormalWeb"/>
        <w:numPr>
          <w:ilvl w:val="0"/>
          <w:numId w:val="5"/>
        </w:numPr>
        <w:shd w:val="clear" w:color="auto" w:fill="FFFFFF"/>
        <w:spacing w:before="0" w:beforeAutospacing="0" w:after="0" w:afterAutospacing="0" w:line="360" w:lineRule="auto"/>
      </w:pPr>
      <w:r>
        <w:t>Береговская, Э</w:t>
      </w:r>
      <w:r w:rsidR="00054A2E" w:rsidRPr="00E420F5">
        <w:t>.</w:t>
      </w:r>
      <w:r>
        <w:t>М</w:t>
      </w:r>
      <w:r w:rsidR="00054A2E" w:rsidRPr="00E420F5">
        <w:t xml:space="preserve"> «Молодежный сленг: формирование и функцио</w:t>
      </w:r>
      <w:r>
        <w:t>нирование. Вопросы языкознания»-</w:t>
      </w:r>
      <w:r w:rsidR="00054A2E" w:rsidRPr="00E420F5">
        <w:t xml:space="preserve"> Москва, 1996г.</w:t>
      </w:r>
    </w:p>
    <w:p w:rsidR="00054A2E" w:rsidRPr="00E420F5" w:rsidRDefault="00054A2E" w:rsidP="00054A2E">
      <w:pPr>
        <w:pStyle w:val="NormalWeb"/>
        <w:numPr>
          <w:ilvl w:val="0"/>
          <w:numId w:val="5"/>
        </w:numPr>
        <w:shd w:val="clear" w:color="auto" w:fill="FFFFFF"/>
        <w:spacing w:before="0" w:beforeAutospacing="0" w:after="150" w:afterAutospacing="0" w:line="360" w:lineRule="auto"/>
        <w:rPr>
          <w:color w:val="0D0D0D" w:themeColor="text1" w:themeTint="F2"/>
        </w:rPr>
      </w:pPr>
      <w:r w:rsidRPr="00E420F5">
        <w:rPr>
          <w:color w:val="0D0D0D" w:themeColor="text1" w:themeTint="F2"/>
        </w:rPr>
        <w:t xml:space="preserve"> Денисова Т. Секрет Айсберга //М., Литературная учёба, 1980, № 5.</w:t>
      </w:r>
    </w:p>
    <w:p w:rsidR="001A4D52" w:rsidRPr="00DC029D" w:rsidRDefault="00DC029D" w:rsidP="00054A2E">
      <w:pPr>
        <w:pStyle w:val="ListParagraph"/>
        <w:numPr>
          <w:ilvl w:val="0"/>
          <w:numId w:val="5"/>
        </w:numPr>
        <w:spacing w:line="360" w:lineRule="auto"/>
        <w:rPr>
          <w:rStyle w:val="Hyperlink"/>
          <w:rFonts w:ascii="Times New Roman" w:hAnsi="Times New Roman" w:cs="Times New Roman"/>
          <w:color w:val="0D0D0D" w:themeColor="text1" w:themeTint="F2"/>
          <w:sz w:val="24"/>
          <w:szCs w:val="24"/>
        </w:rPr>
      </w:pPr>
      <w:r w:rsidRPr="00DC029D">
        <w:rPr>
          <w:rFonts w:ascii="Times New Roman" w:hAnsi="Times New Roman" w:cs="Times New Roman"/>
          <w:sz w:val="24"/>
        </w:rPr>
        <w:t>История русского языка от Кирилла и Мефодия и до наших дней/</w:t>
      </w:r>
      <w:r w:rsidR="00650748">
        <w:fldChar w:fldCharType="begin"/>
      </w:r>
      <w:r w:rsidR="00650748">
        <w:instrText xml:space="preserve"> HYPERLINK "https://rosuchebnik.ru/material/istoriya-russkogo-yazyka-ot-kirilla-i-mefodiya-i-do-nashikh-dney/" </w:instrText>
      </w:r>
      <w:r w:rsidR="00650748">
        <w:fldChar w:fldCharType="separate"/>
      </w:r>
      <w:r w:rsidR="001A4D52" w:rsidRPr="00DC029D">
        <w:rPr>
          <w:rStyle w:val="Hyperlink"/>
          <w:rFonts w:ascii="Times New Roman" w:hAnsi="Times New Roman" w:cs="Times New Roman"/>
          <w:color w:val="0D0D0D" w:themeColor="text1" w:themeTint="F2"/>
          <w:sz w:val="24"/>
          <w:szCs w:val="24"/>
          <w:lang w:val="en-US"/>
        </w:rPr>
        <w:t>https</w:t>
      </w:r>
      <w:r w:rsidR="001A4D52" w:rsidRPr="00DC029D">
        <w:rPr>
          <w:rStyle w:val="Hyperlink"/>
          <w:rFonts w:ascii="Times New Roman" w:hAnsi="Times New Roman" w:cs="Times New Roman"/>
          <w:color w:val="0D0D0D" w:themeColor="text1" w:themeTint="F2"/>
          <w:sz w:val="24"/>
          <w:szCs w:val="24"/>
        </w:rPr>
        <w:t>://</w:t>
      </w:r>
      <w:proofErr w:type="spellStart"/>
      <w:r w:rsidR="001A4D52" w:rsidRPr="00DC029D">
        <w:rPr>
          <w:rStyle w:val="Hyperlink"/>
          <w:rFonts w:ascii="Times New Roman" w:hAnsi="Times New Roman" w:cs="Times New Roman"/>
          <w:color w:val="0D0D0D" w:themeColor="text1" w:themeTint="F2"/>
          <w:sz w:val="24"/>
          <w:szCs w:val="24"/>
          <w:lang w:val="en-US"/>
        </w:rPr>
        <w:t>rosuchebnik</w:t>
      </w:r>
      <w:proofErr w:type="spellEnd"/>
      <w:r w:rsidR="001A4D52" w:rsidRPr="00DC029D">
        <w:rPr>
          <w:rStyle w:val="Hyperlink"/>
          <w:rFonts w:ascii="Times New Roman" w:hAnsi="Times New Roman" w:cs="Times New Roman"/>
          <w:color w:val="0D0D0D" w:themeColor="text1" w:themeTint="F2"/>
          <w:sz w:val="24"/>
          <w:szCs w:val="24"/>
        </w:rPr>
        <w:t>.</w:t>
      </w:r>
      <w:proofErr w:type="spellStart"/>
      <w:r w:rsidR="001A4D52" w:rsidRPr="00DC029D">
        <w:rPr>
          <w:rStyle w:val="Hyperlink"/>
          <w:rFonts w:ascii="Times New Roman" w:hAnsi="Times New Roman" w:cs="Times New Roman"/>
          <w:color w:val="0D0D0D" w:themeColor="text1" w:themeTint="F2"/>
          <w:sz w:val="24"/>
          <w:szCs w:val="24"/>
          <w:lang w:val="en-US"/>
        </w:rPr>
        <w:t>ru</w:t>
      </w:r>
      <w:proofErr w:type="spellEnd"/>
      <w:r w:rsidR="001A4D52" w:rsidRPr="00DC029D">
        <w:rPr>
          <w:rStyle w:val="Hyperlink"/>
          <w:rFonts w:ascii="Times New Roman" w:hAnsi="Times New Roman" w:cs="Times New Roman"/>
          <w:color w:val="0D0D0D" w:themeColor="text1" w:themeTint="F2"/>
          <w:sz w:val="24"/>
          <w:szCs w:val="24"/>
        </w:rPr>
        <w:t>/</w:t>
      </w:r>
      <w:r w:rsidR="001A4D52" w:rsidRPr="00DC029D">
        <w:rPr>
          <w:rStyle w:val="Hyperlink"/>
          <w:rFonts w:ascii="Times New Roman" w:hAnsi="Times New Roman" w:cs="Times New Roman"/>
          <w:color w:val="0D0D0D" w:themeColor="text1" w:themeTint="F2"/>
          <w:sz w:val="24"/>
          <w:szCs w:val="24"/>
          <w:lang w:val="en-US"/>
        </w:rPr>
        <w:t>material</w:t>
      </w:r>
      <w:r w:rsidR="001A4D52" w:rsidRPr="00DC029D">
        <w:rPr>
          <w:rStyle w:val="Hyperlink"/>
          <w:rFonts w:ascii="Times New Roman" w:hAnsi="Times New Roman" w:cs="Times New Roman"/>
          <w:color w:val="0D0D0D" w:themeColor="text1" w:themeTint="F2"/>
          <w:sz w:val="24"/>
          <w:szCs w:val="24"/>
        </w:rPr>
        <w:t>/</w:t>
      </w:r>
      <w:proofErr w:type="spellStart"/>
      <w:r w:rsidR="001A4D52" w:rsidRPr="00DC029D">
        <w:rPr>
          <w:rStyle w:val="Hyperlink"/>
          <w:rFonts w:ascii="Times New Roman" w:hAnsi="Times New Roman" w:cs="Times New Roman"/>
          <w:color w:val="0D0D0D" w:themeColor="text1" w:themeTint="F2"/>
          <w:sz w:val="24"/>
          <w:szCs w:val="24"/>
          <w:lang w:val="en-US"/>
        </w:rPr>
        <w:t>istoriya</w:t>
      </w:r>
      <w:proofErr w:type="spellEnd"/>
      <w:r w:rsidR="001A4D52" w:rsidRPr="00DC029D">
        <w:rPr>
          <w:rStyle w:val="Hyperlink"/>
          <w:rFonts w:ascii="Times New Roman" w:hAnsi="Times New Roman" w:cs="Times New Roman"/>
          <w:color w:val="0D0D0D" w:themeColor="text1" w:themeTint="F2"/>
          <w:sz w:val="24"/>
          <w:szCs w:val="24"/>
        </w:rPr>
        <w:t>-</w:t>
      </w:r>
      <w:proofErr w:type="spellStart"/>
      <w:r w:rsidR="001A4D52" w:rsidRPr="00DC029D">
        <w:rPr>
          <w:rStyle w:val="Hyperlink"/>
          <w:rFonts w:ascii="Times New Roman" w:hAnsi="Times New Roman" w:cs="Times New Roman"/>
          <w:color w:val="0D0D0D" w:themeColor="text1" w:themeTint="F2"/>
          <w:sz w:val="24"/>
          <w:szCs w:val="24"/>
          <w:lang w:val="en-US"/>
        </w:rPr>
        <w:t>russkogo</w:t>
      </w:r>
      <w:proofErr w:type="spellEnd"/>
      <w:r w:rsidR="001A4D52" w:rsidRPr="00DC029D">
        <w:rPr>
          <w:rStyle w:val="Hyperlink"/>
          <w:rFonts w:ascii="Times New Roman" w:hAnsi="Times New Roman" w:cs="Times New Roman"/>
          <w:color w:val="0D0D0D" w:themeColor="text1" w:themeTint="F2"/>
          <w:sz w:val="24"/>
          <w:szCs w:val="24"/>
        </w:rPr>
        <w:t>-</w:t>
      </w:r>
      <w:proofErr w:type="spellStart"/>
      <w:r w:rsidR="001A4D52" w:rsidRPr="00DC029D">
        <w:rPr>
          <w:rStyle w:val="Hyperlink"/>
          <w:rFonts w:ascii="Times New Roman" w:hAnsi="Times New Roman" w:cs="Times New Roman"/>
          <w:color w:val="0D0D0D" w:themeColor="text1" w:themeTint="F2"/>
          <w:sz w:val="24"/>
          <w:szCs w:val="24"/>
          <w:lang w:val="en-US"/>
        </w:rPr>
        <w:t>yazyka</w:t>
      </w:r>
      <w:proofErr w:type="spellEnd"/>
      <w:r w:rsidR="001A4D52" w:rsidRPr="00DC029D">
        <w:rPr>
          <w:rStyle w:val="Hyperlink"/>
          <w:rFonts w:ascii="Times New Roman" w:hAnsi="Times New Roman" w:cs="Times New Roman"/>
          <w:color w:val="0D0D0D" w:themeColor="text1" w:themeTint="F2"/>
          <w:sz w:val="24"/>
          <w:szCs w:val="24"/>
        </w:rPr>
        <w:t>-</w:t>
      </w:r>
      <w:proofErr w:type="spellStart"/>
      <w:r w:rsidR="001A4D52" w:rsidRPr="00DC029D">
        <w:rPr>
          <w:rStyle w:val="Hyperlink"/>
          <w:rFonts w:ascii="Times New Roman" w:hAnsi="Times New Roman" w:cs="Times New Roman"/>
          <w:color w:val="0D0D0D" w:themeColor="text1" w:themeTint="F2"/>
          <w:sz w:val="24"/>
          <w:szCs w:val="24"/>
          <w:lang w:val="en-US"/>
        </w:rPr>
        <w:t>ot</w:t>
      </w:r>
      <w:proofErr w:type="spellEnd"/>
      <w:r w:rsidR="001A4D52" w:rsidRPr="00DC029D">
        <w:rPr>
          <w:rStyle w:val="Hyperlink"/>
          <w:rFonts w:ascii="Times New Roman" w:hAnsi="Times New Roman" w:cs="Times New Roman"/>
          <w:color w:val="0D0D0D" w:themeColor="text1" w:themeTint="F2"/>
          <w:sz w:val="24"/>
          <w:szCs w:val="24"/>
        </w:rPr>
        <w:t>-</w:t>
      </w:r>
      <w:proofErr w:type="spellStart"/>
      <w:r w:rsidR="001A4D52" w:rsidRPr="00DC029D">
        <w:rPr>
          <w:rStyle w:val="Hyperlink"/>
          <w:rFonts w:ascii="Times New Roman" w:hAnsi="Times New Roman" w:cs="Times New Roman"/>
          <w:color w:val="0D0D0D" w:themeColor="text1" w:themeTint="F2"/>
          <w:sz w:val="24"/>
          <w:szCs w:val="24"/>
          <w:lang w:val="en-US"/>
        </w:rPr>
        <w:t>kirilla</w:t>
      </w:r>
      <w:proofErr w:type="spellEnd"/>
      <w:r w:rsidR="001A4D52" w:rsidRPr="00DC029D">
        <w:rPr>
          <w:rStyle w:val="Hyperlink"/>
          <w:rFonts w:ascii="Times New Roman" w:hAnsi="Times New Roman" w:cs="Times New Roman"/>
          <w:color w:val="0D0D0D" w:themeColor="text1" w:themeTint="F2"/>
          <w:sz w:val="24"/>
          <w:szCs w:val="24"/>
        </w:rPr>
        <w:t>-</w:t>
      </w:r>
      <w:proofErr w:type="spellStart"/>
      <w:r w:rsidR="001A4D52" w:rsidRPr="00DC029D">
        <w:rPr>
          <w:rStyle w:val="Hyperlink"/>
          <w:rFonts w:ascii="Times New Roman" w:hAnsi="Times New Roman" w:cs="Times New Roman"/>
          <w:color w:val="0D0D0D" w:themeColor="text1" w:themeTint="F2"/>
          <w:sz w:val="24"/>
          <w:szCs w:val="24"/>
          <w:lang w:val="en-US"/>
        </w:rPr>
        <w:t>i</w:t>
      </w:r>
      <w:proofErr w:type="spellEnd"/>
      <w:r w:rsidR="001A4D52" w:rsidRPr="00DC029D">
        <w:rPr>
          <w:rStyle w:val="Hyperlink"/>
          <w:rFonts w:ascii="Times New Roman" w:hAnsi="Times New Roman" w:cs="Times New Roman"/>
          <w:color w:val="0D0D0D" w:themeColor="text1" w:themeTint="F2"/>
          <w:sz w:val="24"/>
          <w:szCs w:val="24"/>
        </w:rPr>
        <w:t>-</w:t>
      </w:r>
      <w:proofErr w:type="spellStart"/>
      <w:r w:rsidR="001A4D52" w:rsidRPr="00DC029D">
        <w:rPr>
          <w:rStyle w:val="Hyperlink"/>
          <w:rFonts w:ascii="Times New Roman" w:hAnsi="Times New Roman" w:cs="Times New Roman"/>
          <w:color w:val="0D0D0D" w:themeColor="text1" w:themeTint="F2"/>
          <w:sz w:val="24"/>
          <w:szCs w:val="24"/>
          <w:lang w:val="en-US"/>
        </w:rPr>
        <w:t>mefodiya</w:t>
      </w:r>
      <w:proofErr w:type="spellEnd"/>
      <w:r w:rsidR="001A4D52" w:rsidRPr="00DC029D">
        <w:rPr>
          <w:rStyle w:val="Hyperlink"/>
          <w:rFonts w:ascii="Times New Roman" w:hAnsi="Times New Roman" w:cs="Times New Roman"/>
          <w:color w:val="0D0D0D" w:themeColor="text1" w:themeTint="F2"/>
          <w:sz w:val="24"/>
          <w:szCs w:val="24"/>
        </w:rPr>
        <w:t>-</w:t>
      </w:r>
      <w:proofErr w:type="spellStart"/>
      <w:r w:rsidR="001A4D52" w:rsidRPr="00DC029D">
        <w:rPr>
          <w:rStyle w:val="Hyperlink"/>
          <w:rFonts w:ascii="Times New Roman" w:hAnsi="Times New Roman" w:cs="Times New Roman"/>
          <w:color w:val="0D0D0D" w:themeColor="text1" w:themeTint="F2"/>
          <w:sz w:val="24"/>
          <w:szCs w:val="24"/>
          <w:lang w:val="en-US"/>
        </w:rPr>
        <w:t>i</w:t>
      </w:r>
      <w:proofErr w:type="spellEnd"/>
      <w:r w:rsidR="001A4D52" w:rsidRPr="00DC029D">
        <w:rPr>
          <w:rStyle w:val="Hyperlink"/>
          <w:rFonts w:ascii="Times New Roman" w:hAnsi="Times New Roman" w:cs="Times New Roman"/>
          <w:color w:val="0D0D0D" w:themeColor="text1" w:themeTint="F2"/>
          <w:sz w:val="24"/>
          <w:szCs w:val="24"/>
        </w:rPr>
        <w:t>-</w:t>
      </w:r>
      <w:r w:rsidR="001A4D52" w:rsidRPr="00DC029D">
        <w:rPr>
          <w:rStyle w:val="Hyperlink"/>
          <w:rFonts w:ascii="Times New Roman" w:hAnsi="Times New Roman" w:cs="Times New Roman"/>
          <w:color w:val="0D0D0D" w:themeColor="text1" w:themeTint="F2"/>
          <w:sz w:val="24"/>
          <w:szCs w:val="24"/>
          <w:lang w:val="en-US"/>
        </w:rPr>
        <w:t>do</w:t>
      </w:r>
      <w:r w:rsidR="001A4D52" w:rsidRPr="00DC029D">
        <w:rPr>
          <w:rStyle w:val="Hyperlink"/>
          <w:rFonts w:ascii="Times New Roman" w:hAnsi="Times New Roman" w:cs="Times New Roman"/>
          <w:color w:val="0D0D0D" w:themeColor="text1" w:themeTint="F2"/>
          <w:sz w:val="24"/>
          <w:szCs w:val="24"/>
        </w:rPr>
        <w:t>-</w:t>
      </w:r>
      <w:proofErr w:type="spellStart"/>
      <w:r w:rsidR="001A4D52" w:rsidRPr="00DC029D">
        <w:rPr>
          <w:rStyle w:val="Hyperlink"/>
          <w:rFonts w:ascii="Times New Roman" w:hAnsi="Times New Roman" w:cs="Times New Roman"/>
          <w:color w:val="0D0D0D" w:themeColor="text1" w:themeTint="F2"/>
          <w:sz w:val="24"/>
          <w:szCs w:val="24"/>
          <w:lang w:val="en-US"/>
        </w:rPr>
        <w:t>nashikh</w:t>
      </w:r>
      <w:proofErr w:type="spellEnd"/>
      <w:r w:rsidR="001A4D52" w:rsidRPr="00DC029D">
        <w:rPr>
          <w:rStyle w:val="Hyperlink"/>
          <w:rFonts w:ascii="Times New Roman" w:hAnsi="Times New Roman" w:cs="Times New Roman"/>
          <w:color w:val="0D0D0D" w:themeColor="text1" w:themeTint="F2"/>
          <w:sz w:val="24"/>
          <w:szCs w:val="24"/>
        </w:rPr>
        <w:t>-</w:t>
      </w:r>
      <w:proofErr w:type="spellStart"/>
      <w:r w:rsidR="001A4D52" w:rsidRPr="00DC029D">
        <w:rPr>
          <w:rStyle w:val="Hyperlink"/>
          <w:rFonts w:ascii="Times New Roman" w:hAnsi="Times New Roman" w:cs="Times New Roman"/>
          <w:color w:val="0D0D0D" w:themeColor="text1" w:themeTint="F2"/>
          <w:sz w:val="24"/>
          <w:szCs w:val="24"/>
          <w:lang w:val="en-US"/>
        </w:rPr>
        <w:t>dney</w:t>
      </w:r>
      <w:proofErr w:type="spellEnd"/>
      <w:r w:rsidR="001A4D52" w:rsidRPr="00DC029D">
        <w:rPr>
          <w:rStyle w:val="Hyperlink"/>
          <w:rFonts w:ascii="Times New Roman" w:hAnsi="Times New Roman" w:cs="Times New Roman"/>
          <w:color w:val="0D0D0D" w:themeColor="text1" w:themeTint="F2"/>
          <w:sz w:val="24"/>
          <w:szCs w:val="24"/>
        </w:rPr>
        <w:t>/</w:t>
      </w:r>
      <w:r w:rsidR="00650748">
        <w:rPr>
          <w:rStyle w:val="Hyperlink"/>
          <w:rFonts w:ascii="Times New Roman" w:hAnsi="Times New Roman" w:cs="Times New Roman"/>
          <w:color w:val="0D0D0D" w:themeColor="text1" w:themeTint="F2"/>
          <w:sz w:val="24"/>
          <w:szCs w:val="24"/>
        </w:rPr>
        <w:fldChar w:fldCharType="end"/>
      </w:r>
    </w:p>
    <w:p w:rsidR="00415E2F" w:rsidRPr="00E420F5" w:rsidRDefault="00DC029D" w:rsidP="00054A2E">
      <w:pPr>
        <w:pStyle w:val="ListParagraph"/>
        <w:numPr>
          <w:ilvl w:val="0"/>
          <w:numId w:val="5"/>
        </w:numPr>
        <w:spacing w:line="360" w:lineRule="auto"/>
        <w:rPr>
          <w:rFonts w:ascii="Times New Roman" w:hAnsi="Times New Roman" w:cs="Times New Roman"/>
          <w:color w:val="0D0D0D" w:themeColor="text1" w:themeTint="F2"/>
          <w:sz w:val="24"/>
          <w:szCs w:val="24"/>
        </w:rPr>
      </w:pPr>
      <w:r w:rsidRPr="00DC029D">
        <w:rPr>
          <w:rFonts w:ascii="Times New Roman" w:hAnsi="Times New Roman" w:cs="Times New Roman"/>
          <w:sz w:val="24"/>
        </w:rPr>
        <w:t>Теория трёх штилей</w:t>
      </w:r>
      <w:r w:rsidRPr="00DC029D">
        <w:rPr>
          <w:sz w:val="24"/>
        </w:rPr>
        <w:t>/</w:t>
      </w:r>
      <w:hyperlink r:id="rId8" w:history="1">
        <w:r w:rsidR="00415E2F" w:rsidRPr="00E420F5">
          <w:rPr>
            <w:rStyle w:val="Hyperlink"/>
            <w:rFonts w:ascii="Times New Roman" w:hAnsi="Times New Roman" w:cs="Times New Roman"/>
            <w:color w:val="0D0D0D" w:themeColor="text1" w:themeTint="F2"/>
            <w:sz w:val="24"/>
            <w:szCs w:val="24"/>
          </w:rPr>
          <w:t>https://obrazovaka.ru/essay/lomonosov/teoriya-treh-shtiley-lomonosova.html</w:t>
        </w:r>
      </w:hyperlink>
    </w:p>
    <w:p w:rsidR="004155A6" w:rsidRPr="00E420F5" w:rsidRDefault="00DC029D" w:rsidP="00054A2E">
      <w:pPr>
        <w:pStyle w:val="ListParagraph"/>
        <w:numPr>
          <w:ilvl w:val="0"/>
          <w:numId w:val="5"/>
        </w:numPr>
        <w:spacing w:line="360" w:lineRule="auto"/>
        <w:rPr>
          <w:rFonts w:ascii="Times New Roman" w:hAnsi="Times New Roman" w:cs="Times New Roman"/>
          <w:color w:val="0D0D0D" w:themeColor="text1" w:themeTint="F2"/>
          <w:sz w:val="24"/>
          <w:szCs w:val="24"/>
        </w:rPr>
      </w:pPr>
      <w:r w:rsidRPr="00DC029D">
        <w:rPr>
          <w:rFonts w:ascii="Times New Roman" w:hAnsi="Times New Roman" w:cs="Times New Roman"/>
          <w:color w:val="1F1F1F"/>
          <w:spacing w:val="6"/>
          <w:sz w:val="24"/>
          <w:szCs w:val="21"/>
          <w:shd w:val="clear" w:color="auto" w:fill="FFFFFF"/>
        </w:rPr>
        <w:t>Возникновение письменности и алфавита на Руси</w:t>
      </w:r>
      <w:r w:rsidRPr="00DC029D">
        <w:rPr>
          <w:rFonts w:ascii="Arial" w:hAnsi="Arial" w:cs="Arial"/>
          <w:color w:val="1F1F1F"/>
          <w:spacing w:val="6"/>
          <w:sz w:val="21"/>
          <w:szCs w:val="21"/>
        </w:rPr>
        <w:t>/</w:t>
      </w:r>
      <w:hyperlink r:id="rId9" w:history="1">
        <w:r w:rsidR="004155A6" w:rsidRPr="00E420F5">
          <w:rPr>
            <w:rStyle w:val="Hyperlink"/>
            <w:rFonts w:ascii="Times New Roman" w:hAnsi="Times New Roman" w:cs="Times New Roman"/>
            <w:color w:val="0D0D0D" w:themeColor="text1" w:themeTint="F2"/>
            <w:sz w:val="24"/>
            <w:szCs w:val="24"/>
          </w:rPr>
          <w:t>https://razvivashka.online/poznavatelnoe/istoriya-russkogo-yazyka</w:t>
        </w:r>
      </w:hyperlink>
    </w:p>
    <w:p w:rsidR="004155A6" w:rsidRPr="00E420F5" w:rsidRDefault="00DC029D" w:rsidP="00054A2E">
      <w:pPr>
        <w:pStyle w:val="ListParagraph"/>
        <w:numPr>
          <w:ilvl w:val="0"/>
          <w:numId w:val="5"/>
        </w:numPr>
        <w:spacing w:line="360" w:lineRule="auto"/>
        <w:rPr>
          <w:rFonts w:ascii="Times New Roman" w:hAnsi="Times New Roman" w:cs="Times New Roman"/>
          <w:color w:val="0D0D0D" w:themeColor="text1" w:themeTint="F2"/>
          <w:sz w:val="24"/>
          <w:szCs w:val="24"/>
        </w:rPr>
      </w:pPr>
      <w:r w:rsidRPr="00DC029D">
        <w:rPr>
          <w:rFonts w:ascii="Times New Roman" w:hAnsi="Times New Roman" w:cs="Times New Roman"/>
          <w:sz w:val="24"/>
        </w:rPr>
        <w:t>История русского литературного языка/</w:t>
      </w:r>
      <w:hyperlink r:id="rId10" w:history="1">
        <w:r w:rsidR="004155A6" w:rsidRPr="00E420F5">
          <w:rPr>
            <w:rStyle w:val="Hyperlink"/>
            <w:rFonts w:ascii="Times New Roman" w:hAnsi="Times New Roman" w:cs="Times New Roman"/>
            <w:color w:val="0D0D0D" w:themeColor="text1" w:themeTint="F2"/>
            <w:sz w:val="24"/>
            <w:szCs w:val="24"/>
          </w:rPr>
          <w:t>http://зачетный-русский.рф/pages/history.html</w:t>
        </w:r>
      </w:hyperlink>
    </w:p>
    <w:p w:rsidR="008E206D" w:rsidRPr="00054A2E" w:rsidRDefault="008E206D" w:rsidP="00054A2E">
      <w:pPr>
        <w:pStyle w:val="ListParagraph"/>
        <w:spacing w:line="480" w:lineRule="auto"/>
        <w:rPr>
          <w:rFonts w:ascii="Times New Roman" w:hAnsi="Times New Roman" w:cs="Times New Roman"/>
          <w:color w:val="0D0D0D" w:themeColor="text1" w:themeTint="F2"/>
          <w:sz w:val="24"/>
          <w:szCs w:val="24"/>
        </w:rPr>
      </w:pPr>
    </w:p>
    <w:p w:rsidR="00730EE8" w:rsidRPr="00757719" w:rsidRDefault="00730EE8" w:rsidP="00757719">
      <w:pPr>
        <w:pStyle w:val="ListParagraph"/>
        <w:spacing w:line="480" w:lineRule="auto"/>
        <w:rPr>
          <w:rFonts w:ascii="Times New Roman" w:hAnsi="Times New Roman" w:cs="Times New Roman"/>
          <w:sz w:val="24"/>
          <w:szCs w:val="24"/>
        </w:rPr>
      </w:pPr>
    </w:p>
    <w:p w:rsidR="004155A6" w:rsidRPr="00757719" w:rsidRDefault="004155A6" w:rsidP="004155A6">
      <w:pPr>
        <w:spacing w:line="480" w:lineRule="auto"/>
        <w:rPr>
          <w:rFonts w:ascii="Times New Roman" w:hAnsi="Times New Roman" w:cs="Times New Roman"/>
          <w:sz w:val="24"/>
          <w:szCs w:val="24"/>
        </w:rPr>
      </w:pPr>
    </w:p>
    <w:p w:rsidR="00415E2F" w:rsidRPr="00757719" w:rsidRDefault="00415E2F" w:rsidP="001A4D52">
      <w:pPr>
        <w:rPr>
          <w:rFonts w:ascii="Times New Roman" w:hAnsi="Times New Roman" w:cs="Times New Roman"/>
          <w:sz w:val="24"/>
          <w:szCs w:val="24"/>
        </w:rPr>
      </w:pPr>
    </w:p>
    <w:p w:rsidR="001A4D52" w:rsidRPr="00757719" w:rsidRDefault="001A4D52" w:rsidP="001A4D52">
      <w:pPr>
        <w:rPr>
          <w:rFonts w:ascii="Times New Roman" w:hAnsi="Times New Roman" w:cs="Times New Roman"/>
          <w:sz w:val="24"/>
          <w:szCs w:val="24"/>
        </w:rPr>
      </w:pPr>
    </w:p>
    <w:p w:rsidR="001A4D52" w:rsidRPr="00757719" w:rsidRDefault="001A4D52" w:rsidP="001A4D52">
      <w:pPr>
        <w:rPr>
          <w:rFonts w:ascii="Times New Roman" w:hAnsi="Times New Roman" w:cs="Times New Roman"/>
          <w:sz w:val="24"/>
          <w:szCs w:val="24"/>
          <w:shd w:val="clear" w:color="auto" w:fill="FFFFFF"/>
        </w:rPr>
      </w:pPr>
    </w:p>
    <w:p w:rsidR="004155A6" w:rsidRPr="00757719" w:rsidRDefault="004155A6" w:rsidP="001A4D52">
      <w:pPr>
        <w:rPr>
          <w:rFonts w:ascii="Times New Roman" w:hAnsi="Times New Roman" w:cs="Times New Roman"/>
          <w:sz w:val="24"/>
          <w:szCs w:val="24"/>
          <w:shd w:val="clear" w:color="auto" w:fill="FFFFFF"/>
        </w:rPr>
      </w:pPr>
    </w:p>
    <w:p w:rsidR="004155A6" w:rsidRPr="00757719" w:rsidRDefault="004155A6" w:rsidP="001A4D52">
      <w:pPr>
        <w:rPr>
          <w:rFonts w:ascii="Times New Roman" w:hAnsi="Times New Roman" w:cs="Times New Roman"/>
          <w:sz w:val="24"/>
          <w:szCs w:val="24"/>
          <w:shd w:val="clear" w:color="auto" w:fill="FFFFFF"/>
        </w:rPr>
      </w:pPr>
    </w:p>
    <w:p w:rsidR="004155A6" w:rsidRPr="00757719" w:rsidRDefault="004155A6" w:rsidP="001A4D52">
      <w:pPr>
        <w:rPr>
          <w:rFonts w:ascii="Times New Roman" w:hAnsi="Times New Roman" w:cs="Times New Roman"/>
          <w:sz w:val="24"/>
          <w:szCs w:val="24"/>
          <w:shd w:val="clear" w:color="auto" w:fill="FFFFFF"/>
        </w:rPr>
      </w:pPr>
    </w:p>
    <w:p w:rsidR="004155A6" w:rsidRPr="00757719" w:rsidRDefault="004155A6" w:rsidP="001A4D52">
      <w:pPr>
        <w:rPr>
          <w:rFonts w:ascii="Times New Roman" w:hAnsi="Times New Roman" w:cs="Times New Roman"/>
          <w:sz w:val="24"/>
          <w:szCs w:val="24"/>
          <w:shd w:val="clear" w:color="auto" w:fill="FFFFFF"/>
        </w:rPr>
      </w:pPr>
    </w:p>
    <w:p w:rsidR="004155A6" w:rsidRPr="00757719" w:rsidRDefault="004155A6" w:rsidP="001A4D52">
      <w:pPr>
        <w:rPr>
          <w:rFonts w:ascii="Times New Roman" w:hAnsi="Times New Roman" w:cs="Times New Roman"/>
          <w:sz w:val="24"/>
          <w:szCs w:val="24"/>
          <w:shd w:val="clear" w:color="auto" w:fill="FFFFFF"/>
        </w:rPr>
      </w:pPr>
    </w:p>
    <w:p w:rsidR="004155A6" w:rsidRPr="00757719" w:rsidRDefault="004155A6" w:rsidP="001A4D52">
      <w:pPr>
        <w:rPr>
          <w:rFonts w:ascii="Times New Roman" w:hAnsi="Times New Roman" w:cs="Times New Roman"/>
          <w:sz w:val="24"/>
          <w:szCs w:val="24"/>
          <w:shd w:val="clear" w:color="auto" w:fill="FFFFFF"/>
        </w:rPr>
      </w:pPr>
    </w:p>
    <w:p w:rsidR="004155A6" w:rsidRPr="00757719" w:rsidRDefault="004155A6" w:rsidP="001A4D52">
      <w:pPr>
        <w:rPr>
          <w:rFonts w:ascii="Times New Roman" w:hAnsi="Times New Roman" w:cs="Times New Roman"/>
          <w:sz w:val="24"/>
          <w:szCs w:val="24"/>
          <w:shd w:val="clear" w:color="auto" w:fill="FFFFFF"/>
        </w:rPr>
      </w:pPr>
    </w:p>
    <w:p w:rsidR="004155A6" w:rsidRPr="00757719" w:rsidRDefault="004155A6" w:rsidP="001A4D52">
      <w:pPr>
        <w:rPr>
          <w:rFonts w:ascii="Times New Roman" w:hAnsi="Times New Roman" w:cs="Times New Roman"/>
          <w:sz w:val="24"/>
          <w:szCs w:val="24"/>
          <w:shd w:val="clear" w:color="auto" w:fill="FFFFFF"/>
        </w:rPr>
      </w:pPr>
    </w:p>
    <w:p w:rsidR="004155A6" w:rsidRPr="00757719" w:rsidRDefault="004155A6" w:rsidP="001A4D52">
      <w:pPr>
        <w:rPr>
          <w:rFonts w:ascii="Times New Roman" w:hAnsi="Times New Roman" w:cs="Times New Roman"/>
          <w:sz w:val="24"/>
          <w:szCs w:val="24"/>
          <w:shd w:val="clear" w:color="auto" w:fill="FFFFFF"/>
        </w:rPr>
      </w:pPr>
    </w:p>
    <w:p w:rsidR="00054A2E" w:rsidRDefault="00054A2E" w:rsidP="00054A2E">
      <w:pPr>
        <w:rPr>
          <w:rFonts w:ascii="Times New Roman" w:hAnsi="Times New Roman" w:cs="Times New Roman"/>
          <w:sz w:val="24"/>
          <w:szCs w:val="24"/>
          <w:shd w:val="clear" w:color="auto" w:fill="FFFFFF"/>
        </w:rPr>
      </w:pPr>
    </w:p>
    <w:p w:rsidR="00C42539" w:rsidRDefault="00C42539" w:rsidP="00054A2E">
      <w:pPr>
        <w:jc w:val="center"/>
        <w:rPr>
          <w:rFonts w:ascii="Times New Roman" w:hAnsi="Times New Roman" w:cs="Times New Roman"/>
          <w:b/>
          <w:sz w:val="28"/>
          <w:szCs w:val="24"/>
          <w:shd w:val="clear" w:color="auto" w:fill="FFFFFF"/>
        </w:rPr>
      </w:pPr>
    </w:p>
    <w:p w:rsidR="004155A6" w:rsidRDefault="004155A6" w:rsidP="00054A2E">
      <w:pPr>
        <w:jc w:val="center"/>
        <w:rPr>
          <w:rFonts w:ascii="Times New Roman" w:hAnsi="Times New Roman" w:cs="Times New Roman"/>
          <w:b/>
          <w:sz w:val="28"/>
          <w:szCs w:val="24"/>
          <w:shd w:val="clear" w:color="auto" w:fill="FFFFFF"/>
        </w:rPr>
      </w:pPr>
      <w:r w:rsidRPr="00757719">
        <w:rPr>
          <w:rFonts w:ascii="Times New Roman" w:hAnsi="Times New Roman" w:cs="Times New Roman"/>
          <w:b/>
          <w:sz w:val="28"/>
          <w:szCs w:val="24"/>
          <w:shd w:val="clear" w:color="auto" w:fill="FFFFFF"/>
        </w:rPr>
        <w:t>Приложение 1</w:t>
      </w:r>
    </w:p>
    <w:p w:rsidR="00FA46C6" w:rsidRDefault="00FA46C6" w:rsidP="00054A2E">
      <w:pPr>
        <w:jc w:val="center"/>
        <w:rPr>
          <w:rFonts w:ascii="Times New Roman" w:hAnsi="Times New Roman" w:cs="Times New Roman"/>
          <w:b/>
          <w:sz w:val="28"/>
          <w:szCs w:val="24"/>
          <w:shd w:val="clear" w:color="auto" w:fill="FFFFFF"/>
        </w:rPr>
      </w:pPr>
      <w:r w:rsidRPr="00FA46C6">
        <w:rPr>
          <w:rFonts w:ascii="Times New Roman" w:hAnsi="Times New Roman" w:cs="Times New Roman"/>
          <w:b/>
          <w:sz w:val="28"/>
          <w:szCs w:val="24"/>
          <w:shd w:val="clear" w:color="auto" w:fill="FFFFFF"/>
        </w:rPr>
        <w:t xml:space="preserve">         4.1. Результаты опроса</w:t>
      </w:r>
    </w:p>
    <w:p w:rsidR="00FA46C6" w:rsidRDefault="00FA46C6" w:rsidP="00054A2E">
      <w:pPr>
        <w:jc w:val="center"/>
        <w:rPr>
          <w:rFonts w:ascii="Times New Roman" w:hAnsi="Times New Roman" w:cs="Times New Roman"/>
          <w:b/>
          <w:sz w:val="28"/>
          <w:szCs w:val="24"/>
          <w:shd w:val="clear" w:color="auto" w:fill="FFFFFF"/>
        </w:rPr>
      </w:pPr>
      <w:r>
        <w:rPr>
          <w:rFonts w:ascii="Times New Roman" w:hAnsi="Times New Roman" w:cs="Times New Roman"/>
          <w:b/>
          <w:noProof/>
          <w:sz w:val="28"/>
          <w:szCs w:val="24"/>
          <w:shd w:val="clear" w:color="auto" w:fill="FFFFFF"/>
        </w:rPr>
        <w:drawing>
          <wp:inline distT="0" distB="0" distL="0" distR="0">
            <wp:extent cx="5499100" cy="4456430"/>
            <wp:effectExtent l="0" t="0" r="635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4456430"/>
                    </a:xfrm>
                    <a:prstGeom prst="rect">
                      <a:avLst/>
                    </a:prstGeom>
                    <a:noFill/>
                  </pic:spPr>
                </pic:pic>
              </a:graphicData>
            </a:graphic>
          </wp:inline>
        </w:drawing>
      </w:r>
    </w:p>
    <w:p w:rsidR="00FA46C6" w:rsidRPr="00FA46C6" w:rsidRDefault="00FA46C6" w:rsidP="00FA46C6">
      <w:pPr>
        <w:rPr>
          <w:rFonts w:ascii="Times New Roman" w:hAnsi="Times New Roman" w:cs="Times New Roman"/>
          <w:sz w:val="28"/>
          <w:szCs w:val="24"/>
          <w:shd w:val="clear" w:color="auto" w:fill="FFFFFF"/>
        </w:rPr>
      </w:pPr>
      <w:r w:rsidRPr="00FA46C6">
        <w:rPr>
          <w:rFonts w:ascii="Times New Roman" w:hAnsi="Times New Roman" w:cs="Times New Roman"/>
          <w:sz w:val="28"/>
          <w:szCs w:val="24"/>
          <w:shd w:val="clear" w:color="auto" w:fill="FFFFFF"/>
        </w:rPr>
        <w:t>Результаты опроса.</w:t>
      </w:r>
    </w:p>
    <w:p w:rsidR="00FA46C6" w:rsidRPr="00FA46C6" w:rsidRDefault="00FA46C6" w:rsidP="00FA46C6">
      <w:pPr>
        <w:rPr>
          <w:rFonts w:ascii="Times New Roman" w:hAnsi="Times New Roman" w:cs="Times New Roman"/>
          <w:sz w:val="28"/>
          <w:szCs w:val="24"/>
          <w:shd w:val="clear" w:color="auto" w:fill="FFFFFF"/>
        </w:rPr>
      </w:pPr>
      <w:r w:rsidRPr="00FA46C6">
        <w:rPr>
          <w:rFonts w:ascii="Times New Roman" w:hAnsi="Times New Roman" w:cs="Times New Roman"/>
          <w:sz w:val="28"/>
          <w:szCs w:val="24"/>
          <w:shd w:val="clear" w:color="auto" w:fill="FFFFFF"/>
        </w:rPr>
        <w:t>1-й вопрос - 5%</w:t>
      </w:r>
    </w:p>
    <w:p w:rsidR="00FA46C6" w:rsidRPr="00FA46C6" w:rsidRDefault="00FA46C6" w:rsidP="00FA46C6">
      <w:pPr>
        <w:rPr>
          <w:rFonts w:ascii="Times New Roman" w:hAnsi="Times New Roman" w:cs="Times New Roman"/>
          <w:sz w:val="28"/>
          <w:szCs w:val="24"/>
          <w:shd w:val="clear" w:color="auto" w:fill="FFFFFF"/>
        </w:rPr>
      </w:pPr>
      <w:r w:rsidRPr="00FA46C6">
        <w:rPr>
          <w:rFonts w:ascii="Times New Roman" w:hAnsi="Times New Roman" w:cs="Times New Roman"/>
          <w:sz w:val="28"/>
          <w:szCs w:val="24"/>
          <w:shd w:val="clear" w:color="auto" w:fill="FFFFFF"/>
        </w:rPr>
        <w:t>2- й вопрос -100%</w:t>
      </w:r>
    </w:p>
    <w:p w:rsidR="00FA46C6" w:rsidRPr="00FA46C6" w:rsidRDefault="00FA46C6" w:rsidP="00FA46C6">
      <w:pPr>
        <w:rPr>
          <w:rFonts w:ascii="Times New Roman" w:hAnsi="Times New Roman" w:cs="Times New Roman"/>
          <w:sz w:val="28"/>
          <w:szCs w:val="24"/>
          <w:shd w:val="clear" w:color="auto" w:fill="FFFFFF"/>
        </w:rPr>
      </w:pPr>
      <w:r w:rsidRPr="00FA46C6">
        <w:rPr>
          <w:rFonts w:ascii="Times New Roman" w:hAnsi="Times New Roman" w:cs="Times New Roman"/>
          <w:sz w:val="28"/>
          <w:szCs w:val="24"/>
          <w:shd w:val="clear" w:color="auto" w:fill="FFFFFF"/>
        </w:rPr>
        <w:t>3-й вопрос- 30%</w:t>
      </w:r>
    </w:p>
    <w:p w:rsidR="00FA46C6" w:rsidRPr="00FA46C6" w:rsidRDefault="00FA46C6" w:rsidP="00FA46C6">
      <w:pPr>
        <w:rPr>
          <w:rFonts w:ascii="Times New Roman" w:hAnsi="Times New Roman" w:cs="Times New Roman"/>
          <w:b/>
          <w:sz w:val="28"/>
          <w:szCs w:val="24"/>
          <w:shd w:val="clear" w:color="auto" w:fill="FFFFFF"/>
        </w:rPr>
      </w:pPr>
      <w:r w:rsidRPr="00FA46C6">
        <w:rPr>
          <w:rFonts w:ascii="Times New Roman" w:hAnsi="Times New Roman" w:cs="Times New Roman"/>
          <w:sz w:val="28"/>
          <w:szCs w:val="24"/>
          <w:shd w:val="clear" w:color="auto" w:fill="FFFFFF"/>
        </w:rPr>
        <w:t>4- й вопрос- рассказ- 10%, учебная статья - 3%, презентация- 30%, видео- 67%.</w:t>
      </w:r>
    </w:p>
    <w:p w:rsidR="00FA46C6" w:rsidRDefault="00FA46C6" w:rsidP="00FA46C6">
      <w:pPr>
        <w:rPr>
          <w:rFonts w:ascii="Times New Roman" w:hAnsi="Times New Roman" w:cs="Times New Roman"/>
          <w:b/>
          <w:sz w:val="28"/>
          <w:szCs w:val="24"/>
          <w:shd w:val="clear" w:color="auto" w:fill="FFFFFF"/>
        </w:rPr>
      </w:pPr>
    </w:p>
    <w:p w:rsidR="00FA46C6" w:rsidRDefault="00FA46C6" w:rsidP="00FA46C6">
      <w:pPr>
        <w:rPr>
          <w:rFonts w:ascii="Times New Roman" w:hAnsi="Times New Roman" w:cs="Times New Roman"/>
          <w:b/>
          <w:sz w:val="28"/>
          <w:szCs w:val="24"/>
          <w:shd w:val="clear" w:color="auto" w:fill="FFFFFF"/>
        </w:rPr>
      </w:pPr>
    </w:p>
    <w:p w:rsidR="00FA46C6" w:rsidRDefault="00FA46C6" w:rsidP="00FA46C6">
      <w:pPr>
        <w:rPr>
          <w:rFonts w:ascii="Times New Roman" w:hAnsi="Times New Roman" w:cs="Times New Roman"/>
          <w:b/>
          <w:sz w:val="28"/>
          <w:szCs w:val="24"/>
          <w:shd w:val="clear" w:color="auto" w:fill="FFFFFF"/>
        </w:rPr>
      </w:pPr>
    </w:p>
    <w:p w:rsidR="00FA46C6" w:rsidRDefault="00FA46C6" w:rsidP="00FA46C6">
      <w:pPr>
        <w:rPr>
          <w:rFonts w:ascii="Times New Roman" w:hAnsi="Times New Roman" w:cs="Times New Roman"/>
          <w:b/>
          <w:sz w:val="28"/>
          <w:szCs w:val="24"/>
          <w:shd w:val="clear" w:color="auto" w:fill="FFFFFF"/>
        </w:rPr>
      </w:pPr>
    </w:p>
    <w:p w:rsidR="00FA46C6" w:rsidRDefault="00FA46C6" w:rsidP="00FA46C6">
      <w:pPr>
        <w:rPr>
          <w:rFonts w:ascii="Times New Roman" w:hAnsi="Times New Roman" w:cs="Times New Roman"/>
          <w:b/>
          <w:sz w:val="28"/>
          <w:szCs w:val="24"/>
          <w:shd w:val="clear" w:color="auto" w:fill="FFFFFF"/>
        </w:rPr>
      </w:pPr>
    </w:p>
    <w:p w:rsidR="00717A4B" w:rsidRPr="00FA46C6" w:rsidRDefault="008E206D" w:rsidP="00FA46C6">
      <w:pPr>
        <w:rPr>
          <w:rFonts w:ascii="Times New Roman" w:hAnsi="Times New Roman" w:cs="Times New Roman"/>
          <w:b/>
          <w:sz w:val="24"/>
          <w:szCs w:val="24"/>
          <w:shd w:val="clear" w:color="auto" w:fill="FFFFFF"/>
        </w:rPr>
      </w:pPr>
      <w:r w:rsidRPr="00FA46C6">
        <w:rPr>
          <w:rFonts w:ascii="Times New Roman" w:hAnsi="Times New Roman" w:cs="Times New Roman"/>
          <w:b/>
          <w:sz w:val="28"/>
          <w:szCs w:val="24"/>
          <w:shd w:val="clear" w:color="auto" w:fill="FFFFFF"/>
        </w:rPr>
        <w:t>Примеры древнерусских летописей</w:t>
      </w:r>
    </w:p>
    <w:p w:rsidR="00717A4B" w:rsidRPr="00730EE8" w:rsidRDefault="008C3267" w:rsidP="008C3267">
      <w:pPr>
        <w:pStyle w:val="ListParagraph"/>
        <w:numPr>
          <w:ilvl w:val="0"/>
          <w:numId w:val="6"/>
        </w:numPr>
        <w:ind w:left="-284"/>
        <w:rPr>
          <w:rFonts w:ascii="Times New Roman" w:hAnsi="Times New Roman" w:cs="Times New Roman"/>
          <w:sz w:val="24"/>
          <w:szCs w:val="16"/>
          <w:shd w:val="clear" w:color="auto" w:fill="FFFFFF"/>
        </w:rPr>
      </w:pPr>
      <w:r w:rsidRPr="00730EE8">
        <w:rPr>
          <w:rFonts w:ascii="Times New Roman" w:hAnsi="Times New Roman" w:cs="Times New Roman"/>
          <w:noProof/>
        </w:rPr>
        <w:drawing>
          <wp:inline distT="0" distB="0" distL="0" distR="0">
            <wp:extent cx="5940425" cy="2643505"/>
            <wp:effectExtent l="0" t="0" r="0" b="0"/>
            <wp:docPr id="2" name="Рисунок 2" descr="Кирил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ириллица"/>
                    <pic:cNvPicPr>
                      <a:picLocks noChangeAspect="1" noChangeArrowheads="1"/>
                    </pic:cNvPicPr>
                  </pic:nvPicPr>
                  <pic:blipFill>
                    <a:blip r:embed="rId12"/>
                    <a:srcRect/>
                    <a:stretch>
                      <a:fillRect/>
                    </a:stretch>
                  </pic:blipFill>
                  <pic:spPr bwMode="auto">
                    <a:xfrm>
                      <a:off x="0" y="0"/>
                      <a:ext cx="5940425" cy="2643505"/>
                    </a:xfrm>
                    <a:prstGeom prst="rect">
                      <a:avLst/>
                    </a:prstGeom>
                    <a:noFill/>
                    <a:ln w="9525">
                      <a:noFill/>
                      <a:miter lim="800000"/>
                      <a:headEnd/>
                      <a:tailEnd/>
                    </a:ln>
                  </pic:spPr>
                </pic:pic>
              </a:graphicData>
            </a:graphic>
          </wp:inline>
        </w:drawing>
      </w:r>
    </w:p>
    <w:p w:rsidR="008C3267" w:rsidRPr="00730EE8" w:rsidRDefault="008C3267" w:rsidP="008C3267">
      <w:pPr>
        <w:pStyle w:val="ListParagraph"/>
        <w:numPr>
          <w:ilvl w:val="0"/>
          <w:numId w:val="6"/>
        </w:numPr>
        <w:ind w:left="-284" w:hanging="425"/>
        <w:rPr>
          <w:rFonts w:ascii="Times New Roman" w:hAnsi="Times New Roman" w:cs="Times New Roman"/>
          <w:sz w:val="24"/>
          <w:szCs w:val="16"/>
          <w:shd w:val="clear" w:color="auto" w:fill="FFFFFF"/>
        </w:rPr>
      </w:pPr>
      <w:r w:rsidRPr="00730EE8">
        <w:rPr>
          <w:rFonts w:ascii="Times New Roman" w:hAnsi="Times New Roman" w:cs="Times New Roman"/>
          <w:noProof/>
          <w:shd w:val="clear" w:color="auto" w:fill="FFFFFF"/>
        </w:rPr>
        <w:drawing>
          <wp:inline distT="0" distB="0" distL="0" distR="0">
            <wp:extent cx="5937885" cy="29565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2956560"/>
                    </a:xfrm>
                    <a:prstGeom prst="rect">
                      <a:avLst/>
                    </a:prstGeom>
                    <a:noFill/>
                  </pic:spPr>
                </pic:pic>
              </a:graphicData>
            </a:graphic>
          </wp:inline>
        </w:drawing>
      </w:r>
    </w:p>
    <w:p w:rsidR="008C3267" w:rsidRPr="00730EE8" w:rsidRDefault="008C3267" w:rsidP="008C3267">
      <w:pPr>
        <w:pStyle w:val="ListParagraph"/>
        <w:numPr>
          <w:ilvl w:val="0"/>
          <w:numId w:val="6"/>
        </w:numPr>
        <w:ind w:left="-284" w:hanging="425"/>
        <w:rPr>
          <w:rFonts w:ascii="Times New Roman" w:hAnsi="Times New Roman" w:cs="Times New Roman"/>
          <w:sz w:val="24"/>
          <w:szCs w:val="16"/>
          <w:shd w:val="clear" w:color="auto" w:fill="FFFFFF"/>
        </w:rPr>
      </w:pPr>
      <w:r w:rsidRPr="00730EE8">
        <w:rPr>
          <w:rFonts w:ascii="Times New Roman" w:hAnsi="Times New Roman" w:cs="Times New Roman"/>
          <w:noProof/>
        </w:rPr>
        <w:lastRenderedPageBreak/>
        <w:drawing>
          <wp:inline distT="0" distB="0" distL="0" distR="0">
            <wp:extent cx="2452721" cy="2905125"/>
            <wp:effectExtent l="0" t="0" r="0" b="0"/>
            <wp:docPr id="5" name="Рисунок 5" descr="гражданский алфав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ажданский алфавит.jpg"/>
                    <pic:cNvPicPr>
                      <a:picLocks noChangeAspect="1" noChangeArrowheads="1"/>
                    </pic:cNvPicPr>
                  </pic:nvPicPr>
                  <pic:blipFill>
                    <a:blip r:embed="rId14"/>
                    <a:srcRect/>
                    <a:stretch>
                      <a:fillRect/>
                    </a:stretch>
                  </pic:blipFill>
                  <pic:spPr bwMode="auto">
                    <a:xfrm>
                      <a:off x="0" y="0"/>
                      <a:ext cx="2457158" cy="2910380"/>
                    </a:xfrm>
                    <a:prstGeom prst="rect">
                      <a:avLst/>
                    </a:prstGeom>
                    <a:noFill/>
                    <a:ln w="9525">
                      <a:noFill/>
                      <a:miter lim="800000"/>
                      <a:headEnd/>
                      <a:tailEnd/>
                    </a:ln>
                  </pic:spPr>
                </pic:pic>
              </a:graphicData>
            </a:graphic>
          </wp:inline>
        </w:drawing>
      </w:r>
    </w:p>
    <w:p w:rsidR="008C3267" w:rsidRPr="00730EE8" w:rsidRDefault="008C3267" w:rsidP="008C3267">
      <w:pPr>
        <w:pStyle w:val="ListParagraph"/>
        <w:numPr>
          <w:ilvl w:val="0"/>
          <w:numId w:val="6"/>
        </w:numPr>
        <w:ind w:left="-284" w:hanging="425"/>
        <w:rPr>
          <w:rFonts w:ascii="Times New Roman" w:hAnsi="Times New Roman" w:cs="Times New Roman"/>
          <w:sz w:val="24"/>
          <w:szCs w:val="16"/>
          <w:shd w:val="clear" w:color="auto" w:fill="FFFFFF"/>
        </w:rPr>
      </w:pPr>
      <w:r w:rsidRPr="00730EE8">
        <w:rPr>
          <w:rFonts w:ascii="Times New Roman" w:hAnsi="Times New Roman" w:cs="Times New Roman"/>
          <w:noProof/>
          <w:sz w:val="24"/>
          <w:szCs w:val="16"/>
          <w:shd w:val="clear" w:color="auto" w:fill="FFFFFF"/>
        </w:rPr>
        <w:drawing>
          <wp:inline distT="0" distB="0" distL="0" distR="0">
            <wp:extent cx="3279775" cy="2298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9775" cy="2298700"/>
                    </a:xfrm>
                    <a:prstGeom prst="rect">
                      <a:avLst/>
                    </a:prstGeom>
                    <a:noFill/>
                  </pic:spPr>
                </pic:pic>
              </a:graphicData>
            </a:graphic>
          </wp:inline>
        </w:drawing>
      </w:r>
    </w:p>
    <w:p w:rsidR="008C3267" w:rsidRPr="00730EE8" w:rsidRDefault="008C3267" w:rsidP="008C3267">
      <w:pPr>
        <w:pStyle w:val="ListParagraph"/>
        <w:numPr>
          <w:ilvl w:val="0"/>
          <w:numId w:val="6"/>
        </w:numPr>
        <w:ind w:left="-284" w:hanging="425"/>
        <w:rPr>
          <w:rFonts w:ascii="Times New Roman" w:hAnsi="Times New Roman" w:cs="Times New Roman"/>
          <w:sz w:val="24"/>
          <w:szCs w:val="16"/>
          <w:shd w:val="clear" w:color="auto" w:fill="FFFFFF"/>
        </w:rPr>
      </w:pPr>
      <w:r w:rsidRPr="00730EE8">
        <w:rPr>
          <w:rFonts w:ascii="Times New Roman" w:hAnsi="Times New Roman" w:cs="Times New Roman"/>
          <w:noProof/>
        </w:rPr>
        <w:drawing>
          <wp:inline distT="0" distB="0" distL="0" distR="0">
            <wp:extent cx="2388190" cy="3434964"/>
            <wp:effectExtent l="19050" t="0" r="0" b="0"/>
            <wp:docPr id="8" name="Рисунок 8" descr="Geometria_Slavenski_Zemlem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ometria_Slavenski_Zemlemerie.jpg"/>
                    <pic:cNvPicPr>
                      <a:picLocks noChangeAspect="1" noChangeArrowheads="1"/>
                    </pic:cNvPicPr>
                  </pic:nvPicPr>
                  <pic:blipFill>
                    <a:blip r:embed="rId16"/>
                    <a:srcRect/>
                    <a:stretch>
                      <a:fillRect/>
                    </a:stretch>
                  </pic:blipFill>
                  <pic:spPr bwMode="auto">
                    <a:xfrm>
                      <a:off x="0" y="0"/>
                      <a:ext cx="2388057" cy="3434773"/>
                    </a:xfrm>
                    <a:prstGeom prst="rect">
                      <a:avLst/>
                    </a:prstGeom>
                    <a:noFill/>
                    <a:ln w="9525">
                      <a:noFill/>
                      <a:miter lim="800000"/>
                      <a:headEnd/>
                      <a:tailEnd/>
                    </a:ln>
                  </pic:spPr>
                </pic:pic>
              </a:graphicData>
            </a:graphic>
          </wp:inline>
        </w:drawing>
      </w:r>
    </w:p>
    <w:p w:rsidR="006758E4" w:rsidRDefault="008C3267" w:rsidP="002763A6">
      <w:pPr>
        <w:pStyle w:val="ListParagraph"/>
        <w:numPr>
          <w:ilvl w:val="0"/>
          <w:numId w:val="6"/>
        </w:numPr>
        <w:ind w:left="-284" w:hanging="425"/>
        <w:rPr>
          <w:shd w:val="clear" w:color="auto" w:fill="FFFFFF"/>
        </w:rPr>
      </w:pPr>
      <w:r w:rsidRPr="00730EE8">
        <w:rPr>
          <w:rFonts w:ascii="Times New Roman" w:hAnsi="Times New Roman" w:cs="Times New Roman"/>
          <w:noProof/>
        </w:rPr>
        <w:lastRenderedPageBreak/>
        <w:drawing>
          <wp:inline distT="0" distB="0" distL="0" distR="0">
            <wp:extent cx="5940425" cy="2244090"/>
            <wp:effectExtent l="0" t="0" r="0" b="0"/>
            <wp:docPr id="9" name="Рисунок 9" descr="Теория &amp;quot;Трех штилей&amp;quot; Ломоносова кра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ория &amp;quot;Трех штилей&amp;quot; Ломоносова кратко"/>
                    <pic:cNvPicPr>
                      <a:picLocks noChangeAspect="1" noChangeArrowheads="1"/>
                    </pic:cNvPicPr>
                  </pic:nvPicPr>
                  <pic:blipFill>
                    <a:blip r:embed="rId17"/>
                    <a:srcRect/>
                    <a:stretch>
                      <a:fillRect/>
                    </a:stretch>
                  </pic:blipFill>
                  <pic:spPr bwMode="auto">
                    <a:xfrm>
                      <a:off x="0" y="0"/>
                      <a:ext cx="5940425" cy="2244090"/>
                    </a:xfrm>
                    <a:prstGeom prst="rect">
                      <a:avLst/>
                    </a:prstGeom>
                    <a:noFill/>
                    <a:ln w="9525">
                      <a:noFill/>
                      <a:miter lim="800000"/>
                      <a:headEnd/>
                      <a:tailEnd/>
                    </a:ln>
                  </pic:spPr>
                </pic:pic>
              </a:graphicData>
            </a:graphic>
          </wp:inline>
        </w:drawing>
      </w:r>
    </w:p>
    <w:p w:rsidR="006758E4" w:rsidRDefault="006758E4" w:rsidP="006758E4">
      <w:pPr>
        <w:rPr>
          <w:shd w:val="clear" w:color="auto" w:fill="FFFFFF"/>
        </w:rPr>
      </w:pPr>
    </w:p>
    <w:p w:rsidR="009877F3" w:rsidRDefault="009877F3" w:rsidP="009877F3">
      <w:pPr>
        <w:ind w:left="-709"/>
        <w:rPr>
          <w:shd w:val="clear" w:color="auto" w:fill="FFFFFF"/>
        </w:rPr>
      </w:pPr>
      <w:r>
        <w:rPr>
          <w:shd w:val="clear" w:color="auto" w:fill="FFFFFF"/>
        </w:rPr>
        <w:t>7.</w:t>
      </w:r>
    </w:p>
    <w:p w:rsidR="006758E4" w:rsidRDefault="006758E4" w:rsidP="006758E4">
      <w:pPr>
        <w:ind w:left="-709"/>
        <w:rPr>
          <w:noProof/>
        </w:rPr>
      </w:pPr>
      <w:r>
        <w:rPr>
          <w:shd w:val="clear" w:color="auto" w:fill="FFFFFF"/>
        </w:rPr>
        <w:t>.</w:t>
      </w:r>
      <w:r>
        <w:rPr>
          <w:noProof/>
        </w:rPr>
        <w:drawing>
          <wp:inline distT="0" distB="0" distL="0" distR="0">
            <wp:extent cx="2898475" cy="21647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21781" cy="2182121"/>
                    </a:xfrm>
                    <a:prstGeom prst="rect">
                      <a:avLst/>
                    </a:prstGeom>
                  </pic:spPr>
                </pic:pic>
              </a:graphicData>
            </a:graphic>
          </wp:inline>
        </w:drawing>
      </w:r>
      <w:r w:rsidR="009877F3">
        <w:rPr>
          <w:noProof/>
        </w:rPr>
        <w:drawing>
          <wp:inline distT="0" distB="0" distL="0" distR="0">
            <wp:extent cx="3053751" cy="212099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059677" cy="2125113"/>
                    </a:xfrm>
                    <a:prstGeom prst="rect">
                      <a:avLst/>
                    </a:prstGeom>
                  </pic:spPr>
                </pic:pic>
              </a:graphicData>
            </a:graphic>
          </wp:inline>
        </w:drawing>
      </w:r>
    </w:p>
    <w:p w:rsidR="009877F3" w:rsidRDefault="009877F3" w:rsidP="006758E4">
      <w:pPr>
        <w:ind w:left="-709"/>
        <w:rPr>
          <w:noProof/>
        </w:rPr>
      </w:pPr>
    </w:p>
    <w:p w:rsidR="009877F3" w:rsidRPr="006758E4" w:rsidRDefault="009877F3" w:rsidP="006758E4">
      <w:pPr>
        <w:ind w:left="-709"/>
        <w:rPr>
          <w:rFonts w:ascii="Times New Roman" w:hAnsi="Times New Roman" w:cs="Times New Roman"/>
          <w:sz w:val="24"/>
          <w:szCs w:val="16"/>
          <w:shd w:val="clear" w:color="auto" w:fill="FFFFFF"/>
        </w:rPr>
      </w:pPr>
      <w:r>
        <w:rPr>
          <w:noProof/>
        </w:rPr>
        <w:drawing>
          <wp:inline distT="0" distB="0" distL="0" distR="0">
            <wp:extent cx="2828697" cy="1880596"/>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855562" cy="1898456"/>
                    </a:xfrm>
                    <a:prstGeom prst="rect">
                      <a:avLst/>
                    </a:prstGeom>
                  </pic:spPr>
                </pic:pic>
              </a:graphicData>
            </a:graphic>
          </wp:inline>
        </w:drawing>
      </w:r>
      <w:r>
        <w:rPr>
          <w:noProof/>
        </w:rPr>
        <w:drawing>
          <wp:inline distT="0" distB="0" distL="0" distR="0">
            <wp:extent cx="2757255" cy="1915064"/>
            <wp:effectExtent l="0" t="0" r="508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790978" cy="1938487"/>
                    </a:xfrm>
                    <a:prstGeom prst="rect">
                      <a:avLst/>
                    </a:prstGeom>
                  </pic:spPr>
                </pic:pic>
              </a:graphicData>
            </a:graphic>
          </wp:inline>
        </w:drawing>
      </w:r>
    </w:p>
    <w:sectPr w:rsidR="009877F3" w:rsidRPr="006758E4" w:rsidSect="00F40C0C">
      <w:headerReference w:type="default" r:id="rId22"/>
      <w:pgSz w:w="11906" w:h="16838"/>
      <w:pgMar w:top="1134" w:right="1133"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DB9" w:rsidRDefault="00807DB9" w:rsidP="00757719">
      <w:pPr>
        <w:spacing w:after="0" w:line="240" w:lineRule="auto"/>
      </w:pPr>
      <w:r>
        <w:separator/>
      </w:r>
    </w:p>
  </w:endnote>
  <w:endnote w:type="continuationSeparator" w:id="0">
    <w:p w:rsidR="00807DB9" w:rsidRDefault="00807DB9" w:rsidP="00757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DB9" w:rsidRDefault="00807DB9" w:rsidP="00757719">
      <w:pPr>
        <w:spacing w:after="0" w:line="240" w:lineRule="auto"/>
      </w:pPr>
      <w:r>
        <w:separator/>
      </w:r>
    </w:p>
  </w:footnote>
  <w:footnote w:type="continuationSeparator" w:id="0">
    <w:p w:rsidR="00807DB9" w:rsidRDefault="00807DB9" w:rsidP="00757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4BA" w:rsidRDefault="00E254BA">
    <w:pPr>
      <w:pStyle w:val="Header"/>
      <w:jc w:val="right"/>
    </w:pPr>
  </w:p>
  <w:p w:rsidR="00E254BA" w:rsidRDefault="00E254B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1A3967"/>
    <w:multiLevelType w:val="hybridMultilevel"/>
    <w:tmpl w:val="17988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F050980"/>
    <w:multiLevelType w:val="multilevel"/>
    <w:tmpl w:val="67188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2A240E"/>
    <w:multiLevelType w:val="hybridMultilevel"/>
    <w:tmpl w:val="E5184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FEB1E67"/>
    <w:multiLevelType w:val="hybridMultilevel"/>
    <w:tmpl w:val="A6823AF2"/>
    <w:lvl w:ilvl="0" w:tplc="BD3E7AF4">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8822E6A"/>
    <w:multiLevelType w:val="hybridMultilevel"/>
    <w:tmpl w:val="4F7E1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C1C5AEC"/>
    <w:multiLevelType w:val="hybridMultilevel"/>
    <w:tmpl w:val="8F58C92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5CF0B58"/>
    <w:multiLevelType w:val="hybridMultilevel"/>
    <w:tmpl w:val="EA00C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7623B74"/>
    <w:multiLevelType w:val="multilevel"/>
    <w:tmpl w:val="46F0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9A5D04"/>
    <w:multiLevelType w:val="multilevel"/>
    <w:tmpl w:val="5646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0"/>
  </w:num>
  <w:num w:numId="4">
    <w:abstractNumId w:val="5"/>
  </w:num>
  <w:num w:numId="5">
    <w:abstractNumId w:val="6"/>
  </w:num>
  <w:num w:numId="6">
    <w:abstractNumId w:val="2"/>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AD3"/>
    <w:rsid w:val="00036AA4"/>
    <w:rsid w:val="00045AD3"/>
    <w:rsid w:val="0005121E"/>
    <w:rsid w:val="00054A2E"/>
    <w:rsid w:val="000825FE"/>
    <w:rsid w:val="000E5185"/>
    <w:rsid w:val="00142390"/>
    <w:rsid w:val="001A4D52"/>
    <w:rsid w:val="001E02EB"/>
    <w:rsid w:val="00215291"/>
    <w:rsid w:val="00261C33"/>
    <w:rsid w:val="002735C0"/>
    <w:rsid w:val="00292F34"/>
    <w:rsid w:val="002A5D9B"/>
    <w:rsid w:val="002B38BD"/>
    <w:rsid w:val="003D62F4"/>
    <w:rsid w:val="004155A6"/>
    <w:rsid w:val="00415E2F"/>
    <w:rsid w:val="0042071F"/>
    <w:rsid w:val="004402D0"/>
    <w:rsid w:val="00452F32"/>
    <w:rsid w:val="004743E0"/>
    <w:rsid w:val="004E4D9C"/>
    <w:rsid w:val="004F0B71"/>
    <w:rsid w:val="005103DE"/>
    <w:rsid w:val="00544374"/>
    <w:rsid w:val="005E01E6"/>
    <w:rsid w:val="0060054B"/>
    <w:rsid w:val="00620662"/>
    <w:rsid w:val="00635A43"/>
    <w:rsid w:val="00650748"/>
    <w:rsid w:val="006758E4"/>
    <w:rsid w:val="007004D0"/>
    <w:rsid w:val="00712CC7"/>
    <w:rsid w:val="00717A4B"/>
    <w:rsid w:val="00730EE8"/>
    <w:rsid w:val="00743032"/>
    <w:rsid w:val="00757719"/>
    <w:rsid w:val="00757BDB"/>
    <w:rsid w:val="007D4938"/>
    <w:rsid w:val="007D7110"/>
    <w:rsid w:val="007E60FF"/>
    <w:rsid w:val="00807DB9"/>
    <w:rsid w:val="00836B00"/>
    <w:rsid w:val="00866B77"/>
    <w:rsid w:val="008C3267"/>
    <w:rsid w:val="008E206D"/>
    <w:rsid w:val="0093487D"/>
    <w:rsid w:val="009379BB"/>
    <w:rsid w:val="00952922"/>
    <w:rsid w:val="00977BC9"/>
    <w:rsid w:val="009877F3"/>
    <w:rsid w:val="009B52CD"/>
    <w:rsid w:val="009D51BD"/>
    <w:rsid w:val="009F1B1A"/>
    <w:rsid w:val="00A47AA1"/>
    <w:rsid w:val="00A47D8B"/>
    <w:rsid w:val="00A55CDF"/>
    <w:rsid w:val="00A6523F"/>
    <w:rsid w:val="00AD0CD2"/>
    <w:rsid w:val="00B70B3B"/>
    <w:rsid w:val="00BA7A79"/>
    <w:rsid w:val="00BD281D"/>
    <w:rsid w:val="00C046AC"/>
    <w:rsid w:val="00C3656A"/>
    <w:rsid w:val="00C40654"/>
    <w:rsid w:val="00C42539"/>
    <w:rsid w:val="00C454E8"/>
    <w:rsid w:val="00C670F2"/>
    <w:rsid w:val="00C76459"/>
    <w:rsid w:val="00CD73ED"/>
    <w:rsid w:val="00D202FC"/>
    <w:rsid w:val="00DC029D"/>
    <w:rsid w:val="00DC6359"/>
    <w:rsid w:val="00DD3763"/>
    <w:rsid w:val="00DF75C1"/>
    <w:rsid w:val="00DF7C14"/>
    <w:rsid w:val="00E074DE"/>
    <w:rsid w:val="00E254BA"/>
    <w:rsid w:val="00E37ED6"/>
    <w:rsid w:val="00E420F5"/>
    <w:rsid w:val="00E46BE2"/>
    <w:rsid w:val="00ED3791"/>
    <w:rsid w:val="00EE7B67"/>
    <w:rsid w:val="00F40C0C"/>
    <w:rsid w:val="00F873F8"/>
    <w:rsid w:val="00FA0920"/>
    <w:rsid w:val="00FA46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635D2E"/>
  <w15:docId w15:val="{A3C07C13-9B7D-4384-BEBC-C70B93746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359"/>
  </w:style>
  <w:style w:type="paragraph" w:styleId="Heading1">
    <w:name w:val="heading 1"/>
    <w:basedOn w:val="Normal"/>
    <w:next w:val="Normal"/>
    <w:link w:val="Heading1Char"/>
    <w:uiPriority w:val="9"/>
    <w:qFormat/>
    <w:rsid w:val="004155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BA7A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7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ED6"/>
    <w:rPr>
      <w:rFonts w:ascii="Tahoma" w:hAnsi="Tahoma" w:cs="Tahoma"/>
      <w:sz w:val="16"/>
      <w:szCs w:val="16"/>
    </w:rPr>
  </w:style>
  <w:style w:type="character" w:styleId="Hyperlink">
    <w:name w:val="Hyperlink"/>
    <w:basedOn w:val="DefaultParagraphFont"/>
    <w:uiPriority w:val="99"/>
    <w:unhideWhenUsed/>
    <w:rsid w:val="00E37ED6"/>
    <w:rPr>
      <w:color w:val="0000FF"/>
      <w:u w:val="single"/>
    </w:rPr>
  </w:style>
  <w:style w:type="paragraph" w:styleId="NormalWeb">
    <w:name w:val="Normal (Web)"/>
    <w:basedOn w:val="Normal"/>
    <w:uiPriority w:val="99"/>
    <w:unhideWhenUsed/>
    <w:qFormat/>
    <w:rsid w:val="00BA7A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7A79"/>
    <w:rPr>
      <w:b/>
      <w:bCs/>
    </w:rPr>
  </w:style>
  <w:style w:type="character" w:customStyle="1" w:styleId="Heading3Char">
    <w:name w:val="Heading 3 Char"/>
    <w:basedOn w:val="DefaultParagraphFont"/>
    <w:link w:val="Heading3"/>
    <w:uiPriority w:val="9"/>
    <w:rsid w:val="00BA7A79"/>
    <w:rPr>
      <w:rFonts w:ascii="Times New Roman" w:eastAsia="Times New Roman" w:hAnsi="Times New Roman" w:cs="Times New Roman"/>
      <w:b/>
      <w:bCs/>
      <w:sz w:val="27"/>
      <w:szCs w:val="27"/>
    </w:rPr>
  </w:style>
  <w:style w:type="character" w:customStyle="1" w:styleId="mw-headline">
    <w:name w:val="mw-headline"/>
    <w:basedOn w:val="DefaultParagraphFont"/>
    <w:rsid w:val="00BA7A79"/>
  </w:style>
  <w:style w:type="paragraph" w:styleId="ListParagraph">
    <w:name w:val="List Paragraph"/>
    <w:basedOn w:val="Normal"/>
    <w:uiPriority w:val="34"/>
    <w:qFormat/>
    <w:rsid w:val="00743032"/>
    <w:pPr>
      <w:ind w:left="720"/>
      <w:contextualSpacing/>
    </w:pPr>
  </w:style>
  <w:style w:type="paragraph" w:customStyle="1" w:styleId="paragraph">
    <w:name w:val="paragraph"/>
    <w:basedOn w:val="Normal"/>
    <w:rsid w:val="003D62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155A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757719"/>
    <w:pPr>
      <w:tabs>
        <w:tab w:val="center" w:pos="4677"/>
        <w:tab w:val="right" w:pos="9355"/>
      </w:tabs>
      <w:spacing w:after="0" w:line="240" w:lineRule="auto"/>
    </w:pPr>
  </w:style>
  <w:style w:type="character" w:customStyle="1" w:styleId="HeaderChar">
    <w:name w:val="Header Char"/>
    <w:basedOn w:val="DefaultParagraphFont"/>
    <w:link w:val="Header"/>
    <w:uiPriority w:val="99"/>
    <w:rsid w:val="00757719"/>
  </w:style>
  <w:style w:type="paragraph" w:styleId="Footer">
    <w:name w:val="footer"/>
    <w:basedOn w:val="Normal"/>
    <w:link w:val="FooterChar"/>
    <w:uiPriority w:val="99"/>
    <w:unhideWhenUsed/>
    <w:rsid w:val="00757719"/>
    <w:pPr>
      <w:tabs>
        <w:tab w:val="center" w:pos="4677"/>
        <w:tab w:val="right" w:pos="9355"/>
      </w:tabs>
      <w:spacing w:after="0" w:line="240" w:lineRule="auto"/>
    </w:pPr>
  </w:style>
  <w:style w:type="character" w:customStyle="1" w:styleId="FooterChar">
    <w:name w:val="Footer Char"/>
    <w:basedOn w:val="DefaultParagraphFont"/>
    <w:link w:val="Footer"/>
    <w:uiPriority w:val="99"/>
    <w:rsid w:val="00757719"/>
  </w:style>
  <w:style w:type="table" w:styleId="TableGrid">
    <w:name w:val="Table Grid"/>
    <w:basedOn w:val="TableNormal"/>
    <w:uiPriority w:val="39"/>
    <w:rsid w:val="00836B0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7038">
      <w:bodyDiv w:val="1"/>
      <w:marLeft w:val="0"/>
      <w:marRight w:val="0"/>
      <w:marTop w:val="0"/>
      <w:marBottom w:val="0"/>
      <w:divBdr>
        <w:top w:val="none" w:sz="0" w:space="0" w:color="auto"/>
        <w:left w:val="none" w:sz="0" w:space="0" w:color="auto"/>
        <w:bottom w:val="none" w:sz="0" w:space="0" w:color="auto"/>
        <w:right w:val="none" w:sz="0" w:space="0" w:color="auto"/>
      </w:divBdr>
      <w:divsChild>
        <w:div w:id="436222013">
          <w:marLeft w:val="0"/>
          <w:marRight w:val="0"/>
          <w:marTop w:val="0"/>
          <w:marBottom w:val="0"/>
          <w:divBdr>
            <w:top w:val="none" w:sz="0" w:space="0" w:color="auto"/>
            <w:left w:val="none" w:sz="0" w:space="0" w:color="auto"/>
            <w:bottom w:val="none" w:sz="0" w:space="0" w:color="auto"/>
            <w:right w:val="none" w:sz="0" w:space="0" w:color="auto"/>
          </w:divBdr>
        </w:div>
      </w:divsChild>
    </w:div>
    <w:div w:id="187916014">
      <w:bodyDiv w:val="1"/>
      <w:marLeft w:val="0"/>
      <w:marRight w:val="0"/>
      <w:marTop w:val="0"/>
      <w:marBottom w:val="0"/>
      <w:divBdr>
        <w:top w:val="none" w:sz="0" w:space="0" w:color="auto"/>
        <w:left w:val="none" w:sz="0" w:space="0" w:color="auto"/>
        <w:bottom w:val="none" w:sz="0" w:space="0" w:color="auto"/>
        <w:right w:val="none" w:sz="0" w:space="0" w:color="auto"/>
      </w:divBdr>
    </w:div>
    <w:div w:id="210389071">
      <w:bodyDiv w:val="1"/>
      <w:marLeft w:val="0"/>
      <w:marRight w:val="0"/>
      <w:marTop w:val="0"/>
      <w:marBottom w:val="0"/>
      <w:divBdr>
        <w:top w:val="none" w:sz="0" w:space="0" w:color="auto"/>
        <w:left w:val="none" w:sz="0" w:space="0" w:color="auto"/>
        <w:bottom w:val="none" w:sz="0" w:space="0" w:color="auto"/>
        <w:right w:val="none" w:sz="0" w:space="0" w:color="auto"/>
      </w:divBdr>
    </w:div>
    <w:div w:id="240453527">
      <w:bodyDiv w:val="1"/>
      <w:marLeft w:val="0"/>
      <w:marRight w:val="0"/>
      <w:marTop w:val="0"/>
      <w:marBottom w:val="0"/>
      <w:divBdr>
        <w:top w:val="none" w:sz="0" w:space="0" w:color="auto"/>
        <w:left w:val="none" w:sz="0" w:space="0" w:color="auto"/>
        <w:bottom w:val="none" w:sz="0" w:space="0" w:color="auto"/>
        <w:right w:val="none" w:sz="0" w:space="0" w:color="auto"/>
      </w:divBdr>
    </w:div>
    <w:div w:id="489830808">
      <w:bodyDiv w:val="1"/>
      <w:marLeft w:val="0"/>
      <w:marRight w:val="0"/>
      <w:marTop w:val="0"/>
      <w:marBottom w:val="0"/>
      <w:divBdr>
        <w:top w:val="none" w:sz="0" w:space="0" w:color="auto"/>
        <w:left w:val="none" w:sz="0" w:space="0" w:color="auto"/>
        <w:bottom w:val="none" w:sz="0" w:space="0" w:color="auto"/>
        <w:right w:val="none" w:sz="0" w:space="0" w:color="auto"/>
      </w:divBdr>
    </w:div>
    <w:div w:id="537472266">
      <w:bodyDiv w:val="1"/>
      <w:marLeft w:val="0"/>
      <w:marRight w:val="0"/>
      <w:marTop w:val="0"/>
      <w:marBottom w:val="0"/>
      <w:divBdr>
        <w:top w:val="none" w:sz="0" w:space="0" w:color="auto"/>
        <w:left w:val="none" w:sz="0" w:space="0" w:color="auto"/>
        <w:bottom w:val="none" w:sz="0" w:space="0" w:color="auto"/>
        <w:right w:val="none" w:sz="0" w:space="0" w:color="auto"/>
      </w:divBdr>
    </w:div>
    <w:div w:id="734426434">
      <w:bodyDiv w:val="1"/>
      <w:marLeft w:val="0"/>
      <w:marRight w:val="0"/>
      <w:marTop w:val="0"/>
      <w:marBottom w:val="0"/>
      <w:divBdr>
        <w:top w:val="none" w:sz="0" w:space="0" w:color="auto"/>
        <w:left w:val="none" w:sz="0" w:space="0" w:color="auto"/>
        <w:bottom w:val="none" w:sz="0" w:space="0" w:color="auto"/>
        <w:right w:val="none" w:sz="0" w:space="0" w:color="auto"/>
      </w:divBdr>
    </w:div>
    <w:div w:id="804813065">
      <w:bodyDiv w:val="1"/>
      <w:marLeft w:val="0"/>
      <w:marRight w:val="0"/>
      <w:marTop w:val="0"/>
      <w:marBottom w:val="0"/>
      <w:divBdr>
        <w:top w:val="none" w:sz="0" w:space="0" w:color="auto"/>
        <w:left w:val="none" w:sz="0" w:space="0" w:color="auto"/>
        <w:bottom w:val="none" w:sz="0" w:space="0" w:color="auto"/>
        <w:right w:val="none" w:sz="0" w:space="0" w:color="auto"/>
      </w:divBdr>
    </w:div>
    <w:div w:id="813714141">
      <w:bodyDiv w:val="1"/>
      <w:marLeft w:val="0"/>
      <w:marRight w:val="0"/>
      <w:marTop w:val="0"/>
      <w:marBottom w:val="0"/>
      <w:divBdr>
        <w:top w:val="none" w:sz="0" w:space="0" w:color="auto"/>
        <w:left w:val="none" w:sz="0" w:space="0" w:color="auto"/>
        <w:bottom w:val="none" w:sz="0" w:space="0" w:color="auto"/>
        <w:right w:val="none" w:sz="0" w:space="0" w:color="auto"/>
      </w:divBdr>
    </w:div>
    <w:div w:id="845051974">
      <w:bodyDiv w:val="1"/>
      <w:marLeft w:val="0"/>
      <w:marRight w:val="0"/>
      <w:marTop w:val="0"/>
      <w:marBottom w:val="0"/>
      <w:divBdr>
        <w:top w:val="none" w:sz="0" w:space="0" w:color="auto"/>
        <w:left w:val="none" w:sz="0" w:space="0" w:color="auto"/>
        <w:bottom w:val="none" w:sz="0" w:space="0" w:color="auto"/>
        <w:right w:val="none" w:sz="0" w:space="0" w:color="auto"/>
      </w:divBdr>
    </w:div>
    <w:div w:id="983892824">
      <w:bodyDiv w:val="1"/>
      <w:marLeft w:val="0"/>
      <w:marRight w:val="0"/>
      <w:marTop w:val="0"/>
      <w:marBottom w:val="0"/>
      <w:divBdr>
        <w:top w:val="none" w:sz="0" w:space="0" w:color="auto"/>
        <w:left w:val="none" w:sz="0" w:space="0" w:color="auto"/>
        <w:bottom w:val="none" w:sz="0" w:space="0" w:color="auto"/>
        <w:right w:val="none" w:sz="0" w:space="0" w:color="auto"/>
      </w:divBdr>
    </w:div>
    <w:div w:id="1343437859">
      <w:bodyDiv w:val="1"/>
      <w:marLeft w:val="0"/>
      <w:marRight w:val="0"/>
      <w:marTop w:val="0"/>
      <w:marBottom w:val="0"/>
      <w:divBdr>
        <w:top w:val="none" w:sz="0" w:space="0" w:color="auto"/>
        <w:left w:val="none" w:sz="0" w:space="0" w:color="auto"/>
        <w:bottom w:val="none" w:sz="0" w:space="0" w:color="auto"/>
        <w:right w:val="none" w:sz="0" w:space="0" w:color="auto"/>
      </w:divBdr>
    </w:div>
    <w:div w:id="1352100475">
      <w:bodyDiv w:val="1"/>
      <w:marLeft w:val="0"/>
      <w:marRight w:val="0"/>
      <w:marTop w:val="0"/>
      <w:marBottom w:val="0"/>
      <w:divBdr>
        <w:top w:val="none" w:sz="0" w:space="0" w:color="auto"/>
        <w:left w:val="none" w:sz="0" w:space="0" w:color="auto"/>
        <w:bottom w:val="none" w:sz="0" w:space="0" w:color="auto"/>
        <w:right w:val="none" w:sz="0" w:space="0" w:color="auto"/>
      </w:divBdr>
    </w:div>
    <w:div w:id="1476029180">
      <w:bodyDiv w:val="1"/>
      <w:marLeft w:val="0"/>
      <w:marRight w:val="0"/>
      <w:marTop w:val="0"/>
      <w:marBottom w:val="0"/>
      <w:divBdr>
        <w:top w:val="none" w:sz="0" w:space="0" w:color="auto"/>
        <w:left w:val="none" w:sz="0" w:space="0" w:color="auto"/>
        <w:bottom w:val="none" w:sz="0" w:space="0" w:color="auto"/>
        <w:right w:val="none" w:sz="0" w:space="0" w:color="auto"/>
      </w:divBdr>
    </w:div>
    <w:div w:id="1526017206">
      <w:bodyDiv w:val="1"/>
      <w:marLeft w:val="0"/>
      <w:marRight w:val="0"/>
      <w:marTop w:val="0"/>
      <w:marBottom w:val="0"/>
      <w:divBdr>
        <w:top w:val="none" w:sz="0" w:space="0" w:color="auto"/>
        <w:left w:val="none" w:sz="0" w:space="0" w:color="auto"/>
        <w:bottom w:val="none" w:sz="0" w:space="0" w:color="auto"/>
        <w:right w:val="none" w:sz="0" w:space="0" w:color="auto"/>
      </w:divBdr>
    </w:div>
    <w:div w:id="1874684924">
      <w:bodyDiv w:val="1"/>
      <w:marLeft w:val="0"/>
      <w:marRight w:val="0"/>
      <w:marTop w:val="0"/>
      <w:marBottom w:val="0"/>
      <w:divBdr>
        <w:top w:val="none" w:sz="0" w:space="0" w:color="auto"/>
        <w:left w:val="none" w:sz="0" w:space="0" w:color="auto"/>
        <w:bottom w:val="none" w:sz="0" w:space="0" w:color="auto"/>
        <w:right w:val="none" w:sz="0" w:space="0" w:color="auto"/>
      </w:divBdr>
    </w:div>
    <w:div w:id="1879010267">
      <w:bodyDiv w:val="1"/>
      <w:marLeft w:val="0"/>
      <w:marRight w:val="0"/>
      <w:marTop w:val="0"/>
      <w:marBottom w:val="0"/>
      <w:divBdr>
        <w:top w:val="none" w:sz="0" w:space="0" w:color="auto"/>
        <w:left w:val="none" w:sz="0" w:space="0" w:color="auto"/>
        <w:bottom w:val="none" w:sz="0" w:space="0" w:color="auto"/>
        <w:right w:val="none" w:sz="0" w:space="0" w:color="auto"/>
      </w:divBdr>
    </w:div>
    <w:div w:id="1915894096">
      <w:bodyDiv w:val="1"/>
      <w:marLeft w:val="0"/>
      <w:marRight w:val="0"/>
      <w:marTop w:val="0"/>
      <w:marBottom w:val="0"/>
      <w:divBdr>
        <w:top w:val="none" w:sz="0" w:space="0" w:color="auto"/>
        <w:left w:val="none" w:sz="0" w:space="0" w:color="auto"/>
        <w:bottom w:val="none" w:sz="0" w:space="0" w:color="auto"/>
        <w:right w:val="none" w:sz="0" w:space="0" w:color="auto"/>
      </w:divBdr>
    </w:div>
    <w:div w:id="206860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brazovaka.ru/essay/lomonosov/teoriya-treh-shtiley-lomonosova.html"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1079;&#1072;&#1095;&#1077;&#1090;&#1085;&#1099;&#1081;-&#1088;&#1091;&#1089;&#1089;&#1082;&#1080;&#1081;.&#1088;&#1092;/pages/history.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razvivashka.online/poznavatelnoe/istoriya-russkogo-yazyka" TargetMode="Externa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29CF9-E4AE-48AE-9B0D-E90D266D9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26369</TotalTime>
  <Pages>18</Pages>
  <Words>3382</Words>
  <Characters>19278</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Мишаня</cp:lastModifiedBy>
  <cp:revision>4</cp:revision>
  <dcterms:created xsi:type="dcterms:W3CDTF">2022-04-05T09:25:00Z</dcterms:created>
  <dcterms:modified xsi:type="dcterms:W3CDTF">2022-12-28T13:29:00Z</dcterms:modified>
</cp:coreProperties>
</file>