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C" w:rsidRPr="001E5F2C" w:rsidRDefault="000946EF" w:rsidP="001E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5F2C">
        <w:rPr>
          <w:rFonts w:ascii="Times New Roman" w:hAnsi="Times New Roman" w:cs="Times New Roman"/>
          <w:b/>
          <w:sz w:val="28"/>
          <w:szCs w:val="28"/>
        </w:rPr>
        <w:t>Культуроведческий</w:t>
      </w:r>
      <w:proofErr w:type="spellEnd"/>
      <w:r w:rsidRPr="001E5F2C">
        <w:rPr>
          <w:rFonts w:ascii="Times New Roman" w:hAnsi="Times New Roman" w:cs="Times New Roman"/>
          <w:b/>
          <w:sz w:val="28"/>
          <w:szCs w:val="28"/>
        </w:rPr>
        <w:t xml:space="preserve"> аспект </w:t>
      </w:r>
      <w:r w:rsidR="009B09A2" w:rsidRPr="001E5F2C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0B0933" w:rsidRPr="001E5F2C">
        <w:rPr>
          <w:rFonts w:ascii="Times New Roman" w:hAnsi="Times New Roman" w:cs="Times New Roman"/>
          <w:b/>
          <w:sz w:val="28"/>
          <w:szCs w:val="28"/>
        </w:rPr>
        <w:t xml:space="preserve"> патриотизма </w:t>
      </w:r>
    </w:p>
    <w:p w:rsidR="00D722D5" w:rsidRPr="001E5F2C" w:rsidRDefault="000B0933" w:rsidP="001E5F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2C">
        <w:rPr>
          <w:rFonts w:ascii="Times New Roman" w:hAnsi="Times New Roman" w:cs="Times New Roman"/>
          <w:b/>
          <w:sz w:val="28"/>
          <w:szCs w:val="28"/>
        </w:rPr>
        <w:t>посредством  русской литературы</w:t>
      </w:r>
      <w:r w:rsidR="001E5F2C" w:rsidRPr="001E5F2C">
        <w:rPr>
          <w:rFonts w:ascii="Times New Roman" w:hAnsi="Times New Roman" w:cs="Times New Roman"/>
          <w:b/>
          <w:sz w:val="28"/>
          <w:szCs w:val="28"/>
        </w:rPr>
        <w:t>»</w:t>
      </w:r>
    </w:p>
    <w:p w:rsidR="000946EF" w:rsidRPr="000B0933" w:rsidRDefault="00AB6031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46EF" w:rsidRPr="000B0933">
        <w:rPr>
          <w:rFonts w:ascii="Times New Roman" w:hAnsi="Times New Roman" w:cs="Times New Roman"/>
          <w:sz w:val="28"/>
          <w:szCs w:val="28"/>
        </w:rPr>
        <w:t>Изменения в российском обществе вызвали изменения и в социальном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заказе общества к образовательным учреждениям. Образование ставит и,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главное, решает задачи развития личности, превращаясь тем самым в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действенный фактор развития общества. В этих условиях очевидна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неотложность решения проблемы воспитания патриотизма, так как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патриотическое воспитание направлено на формирование и развитие</w:t>
      </w:r>
      <w:r w:rsidR="003134F3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 xml:space="preserve">личности, обладающей качествами гражданина – патриота Родины. </w:t>
      </w:r>
    </w:p>
    <w:p w:rsidR="003134F3" w:rsidRPr="000B0933" w:rsidRDefault="00AB6031" w:rsidP="00E445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946EF" w:rsidRPr="000B0933">
        <w:rPr>
          <w:rFonts w:ascii="Times New Roman" w:hAnsi="Times New Roman" w:cs="Times New Roman"/>
          <w:i/>
          <w:sz w:val="28"/>
          <w:szCs w:val="28"/>
        </w:rPr>
        <w:t>«Патриотизм — это не значит только одна любовь к своей Родине. Это гораздо больше. Это — сознание своей неотъемлемости от Родины и неотъемлемое переживание вместе с ней ее счастливых и ее несчастных дней. (А.Н. Толстой)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Цель:</w:t>
      </w:r>
      <w:r w:rsidRPr="000B0933">
        <w:rPr>
          <w:rFonts w:ascii="Times New Roman" w:hAnsi="Times New Roman" w:cs="Times New Roman"/>
          <w:sz w:val="28"/>
          <w:szCs w:val="28"/>
        </w:rPr>
        <w:t xml:space="preserve"> создание системы патриотического и духовно-нравственного</w:t>
      </w:r>
      <w:r w:rsidR="009B09A2"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Pr="000B0933">
        <w:rPr>
          <w:rFonts w:ascii="Times New Roman" w:hAnsi="Times New Roman" w:cs="Times New Roman"/>
          <w:sz w:val="28"/>
          <w:szCs w:val="28"/>
        </w:rPr>
        <w:t>воспитания детей для формирования социально-активной личности на уроках литературы. Создание условий для разностороннего развития личности на основе усвоения общечеловеческих ценностей; воспитание личности, обладающей чувством национальной гордости и гражданской ответственности за свое будущее.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1. Обучающая.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Умению выделять основные положения в изучаемом материале, оформлению конспектов, рефератов, критическому сопоставлению различных точек зрения.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2. Просветительская.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Приобщить к истории культуры и литературы, раскрыть удивительные человеческие судьбы.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>3. Эстетическая.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Донести непреходящий характер художественных ценностей.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B0933">
        <w:rPr>
          <w:rFonts w:ascii="Times New Roman" w:hAnsi="Times New Roman" w:cs="Times New Roman"/>
          <w:b/>
          <w:sz w:val="28"/>
          <w:szCs w:val="28"/>
        </w:rPr>
        <w:t>Лингво-коммуникативная</w:t>
      </w:r>
      <w:proofErr w:type="spellEnd"/>
      <w:r w:rsidRPr="000B0933">
        <w:rPr>
          <w:rFonts w:ascii="Times New Roman" w:hAnsi="Times New Roman" w:cs="Times New Roman"/>
          <w:b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Обогатить устную и письменную речь.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b/>
          <w:sz w:val="28"/>
          <w:szCs w:val="28"/>
        </w:rPr>
        <w:t xml:space="preserve">5. Воспитательная. </w:t>
      </w:r>
      <w:r w:rsidRPr="000B0933">
        <w:rPr>
          <w:rFonts w:ascii="Times New Roman" w:hAnsi="Times New Roman" w:cs="Times New Roman"/>
          <w:sz w:val="28"/>
          <w:szCs w:val="28"/>
        </w:rPr>
        <w:t xml:space="preserve">Развить у </w:t>
      </w:r>
      <w:r w:rsidR="000B0933" w:rsidRPr="000B0933">
        <w:rPr>
          <w:rFonts w:ascii="Times New Roman" w:hAnsi="Times New Roman" w:cs="Times New Roman"/>
          <w:sz w:val="28"/>
          <w:szCs w:val="28"/>
        </w:rPr>
        <w:t>студентов</w:t>
      </w:r>
      <w:r w:rsidRPr="000B0933">
        <w:rPr>
          <w:rFonts w:ascii="Times New Roman" w:hAnsi="Times New Roman" w:cs="Times New Roman"/>
          <w:sz w:val="28"/>
          <w:szCs w:val="28"/>
        </w:rPr>
        <w:t xml:space="preserve"> чувство патриотизма, ввести навыки научно-исследовательской работы. Способствовать развитию познавательных интересов учащихся.</w:t>
      </w:r>
    </w:p>
    <w:p w:rsidR="003134F3" w:rsidRPr="000B0933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09A2" w:rsidRPr="000B0933">
        <w:rPr>
          <w:rFonts w:ascii="Times New Roman" w:hAnsi="Times New Roman" w:cs="Times New Roman"/>
          <w:sz w:val="28"/>
          <w:szCs w:val="28"/>
        </w:rPr>
        <w:t>Планомерная работа по патриотическому воспитанию школьников непременно даст положительные результаты, ведь молодое поколение будет воспитываться не на отрицании культуры своей страны и высмеивании истории своего государства, а научится находить правильные ориентиры, формировать систему отношений к тем или иным событиям. Большими потенциальными возможностями в патриотическом воспитании обладает</w:t>
      </w:r>
      <w:r w:rsidR="009D384A">
        <w:rPr>
          <w:rFonts w:ascii="Times New Roman" w:hAnsi="Times New Roman" w:cs="Times New Roman"/>
          <w:sz w:val="28"/>
          <w:szCs w:val="28"/>
        </w:rPr>
        <w:t xml:space="preserve"> </w:t>
      </w:r>
      <w:r w:rsidR="009B09A2" w:rsidRPr="000B093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литература. Рассмотрим в этом аспекте некоторые ключевые произведения, включенные в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9B09A2" w:rsidRPr="000B0933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6C3A99" w:rsidRDefault="000B093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 xml:space="preserve">        </w:t>
      </w:r>
      <w:r w:rsidR="000946EF" w:rsidRPr="000B0933">
        <w:rPr>
          <w:rFonts w:ascii="Times New Roman" w:hAnsi="Times New Roman" w:cs="Times New Roman"/>
          <w:sz w:val="28"/>
          <w:szCs w:val="28"/>
        </w:rPr>
        <w:t>Огромная роль в воспитании чувства патриотизма и гражданственности принадлежит урокам литературы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через изучение программных произведений А.С.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Пушкина, М.Ю.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  <w:r w:rsidR="000946EF" w:rsidRPr="000B0933">
        <w:rPr>
          <w:rFonts w:ascii="Times New Roman" w:hAnsi="Times New Roman" w:cs="Times New Roman"/>
          <w:sz w:val="28"/>
          <w:szCs w:val="28"/>
        </w:rPr>
        <w:t>Лермонтова,</w:t>
      </w:r>
      <w:r w:rsidRPr="000B0933">
        <w:rPr>
          <w:rFonts w:ascii="Times New Roman" w:hAnsi="Times New Roman" w:cs="Times New Roman"/>
          <w:sz w:val="28"/>
          <w:szCs w:val="28"/>
        </w:rPr>
        <w:t xml:space="preserve"> Н.А. Некрасова, Ф.И. Тютчева.  </w:t>
      </w:r>
    </w:p>
    <w:p w:rsidR="000946EF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В своей работе я использую различные формы учебных занятий.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>Вместе с традиционными формами (лекция, семинар, экскурсия, практикум и другие) я использую и нетрадиционные уроки (заочное путешествие, соревнование, «круглый стол», «творческая лаборатория», «проба пера»).</w:t>
      </w:r>
      <w:proofErr w:type="gramEnd"/>
      <w:r w:rsidR="006C3A99" w:rsidRPr="006C3A99">
        <w:rPr>
          <w:rFonts w:ascii="Times New Roman" w:hAnsi="Times New Roman" w:cs="Times New Roman"/>
          <w:sz w:val="28"/>
          <w:szCs w:val="28"/>
        </w:rPr>
        <w:t xml:space="preserve"> Необходимо помнить: обучение должно быть адекватно современным стратегиям обучения – обучать с применением методов, способствующих развитию критического мышления; развивать способность и навыки самостоятельного поиска информации с использованием различных информационных ресурсов. </w:t>
      </w:r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 xml:space="preserve">Особое внимание в процессе обучения предмету и воспитательной работе уделяю использованию дискуссии, </w:t>
      </w:r>
      <w:proofErr w:type="spellStart"/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>культуроведческому</w:t>
      </w:r>
      <w:proofErr w:type="spellEnd"/>
      <w:r w:rsidR="006C3A99" w:rsidRPr="00E44555">
        <w:rPr>
          <w:rFonts w:ascii="Times New Roman" w:hAnsi="Times New Roman" w:cs="Times New Roman"/>
          <w:b/>
          <w:i/>
          <w:sz w:val="28"/>
          <w:szCs w:val="28"/>
        </w:rPr>
        <w:t xml:space="preserve"> аспекту.</w:t>
      </w:r>
      <w:r w:rsidR="006C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 w:rsidRPr="006C3A99">
        <w:rPr>
          <w:rFonts w:ascii="Times New Roman" w:hAnsi="Times New Roman" w:cs="Times New Roman"/>
          <w:sz w:val="28"/>
          <w:szCs w:val="28"/>
        </w:rPr>
        <w:t>Важность регулярного использования дискуссии на учебных занятиях в настоящее время не оспаривается никем. Для прочного усвоения знаний и понимания возможности их использования в практической деятельности необходимо не просто прочитать и выучить материал, но и обязательно обсудить его с другим человеком. Известно, что интеллектуальный рост является продуктом как внутренних, так и внешних, т.е. социальных, процессов. Более высокий уровень мышления возникает из взаимоотношений или, проще сказать, диалога между людьми. Дискуссия – это целенаправленный и упорядоченный обмен идеями, суждениями, мнениями в группе ради формирования мнения каждым участником или поиска истины. Сущностной чертой учебной дискуссии является диалогическая позиция педагога, которая реализуется в предпринимаемых им специальных организационных усилиях, задаёт тон обсуждению, соблюдени</w:t>
      </w:r>
      <w:r w:rsidR="006C3A99">
        <w:rPr>
          <w:rFonts w:ascii="Times New Roman" w:hAnsi="Times New Roman" w:cs="Times New Roman"/>
          <w:sz w:val="28"/>
          <w:szCs w:val="28"/>
        </w:rPr>
        <w:t>ю его правил всеми участниками.</w:t>
      </w:r>
    </w:p>
    <w:p w:rsid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Одной из эффективных форм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 самостоятельной работы учащи</w:t>
      </w:r>
      <w:r>
        <w:rPr>
          <w:rFonts w:ascii="Times New Roman" w:hAnsi="Times New Roman" w:cs="Times New Roman"/>
          <w:sz w:val="28"/>
          <w:szCs w:val="28"/>
        </w:rPr>
        <w:t>хся являются семинары</w:t>
      </w:r>
      <w:r w:rsidR="006C3A99" w:rsidRPr="006C3A99">
        <w:rPr>
          <w:rFonts w:ascii="Times New Roman" w:hAnsi="Times New Roman" w:cs="Times New Roman"/>
          <w:sz w:val="28"/>
          <w:szCs w:val="28"/>
        </w:rPr>
        <w:t>. Они необходимы при изучении крупных эпических произведений, а также по обобщающим темам.</w:t>
      </w:r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>
        <w:rPr>
          <w:rFonts w:ascii="Times New Roman" w:hAnsi="Times New Roman" w:cs="Times New Roman"/>
          <w:sz w:val="28"/>
          <w:szCs w:val="28"/>
        </w:rPr>
        <w:t>Б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ольшое внимание уделяю проведению уроков-дискуссий, лекций, семинаров, практикумов, «круглых столов», в ходе которых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C3A99" w:rsidRPr="006C3A99">
        <w:rPr>
          <w:rFonts w:ascii="Times New Roman" w:hAnsi="Times New Roman" w:cs="Times New Roman"/>
          <w:sz w:val="28"/>
          <w:szCs w:val="28"/>
        </w:rPr>
        <w:t xml:space="preserve">  высказывают свое мнение, спорят, находят истину.</w:t>
      </w:r>
      <w:r w:rsidR="006C3A99">
        <w:rPr>
          <w:rFonts w:ascii="Times New Roman" w:hAnsi="Times New Roman" w:cs="Times New Roman"/>
          <w:sz w:val="28"/>
          <w:szCs w:val="28"/>
        </w:rPr>
        <w:t xml:space="preserve"> О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сновное внимание </w:t>
      </w:r>
      <w:r w:rsidR="00CF5F3E">
        <w:rPr>
          <w:rFonts w:ascii="Times New Roman" w:hAnsi="Times New Roman" w:cs="Times New Roman"/>
          <w:sz w:val="28"/>
          <w:szCs w:val="28"/>
        </w:rPr>
        <w:t>студентов</w:t>
      </w:r>
      <w:r w:rsidR="006C3A99" w:rsidRPr="006C3A99">
        <w:rPr>
          <w:rFonts w:ascii="Times New Roman" w:hAnsi="Times New Roman" w:cs="Times New Roman"/>
          <w:sz w:val="28"/>
          <w:szCs w:val="28"/>
        </w:rPr>
        <w:t xml:space="preserve"> при анализе русской классики направлено на своеобразие способов изображения человеческой личности в художественной литературе разных направлений. Например, Н.С.Лесков «Очарованный странник», роман в стихах А.С. Пушкина «Евгений Онегин», произведения М. Ю. Лермонтова «Прощай, немытая Россия», «Родина» - возвышенное и трагическое в поэзии; идеалы человеческого достоинства, гражданского служения родине; </w:t>
      </w:r>
      <w:proofErr w:type="gramStart"/>
      <w:r w:rsidR="006C3A99" w:rsidRPr="006C3A99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6C3A99" w:rsidRPr="006C3A99">
        <w:rPr>
          <w:rFonts w:ascii="Times New Roman" w:hAnsi="Times New Roman" w:cs="Times New Roman"/>
          <w:sz w:val="28"/>
          <w:szCs w:val="28"/>
        </w:rPr>
        <w:lastRenderedPageBreak/>
        <w:t>Ф.М. Достоевского «Преступление и наказание» - бескомпромиссный поиск истины, боль за человека как основа авторской позиции, проблема личной ответств</w:t>
      </w:r>
      <w:r w:rsidR="006C3A99">
        <w:rPr>
          <w:rFonts w:ascii="Times New Roman" w:hAnsi="Times New Roman" w:cs="Times New Roman"/>
          <w:sz w:val="28"/>
          <w:szCs w:val="28"/>
        </w:rPr>
        <w:t>енности человека за судьбы мира</w:t>
      </w:r>
      <w:r w:rsidR="006C3A99" w:rsidRPr="006C3A99">
        <w:rPr>
          <w:rFonts w:ascii="Times New Roman" w:hAnsi="Times New Roman" w:cs="Times New Roman"/>
          <w:sz w:val="28"/>
          <w:szCs w:val="28"/>
        </w:rPr>
        <w:t>, роман Л.Н. Толстого «Война и мир» - любовь к жизни, чувство полноты бытия, поиски смысла жизни – вот неполный список произведений, которые играют важную роль в духовном взрослении человека и дают ответы на многие наши вопросы.</w:t>
      </w:r>
      <w:proofErr w:type="gramEnd"/>
    </w:p>
    <w:p w:rsidR="006C3A99" w:rsidRPr="006C3A99" w:rsidRDefault="00E44555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A9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C3A99" w:rsidRPr="006C3A99">
        <w:rPr>
          <w:rFonts w:ascii="Times New Roman" w:hAnsi="Times New Roman" w:cs="Times New Roman"/>
          <w:sz w:val="28"/>
          <w:szCs w:val="28"/>
        </w:rPr>
        <w:t>литературе нашли отражение все стороны русского национального характера. Героико-патриотическое активное творческое начало, заложенное в национальных особенностях нашего народа, мы видим в творчестве М. Горького, В. Маяковского, Н. Островского, А. Твардовского, в «Тихом Доне» М. Шолохова и во многих других произведениях писателей.</w:t>
      </w:r>
    </w:p>
    <w:p w:rsidR="003134F3" w:rsidRDefault="006C3A99" w:rsidP="00E4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99">
        <w:rPr>
          <w:rFonts w:ascii="Times New Roman" w:hAnsi="Times New Roman" w:cs="Times New Roman"/>
          <w:sz w:val="28"/>
          <w:szCs w:val="28"/>
        </w:rPr>
        <w:t xml:space="preserve">     Большой раздел литературы XX века посвящен произведениям о Великой Отечественной войне. Планируя уроки по изучению произведений о Великой Отечественной войне, ставлю перед собой цель: показать внутреннюю красоту характера русского человека, его душевную щедрость, скромность, сочетающиеся в нем с поразительной стойкостью и самоотверженностью. На примере величия народного подвига у </w:t>
      </w:r>
      <w:proofErr w:type="gramStart"/>
      <w:r w:rsidRPr="006C3A9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знавших войны, стараюсь </w:t>
      </w:r>
      <w:r w:rsidRPr="006C3A99">
        <w:rPr>
          <w:rFonts w:ascii="Times New Roman" w:hAnsi="Times New Roman" w:cs="Times New Roman"/>
          <w:sz w:val="28"/>
          <w:szCs w:val="28"/>
        </w:rPr>
        <w:t>воспитывать любовь и уважение к своей Родине, к своему народу.</w:t>
      </w:r>
      <w:r w:rsidR="00E44555">
        <w:rPr>
          <w:rFonts w:ascii="Times New Roman" w:hAnsi="Times New Roman" w:cs="Times New Roman"/>
          <w:sz w:val="28"/>
          <w:szCs w:val="28"/>
        </w:rPr>
        <w:t xml:space="preserve"> </w:t>
      </w:r>
      <w:r w:rsidR="00E44555" w:rsidRPr="000B0933">
        <w:rPr>
          <w:rFonts w:ascii="Times New Roman" w:hAnsi="Times New Roman" w:cs="Times New Roman"/>
          <w:sz w:val="28"/>
          <w:szCs w:val="28"/>
        </w:rPr>
        <w:t>На уроках по родной литературе целый раздел посвящён героическому прошлому. Судьба родины и судьба человека слиты воедино в рассказе М.А. Шолохова “Судьба человека”.  Стойкость, дух товарищества, преданность отечеству – эти качества издавна были присущи русскому солдату. На примере Андрея Соколова мы видим несокрушимую нравственную силу, исключительное мужество.</w:t>
      </w:r>
    </w:p>
    <w:p w:rsidR="00E44555" w:rsidRPr="000B0933" w:rsidRDefault="00E44555" w:rsidP="00E4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F3" w:rsidRPr="000B0933" w:rsidRDefault="00E44555" w:rsidP="00E44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4F3" w:rsidRPr="000B0933">
        <w:rPr>
          <w:rFonts w:ascii="Times New Roman" w:hAnsi="Times New Roman" w:cs="Times New Roman"/>
          <w:sz w:val="28"/>
          <w:szCs w:val="28"/>
        </w:rPr>
        <w:t>Формирование истинного патриота своей Родины - дело благодатное, значимое. И серьезное. Какое глубокое удовлетворение испытываешь от этой работы! А главное убеждаешься и веришь в то, что дело не пропадет даром.</w:t>
      </w:r>
    </w:p>
    <w:p w:rsidR="003134F3" w:rsidRPr="000B0933" w:rsidRDefault="003134F3" w:rsidP="00E44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ab/>
        <w:t>Да, современным подросткам не всё интересно, не всё понятно, что касается прошлого. Но согласитесь: без прошлого нет и будущего. А о будущем задумываются все. Так о каком же будущем своих детей мечтаем мы? Несомненно, о достойном. Русская классическая литература - литература, проверенная временем, и она существует не для удовольствия, а для опыта. Русская литература, прежде всего, бытовое, социальное, историческое, психологическое, философское и нравственное исследование. Важно «как», если важно «что». А это зависит уже от педагога.</w:t>
      </w: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34F3" w:rsidRPr="000B0933" w:rsidRDefault="003134F3" w:rsidP="00E44555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ab/>
        <w:t xml:space="preserve">Для всех очевидно, что воспитанный человек не может не любить Родину. Можно утверждать, что тот, кто не любит Отчизну, не имеет корней, не нашел себя в этой жизни. </w:t>
      </w:r>
    </w:p>
    <w:p w:rsidR="003134F3" w:rsidRPr="000B0933" w:rsidRDefault="003134F3" w:rsidP="00E445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4F3" w:rsidRPr="000B0933" w:rsidSect="00D7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46EF"/>
    <w:rsid w:val="000946EF"/>
    <w:rsid w:val="000B0933"/>
    <w:rsid w:val="001E5F2C"/>
    <w:rsid w:val="003134F3"/>
    <w:rsid w:val="00694901"/>
    <w:rsid w:val="006C3A99"/>
    <w:rsid w:val="009B09A2"/>
    <w:rsid w:val="009D384A"/>
    <w:rsid w:val="00AB6031"/>
    <w:rsid w:val="00CA532B"/>
    <w:rsid w:val="00CF5F3E"/>
    <w:rsid w:val="00D722D5"/>
    <w:rsid w:val="00E4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34F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7</cp:revision>
  <dcterms:created xsi:type="dcterms:W3CDTF">2022-12-05T09:31:00Z</dcterms:created>
  <dcterms:modified xsi:type="dcterms:W3CDTF">2023-01-23T07:01:00Z</dcterms:modified>
</cp:coreProperties>
</file>