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2BF959" w14:textId="77777777" w:rsidR="00CF512A" w:rsidRPr="005C519D" w:rsidRDefault="00CF512A" w:rsidP="00CF512A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 w:rsidRPr="005C519D">
        <w:rPr>
          <w:rFonts w:ascii="Times New Roman" w:hAnsi="Times New Roman" w:cs="Times New Roman"/>
          <w:b/>
          <w:bCs/>
          <w:sz w:val="28"/>
          <w:szCs w:val="28"/>
        </w:rPr>
        <w:t>Центр роста талантливых детей и педагогов «Эйнштейн»</w:t>
      </w:r>
    </w:p>
    <w:p w14:paraId="71C6E026" w14:textId="77777777" w:rsidR="0085672A" w:rsidRDefault="0085672A" w:rsidP="0085672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5921946" w14:textId="77777777" w:rsidR="0085672A" w:rsidRDefault="0085672A" w:rsidP="0085672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0E07BDC" w14:textId="39BE72D4" w:rsidR="0085672A" w:rsidRPr="00CF512A" w:rsidRDefault="0085672A" w:rsidP="0085672A">
      <w:pPr>
        <w:jc w:val="center"/>
        <w:rPr>
          <w:rFonts w:ascii="Times New Roman" w:hAnsi="Times New Roman" w:cs="Times New Roman"/>
          <w:bCs/>
          <w:sz w:val="28"/>
          <w:szCs w:val="24"/>
        </w:rPr>
      </w:pPr>
      <w:r w:rsidRPr="00CF512A">
        <w:rPr>
          <w:rFonts w:ascii="Times New Roman" w:hAnsi="Times New Roman"/>
          <w:sz w:val="28"/>
          <w:szCs w:val="28"/>
        </w:rPr>
        <w:t xml:space="preserve">Секция: </w:t>
      </w:r>
      <w:r w:rsidR="00CF512A" w:rsidRPr="00CF512A">
        <w:rPr>
          <w:rFonts w:ascii="Times New Roman" w:hAnsi="Times New Roman" w:cs="Times New Roman"/>
          <w:bCs/>
          <w:sz w:val="28"/>
          <w:szCs w:val="24"/>
        </w:rPr>
        <w:t>География</w:t>
      </w:r>
      <w:r w:rsidRPr="00CF512A">
        <w:rPr>
          <w:rFonts w:ascii="Times New Roman" w:hAnsi="Times New Roman" w:cs="Times New Roman"/>
          <w:bCs/>
          <w:sz w:val="28"/>
          <w:szCs w:val="24"/>
        </w:rPr>
        <w:t xml:space="preserve"> </w:t>
      </w:r>
    </w:p>
    <w:p w14:paraId="3EFC49EA" w14:textId="77777777" w:rsidR="006F4CA1" w:rsidRPr="00CF512A" w:rsidRDefault="006F4CA1" w:rsidP="006F4CA1">
      <w:pPr>
        <w:jc w:val="center"/>
        <w:rPr>
          <w:rFonts w:ascii="Times New Roman" w:hAnsi="Times New Roman" w:cs="Times New Roman"/>
          <w:bCs/>
          <w:sz w:val="32"/>
          <w:szCs w:val="28"/>
        </w:rPr>
      </w:pPr>
    </w:p>
    <w:p w14:paraId="6FAC692D" w14:textId="77777777" w:rsidR="009F533E" w:rsidRPr="00CF512A" w:rsidRDefault="009F533E" w:rsidP="006F4CA1">
      <w:pPr>
        <w:jc w:val="center"/>
        <w:rPr>
          <w:rFonts w:ascii="Times New Roman" w:hAnsi="Times New Roman" w:cs="Times New Roman"/>
          <w:bCs/>
          <w:sz w:val="32"/>
          <w:szCs w:val="28"/>
        </w:rPr>
      </w:pPr>
    </w:p>
    <w:p w14:paraId="444BE07A" w14:textId="77777777" w:rsidR="009F533E" w:rsidRPr="00CF512A" w:rsidRDefault="009F533E" w:rsidP="006F4CA1">
      <w:pPr>
        <w:jc w:val="center"/>
        <w:rPr>
          <w:rFonts w:ascii="Times New Roman" w:hAnsi="Times New Roman" w:cs="Times New Roman"/>
          <w:bCs/>
          <w:sz w:val="32"/>
          <w:szCs w:val="28"/>
        </w:rPr>
      </w:pPr>
    </w:p>
    <w:p w14:paraId="2DEF8F59" w14:textId="77777777" w:rsidR="006F4CA1" w:rsidRPr="00CF512A" w:rsidRDefault="000531F7" w:rsidP="0085672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F512A">
        <w:rPr>
          <w:rFonts w:ascii="Times New Roman" w:hAnsi="Times New Roman" w:cs="Times New Roman"/>
          <w:b/>
          <w:sz w:val="28"/>
          <w:szCs w:val="24"/>
        </w:rPr>
        <w:t>«</w:t>
      </w:r>
      <w:r w:rsidR="0085672A" w:rsidRPr="00CF512A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Сравнительный анализ прогноза погоды с. Саскылах Анабарского улуса по сайтам</w:t>
      </w:r>
      <w:r w:rsidRPr="00CF512A">
        <w:rPr>
          <w:rFonts w:ascii="Times New Roman" w:eastAsia="BloggerSans-Bold" w:hAnsi="Times New Roman" w:cs="Times New Roman"/>
          <w:b/>
          <w:bCs/>
          <w:sz w:val="28"/>
          <w:szCs w:val="24"/>
        </w:rPr>
        <w:t>»</w:t>
      </w:r>
      <w:r w:rsidR="000B2D7B" w:rsidRPr="00CF512A">
        <w:rPr>
          <w:rFonts w:ascii="Times New Roman" w:eastAsia="BloggerSans-Bold" w:hAnsi="Times New Roman" w:cs="Times New Roman"/>
          <w:b/>
          <w:bCs/>
          <w:sz w:val="28"/>
          <w:szCs w:val="24"/>
        </w:rPr>
        <w:t>.</w:t>
      </w:r>
    </w:p>
    <w:p w14:paraId="5A5B19CE" w14:textId="77777777" w:rsidR="006F4CA1" w:rsidRPr="00CF512A" w:rsidRDefault="006F4CA1" w:rsidP="006F4CA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28"/>
        </w:rPr>
      </w:pPr>
    </w:p>
    <w:p w14:paraId="73F9D0D2" w14:textId="77777777" w:rsidR="006F4CA1" w:rsidRPr="00CF512A" w:rsidRDefault="006F4CA1" w:rsidP="006F4CA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28"/>
        </w:rPr>
      </w:pPr>
    </w:p>
    <w:p w14:paraId="51CCF216" w14:textId="77777777" w:rsidR="006F4CA1" w:rsidRPr="00CF512A" w:rsidRDefault="006F4CA1" w:rsidP="006F4CA1">
      <w:pPr>
        <w:spacing w:after="0" w:line="360" w:lineRule="auto"/>
        <w:rPr>
          <w:rFonts w:ascii="Times New Roman" w:hAnsi="Times New Roman" w:cs="Times New Roman"/>
          <w:sz w:val="32"/>
          <w:szCs w:val="28"/>
        </w:rPr>
      </w:pPr>
    </w:p>
    <w:p w14:paraId="3E70221D" w14:textId="77777777" w:rsidR="006F4CA1" w:rsidRPr="00CF512A" w:rsidRDefault="006F4CA1" w:rsidP="006F4CA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32"/>
          <w:szCs w:val="28"/>
        </w:rPr>
      </w:pPr>
    </w:p>
    <w:p w14:paraId="6ED9907E" w14:textId="2B60DECB" w:rsidR="006F4CA1" w:rsidRPr="00CF512A" w:rsidRDefault="00220118" w:rsidP="00CF512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28"/>
        </w:rPr>
        <w:t xml:space="preserve">               </w:t>
      </w:r>
      <w:r w:rsidR="000531F7" w:rsidRPr="00CF512A">
        <w:rPr>
          <w:rFonts w:ascii="Times New Roman" w:hAnsi="Times New Roman" w:cs="Times New Roman"/>
          <w:b/>
          <w:bCs/>
          <w:sz w:val="28"/>
          <w:szCs w:val="28"/>
        </w:rPr>
        <w:t>Автор</w:t>
      </w:r>
      <w:r w:rsidR="006F4CA1" w:rsidRPr="00CF512A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85672A" w:rsidRPr="00CF512A">
        <w:rPr>
          <w:rFonts w:ascii="Times New Roman" w:hAnsi="Times New Roman" w:cs="Times New Roman"/>
          <w:sz w:val="28"/>
          <w:szCs w:val="28"/>
        </w:rPr>
        <w:t>Толбонова Уйгулаана Гаврииловна</w:t>
      </w:r>
    </w:p>
    <w:p w14:paraId="2B89296F" w14:textId="3D9F1145" w:rsidR="006F4CA1" w:rsidRPr="00CF512A" w:rsidRDefault="006F4CA1" w:rsidP="006F4C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CF512A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="0085672A" w:rsidRPr="00CF512A">
        <w:rPr>
          <w:rFonts w:ascii="Times New Roman" w:hAnsi="Times New Roman" w:cs="Times New Roman"/>
          <w:sz w:val="28"/>
          <w:szCs w:val="28"/>
        </w:rPr>
        <w:t>ученица</w:t>
      </w:r>
      <w:r w:rsidRPr="00CF512A">
        <w:rPr>
          <w:rFonts w:ascii="Times New Roman" w:hAnsi="Times New Roman" w:cs="Times New Roman"/>
          <w:sz w:val="28"/>
          <w:szCs w:val="28"/>
        </w:rPr>
        <w:t xml:space="preserve"> 6 класса </w:t>
      </w:r>
    </w:p>
    <w:p w14:paraId="4807644F" w14:textId="782C695C" w:rsidR="006F4CA1" w:rsidRPr="00CF512A" w:rsidRDefault="006F4CA1" w:rsidP="006F4CA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9F533E" w:rsidRPr="00CF512A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85672A" w:rsidRPr="00CF512A">
        <w:rPr>
          <w:rFonts w:ascii="Times New Roman" w:hAnsi="Times New Roman" w:cs="Times New Roman"/>
          <w:sz w:val="28"/>
          <w:szCs w:val="28"/>
        </w:rPr>
        <w:t xml:space="preserve">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CF512A">
        <w:rPr>
          <w:rFonts w:ascii="Times New Roman" w:hAnsi="Times New Roman" w:cs="Times New Roman"/>
          <w:sz w:val="28"/>
          <w:szCs w:val="28"/>
        </w:rPr>
        <w:t>МБОУ «Анабарская улусная гимназия»</w:t>
      </w:r>
    </w:p>
    <w:p w14:paraId="5EA0147F" w14:textId="60E4A9DC" w:rsidR="006F4CA1" w:rsidRPr="00CF512A" w:rsidRDefault="006F4CA1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 </w:t>
      </w:r>
      <w:r w:rsidR="009F533E" w:rsidRPr="00CF512A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5672A" w:rsidRPr="00CF512A">
        <w:rPr>
          <w:rFonts w:ascii="Times New Roman" w:hAnsi="Times New Roman" w:cs="Times New Roman"/>
          <w:sz w:val="28"/>
          <w:szCs w:val="28"/>
        </w:rPr>
        <w:t xml:space="preserve">  </w:t>
      </w:r>
      <w:r w:rsidR="009F533E" w:rsidRPr="00CF512A">
        <w:rPr>
          <w:rFonts w:ascii="Times New Roman" w:hAnsi="Times New Roman" w:cs="Times New Roman"/>
          <w:sz w:val="28"/>
          <w:szCs w:val="28"/>
        </w:rPr>
        <w:t xml:space="preserve"> </w:t>
      </w:r>
      <w:r w:rsidR="00CF512A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 </w:t>
      </w:r>
      <w:r w:rsidR="00CF512A">
        <w:rPr>
          <w:rFonts w:ascii="Times New Roman" w:hAnsi="Times New Roman" w:cs="Times New Roman"/>
          <w:sz w:val="28"/>
          <w:szCs w:val="28"/>
        </w:rPr>
        <w:t xml:space="preserve"> </w:t>
      </w:r>
      <w:r w:rsidRPr="00CF512A">
        <w:rPr>
          <w:rFonts w:ascii="Times New Roman" w:hAnsi="Times New Roman" w:cs="Times New Roman"/>
          <w:sz w:val="28"/>
          <w:szCs w:val="28"/>
        </w:rPr>
        <w:t>с. Саскылах Республики Саха (Якутия)</w:t>
      </w:r>
    </w:p>
    <w:p w14:paraId="3E3F3842" w14:textId="0CB6E870" w:rsidR="006F4CA1" w:rsidRPr="00CF512A" w:rsidRDefault="006F4CA1" w:rsidP="006F4CA1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F512A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</w:t>
      </w:r>
      <w:r w:rsidR="00CF512A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22011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CF512A">
        <w:rPr>
          <w:rFonts w:ascii="Times New Roman" w:hAnsi="Times New Roman" w:cs="Times New Roman"/>
          <w:b/>
          <w:bCs/>
          <w:sz w:val="28"/>
          <w:szCs w:val="28"/>
        </w:rPr>
        <w:t xml:space="preserve">Руководитель: </w:t>
      </w:r>
    </w:p>
    <w:p w14:paraId="1A5E19F0" w14:textId="29413CC4" w:rsidR="006F4CA1" w:rsidRPr="00CF512A" w:rsidRDefault="006F4CA1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</w:t>
      </w:r>
      <w:r w:rsidR="009F533E" w:rsidRPr="00CF512A">
        <w:rPr>
          <w:rFonts w:ascii="Times New Roman" w:hAnsi="Times New Roman" w:cs="Times New Roman"/>
          <w:sz w:val="28"/>
          <w:szCs w:val="28"/>
        </w:rPr>
        <w:t xml:space="preserve">       </w:t>
      </w:r>
      <w:r w:rsidRPr="00CF512A">
        <w:rPr>
          <w:rFonts w:ascii="Times New Roman" w:hAnsi="Times New Roman" w:cs="Times New Roman"/>
          <w:sz w:val="28"/>
          <w:szCs w:val="28"/>
        </w:rPr>
        <w:t xml:space="preserve"> </w:t>
      </w:r>
      <w:r w:rsidR="0085672A" w:rsidRPr="00CF512A">
        <w:rPr>
          <w:rFonts w:ascii="Times New Roman" w:hAnsi="Times New Roman" w:cs="Times New Roman"/>
          <w:sz w:val="28"/>
          <w:szCs w:val="28"/>
        </w:rPr>
        <w:t xml:space="preserve"> </w:t>
      </w:r>
      <w:r w:rsidR="00CF512A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CF512A">
        <w:rPr>
          <w:rFonts w:ascii="Times New Roman" w:hAnsi="Times New Roman" w:cs="Times New Roman"/>
          <w:sz w:val="28"/>
          <w:szCs w:val="28"/>
        </w:rPr>
        <w:t>Шестернина Оксана Владимировна</w:t>
      </w:r>
    </w:p>
    <w:p w14:paraId="2715DD7D" w14:textId="37C52459" w:rsidR="006F4CA1" w:rsidRDefault="006F4CA1" w:rsidP="006F4C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CF512A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CF512A">
        <w:rPr>
          <w:rFonts w:ascii="Times New Roman" w:hAnsi="Times New Roman" w:cs="Times New Roman"/>
          <w:sz w:val="28"/>
          <w:szCs w:val="28"/>
        </w:rPr>
        <w:t xml:space="preserve">учитель географии </w:t>
      </w:r>
    </w:p>
    <w:p w14:paraId="4A3F0695" w14:textId="7C2C2A6E" w:rsidR="00CF512A" w:rsidRPr="00CF512A" w:rsidRDefault="00CF512A" w:rsidP="006F4C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5C519D">
        <w:rPr>
          <w:rFonts w:ascii="Times New Roman" w:hAnsi="Times New Roman" w:cs="Times New Roman"/>
          <w:sz w:val="28"/>
          <w:szCs w:val="28"/>
        </w:rPr>
        <w:t>тел. 89142806066</w:t>
      </w:r>
    </w:p>
    <w:p w14:paraId="0CDEBAF6" w14:textId="0F870721" w:rsidR="006F4CA1" w:rsidRPr="00CF512A" w:rsidRDefault="006F4CA1" w:rsidP="006F4CA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9F533E" w:rsidRPr="00CF512A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85672A" w:rsidRPr="00CF512A">
        <w:rPr>
          <w:rFonts w:ascii="Times New Roman" w:hAnsi="Times New Roman" w:cs="Times New Roman"/>
          <w:sz w:val="28"/>
          <w:szCs w:val="28"/>
        </w:rPr>
        <w:t xml:space="preserve"> </w:t>
      </w:r>
      <w:r w:rsidR="0022011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CF512A">
        <w:rPr>
          <w:rFonts w:ascii="Times New Roman" w:hAnsi="Times New Roman" w:cs="Times New Roman"/>
          <w:sz w:val="28"/>
          <w:szCs w:val="28"/>
        </w:rPr>
        <w:t>МБОУ «Анабарская улусная гимназия»</w:t>
      </w:r>
    </w:p>
    <w:p w14:paraId="57B72BD5" w14:textId="77777777" w:rsidR="006F4CA1" w:rsidRPr="00CF512A" w:rsidRDefault="006F4CA1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197AA0" w14:textId="77777777" w:rsidR="0085672A" w:rsidRPr="00CF512A" w:rsidRDefault="0085672A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820359" w14:textId="77777777" w:rsidR="0085672A" w:rsidRPr="00CF512A" w:rsidRDefault="0085672A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C74228" w14:textId="77777777" w:rsidR="0085672A" w:rsidRPr="00CF512A" w:rsidRDefault="0085672A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0FBFE6" w14:textId="7C1C0DB6" w:rsidR="00643C9D" w:rsidRPr="00CF512A" w:rsidRDefault="00643C9D" w:rsidP="0022011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78A7132" w14:textId="4D7F29FA" w:rsidR="009F533E" w:rsidRPr="00CF512A" w:rsidRDefault="006F4CA1" w:rsidP="0022011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F512A">
        <w:rPr>
          <w:rFonts w:ascii="Times New Roman" w:hAnsi="Times New Roman" w:cs="Times New Roman"/>
          <w:sz w:val="28"/>
          <w:szCs w:val="28"/>
        </w:rPr>
        <w:t>202</w:t>
      </w:r>
      <w:r w:rsidR="00CF512A">
        <w:rPr>
          <w:rFonts w:ascii="Times New Roman" w:hAnsi="Times New Roman" w:cs="Times New Roman"/>
          <w:sz w:val="28"/>
          <w:szCs w:val="28"/>
        </w:rPr>
        <w:t>3</w:t>
      </w:r>
      <w:r w:rsidRPr="00CF512A">
        <w:rPr>
          <w:rFonts w:ascii="Times New Roman" w:hAnsi="Times New Roman" w:cs="Times New Roman"/>
          <w:sz w:val="28"/>
          <w:szCs w:val="28"/>
        </w:rPr>
        <w:t xml:space="preserve">г 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0"/>
          <w:szCs w:val="22"/>
        </w:rPr>
        <w:id w:val="1122194227"/>
        <w:docPartObj>
          <w:docPartGallery w:val="Table of Contents"/>
          <w:docPartUnique/>
        </w:docPartObj>
      </w:sdtPr>
      <w:sdtEndPr/>
      <w:sdtContent>
        <w:p w14:paraId="2525562B" w14:textId="77777777" w:rsidR="00092F0C" w:rsidRPr="003643F7" w:rsidRDefault="00FB0C14">
          <w:pPr>
            <w:pStyle w:val="aa"/>
            <w:rPr>
              <w:rFonts w:ascii="Times New Roman" w:hAnsi="Times New Roman"/>
              <w:sz w:val="32"/>
            </w:rPr>
          </w:pPr>
          <w:r w:rsidRPr="003643F7">
            <w:rPr>
              <w:rFonts w:ascii="Times New Roman" w:hAnsi="Times New Roman"/>
              <w:sz w:val="32"/>
            </w:rPr>
            <w:t>ОГЛАВЛЕНИЕ</w:t>
          </w:r>
        </w:p>
        <w:p w14:paraId="5FC6C9DB" w14:textId="5867CDC1" w:rsidR="000213D5" w:rsidRPr="003643F7" w:rsidRDefault="00092F0C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r w:rsidRPr="003643F7">
            <w:rPr>
              <w:rFonts w:ascii="Times New Roman" w:hAnsi="Times New Roman" w:cs="Times New Roman"/>
              <w:b/>
              <w:bCs/>
              <w:sz w:val="32"/>
              <w:szCs w:val="28"/>
            </w:rPr>
            <w:fldChar w:fldCharType="begin"/>
          </w:r>
          <w:r w:rsidRPr="003643F7">
            <w:rPr>
              <w:rFonts w:ascii="Times New Roman" w:hAnsi="Times New Roman" w:cs="Times New Roman"/>
              <w:b/>
              <w:bCs/>
              <w:sz w:val="32"/>
              <w:szCs w:val="28"/>
            </w:rPr>
            <w:instrText xml:space="preserve"> TOC \o "1-3" \h \z \u </w:instrText>
          </w:r>
          <w:r w:rsidRPr="003643F7">
            <w:rPr>
              <w:rFonts w:ascii="Times New Roman" w:hAnsi="Times New Roman" w:cs="Times New Roman"/>
              <w:b/>
              <w:bCs/>
              <w:sz w:val="32"/>
              <w:szCs w:val="28"/>
            </w:rPr>
            <w:fldChar w:fldCharType="separate"/>
          </w:r>
          <w:hyperlink w:anchor="_Toc120607277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ВВЕДЕНИЕ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_Toc120607277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3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683AB989" w14:textId="3B335653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78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  <w:lang w:eastAsia="ar-SA"/>
              </w:rPr>
              <w:t xml:space="preserve">ГЛАВА 1. 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ФИЗИКО-ГЕОГРАФИЧЕСКАЯ ХАРАКТЕРИСТИКА РАЙОНА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_Toc120607278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4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2FECBAF3" w14:textId="4D2F9BA2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79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 xml:space="preserve">1.1.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Географическое положение. Геология и рельеф.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_Toc120607279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4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27CCD19F" w14:textId="21709A70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0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bCs/>
                <w:noProof/>
                <w:kern w:val="36"/>
                <w:sz w:val="32"/>
                <w:szCs w:val="28"/>
                <w:lang w:eastAsia="ru-RU"/>
              </w:rPr>
              <w:t>Муниципальный район Анабарский национальный (долгано-эвенкийский) улус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b/>
                <w:bCs/>
                <w:noProof/>
                <w:kern w:val="36"/>
                <w:sz w:val="32"/>
                <w:szCs w:val="28"/>
                <w:lang w:eastAsia="ru-RU"/>
              </w:rPr>
              <w:t xml:space="preserve">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ru-RU"/>
              </w:rPr>
              <w:t>Республика Саха (Якутия), Россия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_Toc120607280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4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77929654" w14:textId="16B8E9DA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1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1.2 Водные объекты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_Toc120607281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6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D9DFEFD" w14:textId="53651150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2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1.3. Почвенный и растительный покров.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_Toc120607282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8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14C0E18" w14:textId="34584B27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3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  <w:lang w:eastAsia="ar-SA"/>
              </w:rPr>
              <w:t xml:space="preserve">ГЛАВА 2. 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МЕТЕОРОЛОГИЧЕСКАЯ ИЗУЧЕННОСТЬ РАЙОНА ПРОВЕДЕНИЯ РАБОТЫ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_Toc120607283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11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1DC594EC" w14:textId="54DBD2EC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4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2.1 Перечень метеорологических станций, описание их физико-географического положения.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_Toc120607284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11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3FEEF248" w14:textId="465E1AAE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5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  <w:lang w:eastAsia="ar-SA"/>
              </w:rPr>
              <w:t xml:space="preserve">ГЛАВА 3. 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КЛИМАТИЧЕСКАЯ ХАРАКТЕРИСТИКА РАЙОНА ПРОВЕДЕНИЯ РАБОТЫ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_Toc120607285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12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CD1981C" w14:textId="523AC5E9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6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3.1 Общая характеристика климата.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_Toc120607286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12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1FC54FDA" w14:textId="0C371454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7" w:history="1"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3.2 Сравнительный анализ прогноза погоды по сайтам.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_Toc120607287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15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6F952453" w14:textId="73AFC7EC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8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ЗАКЛЮЧЕНИЕ.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_Toc120607288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17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79F84F4" w14:textId="321D588B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89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ЛИТЕРАТУРА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_Toc120607289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18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DBC67C5" w14:textId="0EEC5C3F" w:rsidR="000213D5" w:rsidRPr="003643F7" w:rsidRDefault="00241E5D">
          <w:pPr>
            <w:pStyle w:val="1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90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ПРИЛОЖЕНИЯ 1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_Toc120607290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19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4FE5D652" w14:textId="3F910911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91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Приложение 1 Дневни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к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 xml:space="preserve"> наблюдения за погодой. Саскылах.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_Toc120607291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19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3F5BD4E4" w14:textId="39960CD4" w:rsidR="000213D5" w:rsidRPr="003643F7" w:rsidRDefault="00241E5D">
          <w:pPr>
            <w:pStyle w:val="21"/>
            <w:tabs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sz w:val="32"/>
              <w:szCs w:val="28"/>
              <w:lang w:eastAsia="ru-RU"/>
            </w:rPr>
          </w:pPr>
          <w:hyperlink w:anchor="_Toc120607292" w:history="1"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Приложен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>и</w:t>
            </w:r>
            <w:r w:rsidR="000213D5" w:rsidRPr="003643F7">
              <w:rPr>
                <w:rStyle w:val="a6"/>
                <w:rFonts w:ascii="Times New Roman" w:hAnsi="Times New Roman" w:cs="Times New Roman"/>
                <w:noProof/>
                <w:sz w:val="32"/>
                <w:szCs w:val="28"/>
              </w:rPr>
              <w:t xml:space="preserve">е 2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 xml:space="preserve">Метеосайты: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en-US" w:eastAsia="ar-SA"/>
              </w:rPr>
              <w:t>rp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5.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en-US" w:eastAsia="ar-SA"/>
              </w:rPr>
              <w:t>ru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sah-RU" w:eastAsia="ar-SA"/>
              </w:rPr>
              <w:t xml:space="preserve">,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en-US" w:eastAsia="ar-SA"/>
              </w:rPr>
              <w:t>Gismeteo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 xml:space="preserve">, ГИДРОМЕТЦЕНТР РОССИИ, 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en-US" w:eastAsia="ar-SA"/>
              </w:rPr>
              <w:t>pogodaiklimat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.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val="en-US" w:eastAsia="ar-SA"/>
              </w:rPr>
              <w:t>ru</w:t>
            </w:r>
            <w:r w:rsidR="000213D5" w:rsidRPr="003643F7">
              <w:rPr>
                <w:rStyle w:val="a6"/>
                <w:rFonts w:ascii="Times New Roman" w:eastAsia="Times New Roman" w:hAnsi="Times New Roman" w:cs="Times New Roman"/>
                <w:noProof/>
                <w:sz w:val="32"/>
                <w:szCs w:val="28"/>
                <w:lang w:eastAsia="ar-SA"/>
              </w:rPr>
              <w:t>.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ab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begin"/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instrText xml:space="preserve"> PAGEREF _Toc120607292 \h </w:instrTex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separate"/>
            </w:r>
            <w:r w:rsidR="003643F7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t>21</w:t>
            </w:r>
            <w:r w:rsidR="000213D5" w:rsidRPr="003643F7">
              <w:rPr>
                <w:rFonts w:ascii="Times New Roman" w:hAnsi="Times New Roman" w:cs="Times New Roman"/>
                <w:noProof/>
                <w:webHidden/>
                <w:sz w:val="32"/>
                <w:szCs w:val="28"/>
              </w:rPr>
              <w:fldChar w:fldCharType="end"/>
            </w:r>
          </w:hyperlink>
        </w:p>
        <w:p w14:paraId="77F13D24" w14:textId="02EC6DCF" w:rsidR="00092F0C" w:rsidRPr="009F533E" w:rsidRDefault="00092F0C">
          <w:pPr>
            <w:rPr>
              <w:sz w:val="20"/>
            </w:rPr>
          </w:pPr>
          <w:r w:rsidRPr="003643F7">
            <w:rPr>
              <w:rFonts w:ascii="Times New Roman" w:hAnsi="Times New Roman" w:cs="Times New Roman"/>
              <w:b/>
              <w:bCs/>
              <w:sz w:val="32"/>
              <w:szCs w:val="28"/>
            </w:rPr>
            <w:fldChar w:fldCharType="end"/>
          </w:r>
        </w:p>
      </w:sdtContent>
    </w:sdt>
    <w:p w14:paraId="7CC39445" w14:textId="77777777" w:rsidR="00B415A9" w:rsidRDefault="00B415A9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61C278E" w14:textId="77777777" w:rsidR="00B415A9" w:rsidRDefault="00B415A9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126629B" w14:textId="77777777" w:rsidR="00E8616F" w:rsidRDefault="00E8616F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8A19D11" w14:textId="77777777" w:rsidR="00B415A9" w:rsidRDefault="00B415A9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B1356F6" w14:textId="77777777" w:rsidR="00B415A9" w:rsidRDefault="00B415A9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FFC07A4" w14:textId="77777777" w:rsidR="00524990" w:rsidRDefault="00524990" w:rsidP="006F4CA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083BAB8" w14:textId="67D3ACFD" w:rsidR="00220118" w:rsidRPr="006F4CA1" w:rsidRDefault="00220118" w:rsidP="00092F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45EC6BE" w14:textId="77777777" w:rsidR="00F44E39" w:rsidRPr="00220118" w:rsidRDefault="00F44E39" w:rsidP="00F44E39">
      <w:pPr>
        <w:pStyle w:val="1"/>
        <w:jc w:val="center"/>
        <w:rPr>
          <w:sz w:val="28"/>
          <w:szCs w:val="28"/>
        </w:rPr>
      </w:pPr>
      <w:bookmarkStart w:id="0" w:name="_Toc505507677"/>
      <w:bookmarkStart w:id="1" w:name="_Toc505509795"/>
      <w:bookmarkStart w:id="2" w:name="_Toc522969900"/>
      <w:bookmarkStart w:id="3" w:name="_Toc530577769"/>
      <w:bookmarkStart w:id="4" w:name="_Toc531118474"/>
      <w:bookmarkStart w:id="5" w:name="_Toc531120679"/>
      <w:bookmarkStart w:id="6" w:name="_Toc532745257"/>
      <w:bookmarkStart w:id="7" w:name="_Toc532745454"/>
      <w:bookmarkStart w:id="8" w:name="_Toc532746923"/>
      <w:bookmarkStart w:id="9" w:name="_Toc532747152"/>
      <w:bookmarkStart w:id="10" w:name="_Toc532747359"/>
      <w:bookmarkStart w:id="11" w:name="_Toc44160724"/>
      <w:bookmarkStart w:id="12" w:name="_Toc120607277"/>
      <w:r w:rsidRPr="00220118">
        <w:rPr>
          <w:sz w:val="28"/>
          <w:szCs w:val="28"/>
        </w:rPr>
        <w:lastRenderedPageBreak/>
        <w:t>ВВЕДЕНИЕ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</w:p>
    <w:p w14:paraId="5922B06B" w14:textId="52C093AF" w:rsidR="00B21220" w:rsidRPr="00220118" w:rsidRDefault="00220118" w:rsidP="00220118">
      <w:p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B21220" w:rsidRPr="00220118">
        <w:rPr>
          <w:rFonts w:ascii="Times New Roman" w:hAnsi="Times New Roman" w:cs="Times New Roman"/>
          <w:b/>
          <w:sz w:val="28"/>
          <w:szCs w:val="28"/>
        </w:rPr>
        <w:t xml:space="preserve">Актуальность: </w:t>
      </w:r>
      <w:r w:rsidR="00B21220" w:rsidRPr="00220118">
        <w:rPr>
          <w:rFonts w:ascii="Times New Roman" w:hAnsi="Times New Roman" w:cs="Times New Roman"/>
          <w:sz w:val="28"/>
          <w:szCs w:val="28"/>
        </w:rPr>
        <w:t xml:space="preserve">Данная работа имеет актуальность так как </w:t>
      </w:r>
      <w:r w:rsidR="00B21220" w:rsidRPr="00220118">
        <w:rPr>
          <w:rFonts w:ascii="Times New Roman" w:hAnsi="Times New Roman"/>
          <w:sz w:val="28"/>
          <w:szCs w:val="28"/>
        </w:rPr>
        <w:t>до сих пор нет единого мнения о правдивости и точности прогноза погоды. Выстраиваются модели, иногда противоречащие друг другу</w:t>
      </w:r>
      <w:r w:rsidR="00B21220" w:rsidRPr="00220118">
        <w:rPr>
          <w:rFonts w:ascii="Times New Roman" w:hAnsi="Times New Roman" w:cs="Times New Roman"/>
          <w:sz w:val="28"/>
          <w:szCs w:val="28"/>
        </w:rPr>
        <w:t>. На каком сайте прогноз погоды более точен?</w:t>
      </w:r>
    </w:p>
    <w:p w14:paraId="22D6D0D7" w14:textId="77777777" w:rsidR="001F1DE2" w:rsidRPr="00220118" w:rsidRDefault="00643C9D" w:rsidP="008E72B8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Цель: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  <w:r w:rsidR="008E72B8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составить сравнительный анализ прогноза погоды по сайтам.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br/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Задачи: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br/>
      </w:r>
      <w:r w:rsidR="008E72B8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1. Составить физико-географическую характеристику изучаемого района.</w:t>
      </w:r>
      <w:r w:rsidR="008E72B8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br/>
        <w:t>2. Создать дневник наблюдения за погодой в период работы.</w:t>
      </w:r>
      <w:r w:rsidR="008E72B8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br/>
        <w:t>3.     Составить отчет по проведенной работе.</w:t>
      </w:r>
    </w:p>
    <w:p w14:paraId="26168506" w14:textId="77777777" w:rsidR="008E72B8" w:rsidRPr="00220118" w:rsidRDefault="008E72B8" w:rsidP="009F533E">
      <w:pPr>
        <w:spacing w:after="0" w:line="360" w:lineRule="auto"/>
        <w:ind w:left="284"/>
        <w:jc w:val="both"/>
        <w:rPr>
          <w:rStyle w:val="apple-converted-space"/>
          <w:rFonts w:ascii="Times New Roman" w:hAnsi="Times New Roman"/>
          <w:color w:val="1E1E1E"/>
          <w:sz w:val="28"/>
          <w:szCs w:val="28"/>
          <w:shd w:val="clear" w:color="auto" w:fill="FFFFFF"/>
        </w:rPr>
      </w:pPr>
    </w:p>
    <w:p w14:paraId="48FA0481" w14:textId="69A2F9B4" w:rsidR="001875B2" w:rsidRPr="00220118" w:rsidRDefault="00220118" w:rsidP="009F533E">
      <w:pPr>
        <w:spacing w:after="0" w:line="360" w:lineRule="auto"/>
        <w:ind w:left="284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/>
          <w:color w:val="1E1E1E"/>
          <w:sz w:val="28"/>
          <w:szCs w:val="28"/>
          <w:shd w:val="clear" w:color="auto" w:fill="FFFFFF"/>
        </w:rPr>
        <w:t xml:space="preserve">             </w:t>
      </w:r>
      <w:r w:rsidR="001875B2" w:rsidRPr="00220118">
        <w:rPr>
          <w:rStyle w:val="apple-converted-space"/>
          <w:rFonts w:ascii="Times New Roman" w:hAnsi="Times New Roman"/>
          <w:color w:val="1E1E1E"/>
          <w:sz w:val="28"/>
          <w:szCs w:val="28"/>
          <w:shd w:val="clear" w:color="auto" w:fill="FFFFFF"/>
        </w:rPr>
        <w:t xml:space="preserve">В работе </w:t>
      </w:r>
      <w:r w:rsidR="008E72B8" w:rsidRPr="00220118">
        <w:rPr>
          <w:rStyle w:val="apple-converted-space"/>
          <w:rFonts w:ascii="Times New Roman" w:hAnsi="Times New Roman"/>
          <w:color w:val="1E1E1E"/>
          <w:sz w:val="28"/>
          <w:szCs w:val="28"/>
          <w:shd w:val="clear" w:color="auto" w:fill="FFFFFF"/>
        </w:rPr>
        <w:t>проводится сравнительный анализ прогноза погоды с.Саскылах Анабарского улуса по различным сайтам</w:t>
      </w:r>
      <w:r w:rsidR="001875B2" w:rsidRPr="00220118">
        <w:rPr>
          <w:rFonts w:ascii="Times New Roman" w:hAnsi="Times New Roman"/>
          <w:sz w:val="28"/>
          <w:szCs w:val="28"/>
        </w:rPr>
        <w:t>.</w:t>
      </w:r>
      <w:r w:rsidR="001875B2" w:rsidRPr="00220118">
        <w:rPr>
          <w:rFonts w:ascii="Times New Roman" w:hAnsi="Times New Roman"/>
          <w:color w:val="000000"/>
          <w:sz w:val="28"/>
          <w:szCs w:val="28"/>
        </w:rPr>
        <w:br/>
      </w:r>
      <w:r w:rsidR="001875B2" w:rsidRPr="00220118">
        <w:rPr>
          <w:rFonts w:ascii="Times New Roman" w:hAnsi="Times New Roman"/>
          <w:i/>
          <w:color w:val="000000"/>
          <w:sz w:val="28"/>
          <w:szCs w:val="28"/>
        </w:rPr>
        <w:t xml:space="preserve">Объект работы </w:t>
      </w:r>
      <w:r w:rsidR="001875B2" w:rsidRPr="00220118">
        <w:rPr>
          <w:rFonts w:ascii="Times New Roman" w:hAnsi="Times New Roman"/>
          <w:color w:val="000000"/>
          <w:sz w:val="28"/>
          <w:szCs w:val="28"/>
        </w:rPr>
        <w:t xml:space="preserve">– климат. </w:t>
      </w:r>
    </w:p>
    <w:p w14:paraId="3A8BB416" w14:textId="77777777" w:rsidR="001875B2" w:rsidRPr="00220118" w:rsidRDefault="001875B2" w:rsidP="009F533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20118">
        <w:rPr>
          <w:rFonts w:ascii="Times New Roman" w:hAnsi="Times New Roman"/>
          <w:i/>
          <w:color w:val="000000"/>
          <w:sz w:val="28"/>
          <w:szCs w:val="28"/>
        </w:rPr>
        <w:t xml:space="preserve">    Предмет</w:t>
      </w:r>
      <w:r w:rsidRPr="00220118">
        <w:rPr>
          <w:rFonts w:ascii="Times New Roman" w:hAnsi="Times New Roman"/>
          <w:color w:val="000000"/>
          <w:sz w:val="28"/>
          <w:szCs w:val="28"/>
        </w:rPr>
        <w:t xml:space="preserve"> – температурная ситуация </w:t>
      </w:r>
      <w:r w:rsidRPr="00220118">
        <w:rPr>
          <w:rFonts w:ascii="Times New Roman" w:hAnsi="Times New Roman"/>
          <w:sz w:val="28"/>
          <w:szCs w:val="28"/>
        </w:rPr>
        <w:t>на территории с. Саскылах.</w:t>
      </w:r>
    </w:p>
    <w:p w14:paraId="1C888710" w14:textId="77777777" w:rsidR="001F1DE2" w:rsidRPr="00220118" w:rsidRDefault="001875B2" w:rsidP="009F533E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hAnsi="Times New Roman"/>
          <w:i/>
          <w:color w:val="000000"/>
          <w:sz w:val="28"/>
          <w:szCs w:val="28"/>
        </w:rPr>
        <w:t>Методы исследования</w:t>
      </w:r>
      <w:r w:rsidRPr="00220118">
        <w:rPr>
          <w:rFonts w:ascii="Times New Roman" w:hAnsi="Times New Roman"/>
          <w:color w:val="000000"/>
          <w:sz w:val="28"/>
          <w:szCs w:val="28"/>
        </w:rPr>
        <w:t xml:space="preserve"> – анализ </w:t>
      </w:r>
      <w:r w:rsidRPr="00220118">
        <w:rPr>
          <w:rStyle w:val="c2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данных </w:t>
      </w:r>
      <w:r w:rsidR="008E72B8" w:rsidRPr="00220118">
        <w:rPr>
          <w:rStyle w:val="c2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разных метеорологических сайтов</w:t>
      </w:r>
      <w:r w:rsidRPr="00220118">
        <w:rPr>
          <w:rStyle w:val="c2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интернет ресурсов.</w:t>
      </w:r>
    </w:p>
    <w:p w14:paraId="3CB226D6" w14:textId="77777777" w:rsidR="006D0C20" w:rsidRPr="00220118" w:rsidRDefault="006D0C20" w:rsidP="006D0C20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220118">
        <w:rPr>
          <w:rFonts w:ascii="Times New Roman" w:hAnsi="Times New Roman"/>
          <w:i/>
          <w:color w:val="000000"/>
          <w:sz w:val="28"/>
          <w:szCs w:val="28"/>
        </w:rPr>
        <w:t xml:space="preserve">     Практическое значение работы.</w:t>
      </w:r>
      <w:r w:rsidRPr="00220118">
        <w:rPr>
          <w:rFonts w:ascii="Times New Roman" w:hAnsi="Times New Roman"/>
          <w:color w:val="000000"/>
          <w:sz w:val="28"/>
          <w:szCs w:val="28"/>
        </w:rPr>
        <w:t xml:space="preserve"> Данная работа может применяться в качестве краеведческого материала при изучении климата на уроках географии. </w:t>
      </w:r>
    </w:p>
    <w:p w14:paraId="1988B829" w14:textId="77777777" w:rsidR="001F1DE2" w:rsidRPr="00220118" w:rsidRDefault="001F1DE2" w:rsidP="006D0C20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2D0DBD42" w14:textId="27284B0C" w:rsidR="006F4CA1" w:rsidRPr="00220118" w:rsidRDefault="00220118" w:rsidP="008E72B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4FD3D457" wp14:editId="3FE907F4">
            <wp:extent cx="2194560" cy="2926079"/>
            <wp:effectExtent l="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32267F2" w14:textId="3B6233B1" w:rsidR="006F4CA1" w:rsidRPr="00220118" w:rsidRDefault="006F4CA1" w:rsidP="00EA5A05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1E84FBB" w14:textId="31FDAD69" w:rsidR="006408F9" w:rsidRPr="00220118" w:rsidRDefault="006408F9" w:rsidP="00A2270E">
      <w:pPr>
        <w:rPr>
          <w:rFonts w:ascii="Times New Roman" w:hAnsi="Times New Roman" w:cs="Times New Roman"/>
          <w:b/>
          <w:sz w:val="28"/>
          <w:szCs w:val="28"/>
        </w:rPr>
        <w:sectPr w:rsidR="006408F9" w:rsidRPr="00220118" w:rsidSect="00220118">
          <w:footerReference w:type="default" r:id="rId9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48476D4F" w14:textId="77777777" w:rsidR="00BC5AE8" w:rsidRPr="00220118" w:rsidRDefault="001F1DE2" w:rsidP="00092F0C">
      <w:pPr>
        <w:pStyle w:val="1"/>
        <w:jc w:val="center"/>
        <w:rPr>
          <w:sz w:val="28"/>
          <w:szCs w:val="28"/>
        </w:rPr>
      </w:pPr>
      <w:bookmarkStart w:id="13" w:name="_Toc120607278"/>
      <w:bookmarkStart w:id="14" w:name="_Toc44160725"/>
      <w:r w:rsidRPr="00220118">
        <w:rPr>
          <w:sz w:val="28"/>
          <w:szCs w:val="28"/>
          <w:lang w:eastAsia="ar-SA"/>
        </w:rPr>
        <w:lastRenderedPageBreak/>
        <w:t>ГЛАВА</w:t>
      </w:r>
      <w:r w:rsidR="00BC5AE8" w:rsidRPr="00220118">
        <w:rPr>
          <w:sz w:val="28"/>
          <w:szCs w:val="28"/>
          <w:lang w:eastAsia="ar-SA"/>
        </w:rPr>
        <w:t xml:space="preserve"> 1. </w:t>
      </w:r>
      <w:r w:rsidRPr="00220118">
        <w:rPr>
          <w:sz w:val="28"/>
          <w:szCs w:val="28"/>
        </w:rPr>
        <w:t>ФИЗИКО-ГЕОГРАФИЧЕСКАЯ ХАРАКТЕРИСТИКА РАЙОНА</w:t>
      </w:r>
      <w:bookmarkEnd w:id="13"/>
      <w:r w:rsidRPr="00220118">
        <w:rPr>
          <w:sz w:val="28"/>
          <w:szCs w:val="28"/>
        </w:rPr>
        <w:t xml:space="preserve"> </w:t>
      </w:r>
      <w:bookmarkEnd w:id="14"/>
    </w:p>
    <w:p w14:paraId="77394844" w14:textId="77777777" w:rsidR="00BC5AE8" w:rsidRPr="00220118" w:rsidRDefault="001F1DE2" w:rsidP="00092F0C">
      <w:pPr>
        <w:pStyle w:val="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15" w:name="_Toc120607279"/>
      <w:r w:rsidRPr="00220118">
        <w:rPr>
          <w:rFonts w:ascii="Times New Roman" w:hAnsi="Times New Roman" w:cs="Times New Roman"/>
          <w:sz w:val="28"/>
          <w:szCs w:val="28"/>
        </w:rPr>
        <w:t xml:space="preserve">1.1. </w:t>
      </w:r>
      <w:r w:rsidR="00BC5AE8"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Географическое положение. Геология и рельеф.</w:t>
      </w:r>
      <w:bookmarkEnd w:id="15"/>
    </w:p>
    <w:p w14:paraId="6B963E01" w14:textId="77777777" w:rsidR="00D36C76" w:rsidRPr="00220118" w:rsidRDefault="009F533E" w:rsidP="003E7D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118">
        <w:rPr>
          <w:rFonts w:ascii="Times New Roman" w:hAnsi="Times New Roman" w:cs="Times New Roman"/>
          <w:b/>
          <w:sz w:val="28"/>
          <w:szCs w:val="28"/>
        </w:rPr>
        <w:t>Определение точных координат</w:t>
      </w:r>
      <w:r w:rsidR="00D5491B" w:rsidRPr="002201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/>
          <w:sz w:val="28"/>
          <w:szCs w:val="28"/>
        </w:rPr>
        <w:t>местности, описание</w:t>
      </w:r>
      <w:r w:rsidR="00F30E15" w:rsidRPr="00220118">
        <w:rPr>
          <w:rFonts w:ascii="Times New Roman" w:hAnsi="Times New Roman" w:cs="Times New Roman"/>
          <w:b/>
          <w:sz w:val="28"/>
          <w:szCs w:val="28"/>
        </w:rPr>
        <w:t xml:space="preserve"> (фотография) местности, составление карта-схемы</w:t>
      </w:r>
      <w:r w:rsidR="00D5491B" w:rsidRPr="00220118">
        <w:rPr>
          <w:rFonts w:ascii="Times New Roman" w:hAnsi="Times New Roman" w:cs="Times New Roman"/>
          <w:b/>
          <w:sz w:val="28"/>
          <w:szCs w:val="28"/>
        </w:rPr>
        <w:t>.</w:t>
      </w:r>
    </w:p>
    <w:p w14:paraId="7DD59C61" w14:textId="77777777" w:rsidR="0017050B" w:rsidRPr="00220118" w:rsidRDefault="0017050B" w:rsidP="009F533E">
      <w:pPr>
        <w:spacing w:after="0" w:line="360" w:lineRule="auto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6" w:name="_Toc44160726"/>
      <w:bookmarkStart w:id="17" w:name="_Toc44160950"/>
      <w:bookmarkStart w:id="18" w:name="_Toc120607280"/>
      <w:r w:rsidRPr="0022011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Муниципальный район Анабарский национальный (долгано-эвенкийский) улус</w:t>
      </w:r>
      <w:r w:rsidRPr="0022011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r w:rsidRPr="00220118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Республика Саха (Якутия), Россия</w:t>
      </w:r>
      <w:bookmarkEnd w:id="16"/>
      <w:bookmarkEnd w:id="17"/>
      <w:bookmarkEnd w:id="18"/>
    </w:p>
    <w:p w14:paraId="06DD245C" w14:textId="77777777" w:rsidR="00BD5BA7" w:rsidRPr="00220118" w:rsidRDefault="00BD5BA7" w:rsidP="009F533E">
      <w:pPr>
        <w:spacing w:after="0" w:line="360" w:lineRule="auto"/>
        <w:ind w:left="1068" w:hanging="1068"/>
        <w:jc w:val="center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>«Географическое положение моего района».</w:t>
      </w:r>
    </w:p>
    <w:tbl>
      <w:tblPr>
        <w:tblW w:w="9747" w:type="dxa"/>
        <w:tblLook w:val="01E0" w:firstRow="1" w:lastRow="1" w:firstColumn="1" w:lastColumn="1" w:noHBand="0" w:noVBand="0"/>
      </w:tblPr>
      <w:tblGrid>
        <w:gridCol w:w="1810"/>
        <w:gridCol w:w="1531"/>
        <w:gridCol w:w="1397"/>
        <w:gridCol w:w="2804"/>
        <w:gridCol w:w="2205"/>
      </w:tblGrid>
      <w:tr w:rsidR="00BD5BA7" w:rsidRPr="00220118" w14:paraId="083BCE92" w14:textId="77777777" w:rsidTr="001319B9">
        <w:tc>
          <w:tcPr>
            <w:tcW w:w="18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CC89F48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</w:t>
            </w:r>
          </w:p>
          <w:p w14:paraId="67938065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района и год образования</w:t>
            </w:r>
          </w:p>
        </w:tc>
        <w:tc>
          <w:tcPr>
            <w:tcW w:w="15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0B18A9F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Районный</w:t>
            </w:r>
          </w:p>
          <w:p w14:paraId="561FA6C4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центр</w:t>
            </w:r>
          </w:p>
        </w:tc>
        <w:tc>
          <w:tcPr>
            <w:tcW w:w="139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4D7F1A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Площадь</w:t>
            </w:r>
          </w:p>
          <w:p w14:paraId="1311D061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района</w:t>
            </w:r>
          </w:p>
        </w:tc>
        <w:tc>
          <w:tcPr>
            <w:tcW w:w="28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73DB1A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Соседние районы</w:t>
            </w:r>
          </w:p>
        </w:tc>
        <w:tc>
          <w:tcPr>
            <w:tcW w:w="22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0A94152" w14:textId="77777777" w:rsidR="00BD5BA7" w:rsidRPr="00220118" w:rsidRDefault="00BD5BA7" w:rsidP="009F533E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sz w:val="28"/>
                <w:szCs w:val="28"/>
              </w:rPr>
              <w:t>Расстояние от населенного пункта до г. Якутска</w:t>
            </w:r>
          </w:p>
        </w:tc>
      </w:tr>
      <w:tr w:rsidR="00BD5BA7" w:rsidRPr="00220118" w14:paraId="7904FAFA" w14:textId="77777777" w:rsidTr="001319B9">
        <w:trPr>
          <w:trHeight w:val="701"/>
        </w:trPr>
        <w:tc>
          <w:tcPr>
            <w:tcW w:w="181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79705A1A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Анабарский 10 декабря 1930 года</w:t>
            </w:r>
          </w:p>
          <w:p w14:paraId="663D97F2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FB0C88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11CB3A5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Саскылах</w:t>
            </w:r>
          </w:p>
        </w:tc>
        <w:tc>
          <w:tcPr>
            <w:tcW w:w="139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5248C8C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Style w:val="no-wikidata"/>
                <w:rFonts w:ascii="Times New Roman" w:hAnsi="Times New Roman" w:cs="Times New Roman"/>
                <w:sz w:val="28"/>
                <w:szCs w:val="28"/>
              </w:rPr>
              <w:t>55600 км²</w:t>
            </w:r>
          </w:p>
        </w:tc>
        <w:tc>
          <w:tcPr>
            <w:tcW w:w="28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63094E6" w14:textId="77777777" w:rsidR="00BD5BA7" w:rsidRPr="00220118" w:rsidRDefault="00BD5BA7" w:rsidP="009F533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граничит на востоке с </w:t>
            </w:r>
            <w:hyperlink r:id="rId10" w:tooltip="Булунский улус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Булунским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,  на юге с  </w:t>
            </w:r>
            <w:hyperlink r:id="rId11" w:tooltip="Оленёкский эвенкийский национальный район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Оленекским улусами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республики, на западе с  </w:t>
            </w:r>
            <w:hyperlink r:id="rId12" w:tooltip="Таймырский Долгано-Ненецкий район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Таймырским районом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3" w:tooltip="Красноярский край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Красноярского края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0CD24AE" w14:textId="77777777" w:rsidR="00BD5BA7" w:rsidRPr="00220118" w:rsidRDefault="00BD5BA7" w:rsidP="009F533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Автомобильным транспортом – 2621 км., водным транспортом – 2835 км., воздушным транспортом – 1285 км.</w:t>
            </w:r>
          </w:p>
        </w:tc>
      </w:tr>
    </w:tbl>
    <w:p w14:paraId="4F1D4BDF" w14:textId="77777777" w:rsidR="00BD5BA7" w:rsidRPr="00220118" w:rsidRDefault="00E8616F" w:rsidP="00E8616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>Рис. 1. Спутниковый снимок села Саскылах</w:t>
      </w:r>
    </w:p>
    <w:p w14:paraId="31F47803" w14:textId="77777777" w:rsidR="00144999" w:rsidRPr="00220118" w:rsidRDefault="0017050B" w:rsidP="00D36C76">
      <w:pPr>
        <w:rPr>
          <w:rFonts w:ascii="Arial" w:eastAsia="Times New Roman" w:hAnsi="Arial" w:cs="Arial"/>
          <w:color w:val="282828"/>
          <w:sz w:val="28"/>
          <w:szCs w:val="28"/>
          <w:lang w:eastAsia="ru-RU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1F5902CB" wp14:editId="35D6369C">
            <wp:extent cx="4142105" cy="268217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442" cy="271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CE84E" w14:textId="77777777" w:rsidR="00EA5A05" w:rsidRPr="00220118" w:rsidRDefault="00144999" w:rsidP="00D36C76">
      <w:pPr>
        <w:rPr>
          <w:rFonts w:ascii="Arial" w:eastAsia="Times New Roman" w:hAnsi="Arial" w:cs="Arial"/>
          <w:color w:val="282828"/>
          <w:sz w:val="28"/>
          <w:szCs w:val="28"/>
          <w:lang w:eastAsia="ru-RU"/>
        </w:rPr>
      </w:pPr>
      <w:r w:rsidRPr="0022011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DAB626" wp14:editId="7F8AA18C">
            <wp:extent cx="5140088" cy="23880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952" cy="240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8AA51" w14:textId="77777777" w:rsidR="00D36C76" w:rsidRPr="00220118" w:rsidRDefault="00D36C76" w:rsidP="00D36C76">
      <w:pPr>
        <w:rPr>
          <w:rFonts w:ascii="Times New Roman" w:hAnsi="Times New Roman" w:cs="Times New Roman"/>
          <w:sz w:val="28"/>
          <w:szCs w:val="28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04647E96" wp14:editId="1E58E463">
            <wp:extent cx="5166578" cy="315625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768" cy="316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A9ED2" w14:textId="77777777" w:rsidR="00BC5AE8" w:rsidRPr="00220118" w:rsidRDefault="00BC5AE8" w:rsidP="00BC5AE8">
      <w:pPr>
        <w:spacing w:line="240" w:lineRule="auto"/>
        <w:rPr>
          <w:sz w:val="28"/>
          <w:szCs w:val="28"/>
        </w:rPr>
      </w:pPr>
    </w:p>
    <w:p w14:paraId="0AFBBD60" w14:textId="77777777" w:rsidR="00BC5AE8" w:rsidRPr="00220118" w:rsidRDefault="00BC5AE8" w:rsidP="00F30E15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Рельеф равнинный. Основная часть улуса расположена на восточной окраине Северо-Сибирской низменности, на северо-востоке — кряж Прончищева. </w:t>
      </w:r>
    </w:p>
    <w:p w14:paraId="769CD29B" w14:textId="77777777" w:rsidR="00BC5AE8" w:rsidRPr="00220118" w:rsidRDefault="00BC5AE8" w:rsidP="00F30E15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  <w:lang w:eastAsia="ru-RU"/>
        </w:rPr>
        <w:t>Максимальная отметка достигает всего в 315 метров в пределах кряжа Прончищева.</w:t>
      </w:r>
      <w:r w:rsidRPr="00220118">
        <w:rPr>
          <w:rFonts w:ascii="Arial" w:hAnsi="Arial" w:cs="Arial"/>
          <w:sz w:val="28"/>
          <w:szCs w:val="28"/>
          <w:lang w:eastAsia="ru-RU"/>
        </w:rPr>
        <w:t xml:space="preserve"> </w:t>
      </w:r>
      <w:r w:rsidRPr="00220118">
        <w:rPr>
          <w:rFonts w:ascii="Times New Roman" w:hAnsi="Times New Roman" w:cs="Times New Roman"/>
          <w:sz w:val="28"/>
          <w:szCs w:val="28"/>
          <w:lang w:eastAsia="ru-RU"/>
        </w:rPr>
        <w:t>Плоские низкие равнины со средними высотами до 60-80 метров над уровнем моря.</w:t>
      </w:r>
    </w:p>
    <w:p w14:paraId="79487021" w14:textId="77777777" w:rsidR="00BC5AE8" w:rsidRPr="00220118" w:rsidRDefault="00BC5AE8" w:rsidP="00F30E1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028A83" w14:textId="77777777" w:rsidR="00092F0C" w:rsidRPr="00220118" w:rsidRDefault="00092F0C" w:rsidP="00BC5AE8">
      <w:pPr>
        <w:rPr>
          <w:rFonts w:ascii="Times New Roman" w:hAnsi="Times New Roman" w:cs="Times New Roman"/>
          <w:sz w:val="28"/>
          <w:szCs w:val="28"/>
        </w:rPr>
      </w:pPr>
    </w:p>
    <w:p w14:paraId="5B88AC6A" w14:textId="77777777" w:rsidR="00E8616F" w:rsidRPr="00220118" w:rsidRDefault="00E8616F" w:rsidP="00BC5AE8">
      <w:pPr>
        <w:rPr>
          <w:rFonts w:ascii="Times New Roman" w:hAnsi="Times New Roman" w:cs="Times New Roman"/>
          <w:sz w:val="28"/>
          <w:szCs w:val="28"/>
        </w:rPr>
      </w:pPr>
    </w:p>
    <w:p w14:paraId="254B3CD8" w14:textId="77777777" w:rsidR="00E8616F" w:rsidRPr="00220118" w:rsidRDefault="00E8616F" w:rsidP="00BC5AE8">
      <w:pPr>
        <w:rPr>
          <w:rFonts w:ascii="Times New Roman" w:hAnsi="Times New Roman" w:cs="Times New Roman"/>
          <w:sz w:val="28"/>
          <w:szCs w:val="28"/>
        </w:rPr>
      </w:pPr>
    </w:p>
    <w:p w14:paraId="46655131" w14:textId="22C0BD19" w:rsidR="00A649D8" w:rsidRPr="00220118" w:rsidRDefault="00A649D8" w:rsidP="00BC5AE8">
      <w:pPr>
        <w:rPr>
          <w:rFonts w:ascii="Times New Roman" w:hAnsi="Times New Roman" w:cs="Times New Roman"/>
          <w:sz w:val="28"/>
          <w:szCs w:val="28"/>
        </w:rPr>
      </w:pPr>
    </w:p>
    <w:p w14:paraId="37E8A981" w14:textId="77777777" w:rsidR="00111CF8" w:rsidRPr="00220118" w:rsidRDefault="00111CF8" w:rsidP="00092F0C">
      <w:pPr>
        <w:pStyle w:val="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19" w:name="_Toc120607281"/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1.2 Водные объекты</w:t>
      </w:r>
      <w:bookmarkEnd w:id="19"/>
    </w:p>
    <w:p w14:paraId="73BB987F" w14:textId="77777777" w:rsidR="00111CF8" w:rsidRPr="00220118" w:rsidRDefault="00111CF8" w:rsidP="00111CF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118">
        <w:rPr>
          <w:rFonts w:ascii="Times New Roman" w:hAnsi="Times New Roman" w:cs="Times New Roman"/>
          <w:b/>
          <w:sz w:val="28"/>
          <w:szCs w:val="28"/>
        </w:rPr>
        <w:t>Гидрология местности.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3306"/>
        <w:gridCol w:w="5981"/>
      </w:tblGrid>
      <w:tr w:rsidR="002318F3" w:rsidRPr="00220118" w14:paraId="4A2ADBFE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ED629C8" w14:textId="77777777" w:rsidR="002318F3" w:rsidRPr="00220118" w:rsidRDefault="002318F3" w:rsidP="00F30E1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План описания реки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90DE25A" w14:textId="77777777" w:rsidR="002318F3" w:rsidRPr="00220118" w:rsidRDefault="002318F3" w:rsidP="00F30E1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Описание реки Анабар</w:t>
            </w:r>
          </w:p>
          <w:p w14:paraId="24B18AE9" w14:textId="77777777" w:rsidR="002318F3" w:rsidRPr="00220118" w:rsidRDefault="002318F3" w:rsidP="00F30E1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18F3" w:rsidRPr="00220118" w14:paraId="478CBFA2" w14:textId="77777777" w:rsidTr="00F30E15">
        <w:trPr>
          <w:trHeight w:val="240"/>
        </w:trPr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94686D2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1. Исток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1AF278A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Исток расположен в южной части </w:t>
            </w:r>
            <w:hyperlink r:id="rId17" w:tooltip="Анабарское плато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Анабарского плато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 (часть </w:t>
            </w:r>
            <w:hyperlink r:id="rId18" w:tooltip="Среднесибирское плоскогорье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Среднесибирского плоскогорья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), где река образует долину с крутыми и обрывистыми берегами.</w:t>
            </w:r>
          </w:p>
        </w:tc>
      </w:tr>
      <w:tr w:rsidR="002318F3" w:rsidRPr="00220118" w14:paraId="045B34E3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A09645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2. Устье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4B1CEE7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Река на северо-западе Якутии в России. 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Впадает в море Лаптевых.</w:t>
            </w:r>
          </w:p>
        </w:tc>
      </w:tr>
      <w:tr w:rsidR="002318F3" w:rsidRPr="00220118" w14:paraId="1BD08994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088816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3.К какому бассейну относится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59807E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К бассейну Северного Ледовитого океана.</w:t>
            </w:r>
          </w:p>
          <w:p w14:paraId="28A34D13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18F3" w:rsidRPr="00220118" w14:paraId="7D1829D9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3AA4AB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4. Притоки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CC0CEA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Главные притоки: </w:t>
            </w:r>
            <w:hyperlink r:id="rId19" w:tooltip="Маят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Маят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20" w:tooltip="Удя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Удя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21" w:tooltip="Эбелях (река)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Эбелях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 — правые; </w:t>
            </w:r>
            <w:hyperlink r:id="rId22" w:tooltip="Суолема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</w:rPr>
                <w:t>Суолема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23" w:tooltip="Харабыл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</w:rPr>
                <w:t>Харабыл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hyperlink r:id="rId24" w:tooltip="Конниес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</w:rPr>
                <w:t>Конниес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 — левые.</w:t>
            </w:r>
          </w:p>
        </w:tc>
      </w:tr>
      <w:tr w:rsidR="002318F3" w:rsidRPr="00220118" w14:paraId="5380C73D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0A568E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5. Длина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A74EA4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939 км.</w:t>
            </w:r>
          </w:p>
        </w:tc>
      </w:tr>
      <w:tr w:rsidR="002318F3" w:rsidRPr="00220118" w14:paraId="4DC19F08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684AF3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6. Площадь бассейна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10134F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100 000 км²</w:t>
            </w:r>
          </w:p>
        </w:tc>
      </w:tr>
      <w:tr w:rsidR="002318F3" w:rsidRPr="00220118" w14:paraId="3C6DAD43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FECDE0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6. В каком направлении течет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2CC74B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С юга на север.</w:t>
            </w:r>
          </w:p>
          <w:p w14:paraId="41E65593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18F3" w:rsidRPr="00220118" w14:paraId="29B4BE0A" w14:textId="77777777" w:rsidTr="00220118">
        <w:trPr>
          <w:trHeight w:val="1115"/>
        </w:trPr>
        <w:tc>
          <w:tcPr>
            <w:tcW w:w="3306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14:paraId="569CBA68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7. Особенности рельефа и характер течения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14:paraId="55A8042B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Часть долины заболочена, много озер-стариц. Ниже впадения Делинды долина Анабара сжимается, появляются пороги. После впадения Дюкена Анабар круто меняет направление на северо-западное и сохраняет его до устья Старой. Последние 68 км до встречи с Малой Куонамкой Анабар течет в каньоне со скальными, большей частью отвесными берегами. Близ устья Эбеляха река переходит из горного участка на равнинный. Ниже </w:t>
            </w:r>
            <w:hyperlink r:id="rId25" w:history="1">
              <w:r w:rsidRPr="00220118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</w:rPr>
                <w:t>Саскылаха</w:t>
              </w:r>
            </w:hyperlink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 долина Анабара особенно широкая. Левобережная часть заболочена, занята 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старицами и озерами. Много больших и длинных островов.</w:t>
            </w:r>
          </w:p>
        </w:tc>
      </w:tr>
      <w:tr w:rsidR="002318F3" w:rsidRPr="00220118" w14:paraId="21BD1C1A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EB4600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 Источник питания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E92299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Питание в основном снеговое и дождевое.</w:t>
            </w:r>
          </w:p>
          <w:p w14:paraId="73E1350D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18F3" w:rsidRPr="00220118" w14:paraId="3F50D70C" w14:textId="77777777" w:rsidTr="00F30E15">
        <w:tc>
          <w:tcPr>
            <w:tcW w:w="33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EEBC5F8" w14:textId="77777777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9.Хозяйственное использование</w:t>
            </w:r>
          </w:p>
        </w:tc>
        <w:tc>
          <w:tcPr>
            <w:tcW w:w="59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4230A5" w14:textId="7743978D" w:rsidR="002318F3" w:rsidRPr="00220118" w:rsidRDefault="002318F3" w:rsidP="00F30E1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Как транспортный путь, водоснабжение населения.</w:t>
            </w:r>
          </w:p>
        </w:tc>
      </w:tr>
    </w:tbl>
    <w:p w14:paraId="1B56CE8A" w14:textId="77777777" w:rsidR="00BD5BA7" w:rsidRPr="00220118" w:rsidRDefault="00BD5BA7" w:rsidP="00712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C3E3C2D" w14:textId="77777777" w:rsidR="00111CF8" w:rsidRPr="00220118" w:rsidRDefault="00F30E15" w:rsidP="00F30E15">
      <w:pPr>
        <w:shd w:val="clear" w:color="auto" w:fill="FFFFFF"/>
        <w:spacing w:before="75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2318F3" w:rsidRPr="00220118">
        <w:rPr>
          <w:rFonts w:ascii="Times New Roman" w:hAnsi="Times New Roman" w:cs="Times New Roman"/>
          <w:sz w:val="28"/>
          <w:szCs w:val="28"/>
        </w:rPr>
        <w:t>Главная река района - Анабар. Истоком реки Анабар считается место слияния рек Большой и Малой Куонамки, берущих начало в центральной части Среднесибирского плоскогорья. Общая длина реки Анабар составляет 940 км. Самое крупное озеро улуса – Улахан-Кюель: длиной 10 км и шириной 5 км, которая через узкий перешеек соединяется с другим озером – Саппыя, имеющим длину 5-6 км и ширину 3-4 км. Таких крупных озер в улусе мало. Основная масса более мелких озер располагается по долинам рек Суолема, Анабар и Уэле.</w:t>
      </w:r>
    </w:p>
    <w:p w14:paraId="2A978575" w14:textId="77777777" w:rsidR="00111CF8" w:rsidRPr="00220118" w:rsidRDefault="00712F12" w:rsidP="00111CF8">
      <w:pPr>
        <w:shd w:val="clear" w:color="auto" w:fill="FFFFFF"/>
        <w:spacing w:before="75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533E5DAA" wp14:editId="1A9C2956">
            <wp:extent cx="6019800" cy="25632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945" cy="257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79DC4" w14:textId="77777777" w:rsidR="00712F12" w:rsidRPr="00220118" w:rsidRDefault="00712F12" w:rsidP="00712F1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>7,367,09м. – длина реки Анабар в пределах села Саскылах.</w:t>
      </w:r>
    </w:p>
    <w:p w14:paraId="7D9C2DE2" w14:textId="77777777" w:rsidR="00111CF8" w:rsidRPr="00220118" w:rsidRDefault="00111CF8" w:rsidP="00111CF8">
      <w:pPr>
        <w:shd w:val="clear" w:color="auto" w:fill="FFFFFF"/>
        <w:spacing w:before="75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B993474" w14:textId="77777777" w:rsidR="00111CF8" w:rsidRPr="00220118" w:rsidRDefault="00111CF8" w:rsidP="00111CF8">
      <w:pPr>
        <w:shd w:val="clear" w:color="auto" w:fill="FFFFFF"/>
        <w:spacing w:before="75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8CBEEC5" w14:textId="6419B2CB" w:rsidR="00A649D8" w:rsidRPr="00220118" w:rsidRDefault="00A649D8" w:rsidP="00111CF8">
      <w:pPr>
        <w:shd w:val="clear" w:color="auto" w:fill="FFFFFF"/>
        <w:spacing w:before="75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2940429" w14:textId="77777777" w:rsidR="00111CF8" w:rsidRPr="00220118" w:rsidRDefault="00111CF8" w:rsidP="00092F0C">
      <w:pPr>
        <w:pStyle w:val="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20" w:name="_Toc120607282"/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1.3. Почвенный и растительный покров.</w:t>
      </w:r>
      <w:bookmarkEnd w:id="20"/>
    </w:p>
    <w:p w14:paraId="437077D4" w14:textId="1F8D8D02" w:rsidR="00111CF8" w:rsidRPr="00220118" w:rsidRDefault="00111CF8" w:rsidP="00111CF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118">
        <w:rPr>
          <w:rFonts w:ascii="Times New Roman" w:hAnsi="Times New Roman" w:cs="Times New Roman"/>
          <w:b/>
          <w:sz w:val="28"/>
          <w:szCs w:val="28"/>
        </w:rPr>
        <w:t xml:space="preserve">Почвенный покров, какие </w:t>
      </w:r>
      <w:r w:rsidR="00E8616F" w:rsidRPr="00220118">
        <w:rPr>
          <w:rFonts w:ascii="Times New Roman" w:hAnsi="Times New Roman" w:cs="Times New Roman"/>
          <w:b/>
          <w:sz w:val="28"/>
          <w:szCs w:val="28"/>
        </w:rPr>
        <w:t>преобладающие почвы</w:t>
      </w:r>
      <w:r w:rsidR="00220118">
        <w:rPr>
          <w:rFonts w:ascii="Times New Roman" w:hAnsi="Times New Roman" w:cs="Times New Roman"/>
          <w:b/>
          <w:sz w:val="28"/>
          <w:szCs w:val="28"/>
        </w:rPr>
        <w:t>.</w:t>
      </w:r>
    </w:p>
    <w:p w14:paraId="4CB1DF2D" w14:textId="77777777" w:rsidR="00911237" w:rsidRPr="00220118" w:rsidRDefault="00911237" w:rsidP="00ED2A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Типичные тундрово-глеевые почвы наиболее широко </w:t>
      </w:r>
      <w:r w:rsidRPr="00220118">
        <w:rPr>
          <w:rFonts w:ascii="Times New Roman" w:hAnsi="Times New Roman" w:cs="Times New Roman"/>
          <w:bCs/>
          <w:sz w:val="28"/>
          <w:szCs w:val="28"/>
        </w:rPr>
        <w:t>развиты</w:t>
      </w:r>
      <w:r w:rsidRPr="00220118">
        <w:rPr>
          <w:rFonts w:ascii="Times New Roman" w:hAnsi="Times New Roman" w:cs="Times New Roman"/>
          <w:sz w:val="28"/>
          <w:szCs w:val="28"/>
        </w:rPr>
        <w:t xml:space="preserve"> в полосе мохово-лишайниковых и частично кустарниковых тундр и формируются преимущественно на суглинистых и глинистых породах на повышенных элементах рельефа. На территории Анабарского улуса (Северо-Западная Якутия) господствуют почвы мерз</w:t>
      </w:r>
      <w:r w:rsidRPr="00220118">
        <w:rPr>
          <w:rFonts w:ascii="Times New Roman" w:hAnsi="Times New Roman" w:cs="Times New Roman"/>
          <w:sz w:val="28"/>
          <w:szCs w:val="28"/>
        </w:rPr>
        <w:softHyphen/>
        <w:t>лотные тундровые глеевые и мерзлотные болотные. Гумуса мало (гумусовый горизонт 5-8 см.), маломощные, глеевой слой. Вечная мерзлота, мало тепла, переувлажнение, недостаток кислорода. Горизонт накопления – крайне мал.</w:t>
      </w:r>
    </w:p>
    <w:p w14:paraId="5ECB8F0C" w14:textId="77777777" w:rsidR="00ED2A64" w:rsidRPr="00220118" w:rsidRDefault="00ED2A64" w:rsidP="008718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>Рис. 2. Тундро-глеевая почва</w:t>
      </w:r>
    </w:p>
    <w:p w14:paraId="423BA70F" w14:textId="77777777" w:rsidR="00911237" w:rsidRPr="00220118" w:rsidRDefault="00911237" w:rsidP="00911237">
      <w:pPr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3EA9544" wp14:editId="096D476B">
            <wp:simplePos x="0" y="0"/>
            <wp:positionH relativeFrom="column">
              <wp:posOffset>3638550</wp:posOffset>
            </wp:positionH>
            <wp:positionV relativeFrom="paragraph">
              <wp:posOffset>10160</wp:posOffset>
            </wp:positionV>
            <wp:extent cx="952500" cy="2804795"/>
            <wp:effectExtent l="0" t="0" r="0" b="0"/>
            <wp:wrapTight wrapText="bothSides">
              <wp:wrapPolygon edited="0">
                <wp:start x="0" y="0"/>
                <wp:lineTo x="0" y="21419"/>
                <wp:lineTo x="21168" y="21419"/>
                <wp:lineTo x="21168" y="0"/>
                <wp:lineTo x="0" y="0"/>
              </wp:wrapPolygon>
            </wp:wrapTight>
            <wp:docPr id="27" name="Рисунок 27" descr="F:\варианты проектов по географиии\ЯИШ 2020\почвы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арианты проектов по географиии\ЯИШ 2020\почвы\im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6" t="18558" r="71861" b="6001"/>
                    <a:stretch/>
                  </pic:blipFill>
                  <pic:spPr bwMode="auto">
                    <a:xfrm>
                      <a:off x="0" y="0"/>
                      <a:ext cx="95250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599522" wp14:editId="47BB1B35">
            <wp:extent cx="1701299" cy="2849066"/>
            <wp:effectExtent l="0" t="0" r="0" b="0"/>
            <wp:docPr id="19" name="Рисунок 19" descr="F:\варианты проектов по географиии\ЯИШ 2020\почвы\2217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арианты проектов по географиии\ЯИШ 2020\почвы\2217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7" r="8016"/>
                    <a:stretch/>
                  </pic:blipFill>
                  <pic:spPr bwMode="auto">
                    <a:xfrm>
                      <a:off x="0" y="0"/>
                      <a:ext cx="1706751" cy="285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20118">
        <w:rPr>
          <w:rFonts w:ascii="Times New Roman" w:hAnsi="Times New Roman" w:cs="Times New Roman"/>
          <w:sz w:val="28"/>
          <w:szCs w:val="28"/>
        </w:rPr>
        <w:t xml:space="preserve">    </w:t>
      </w: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0FA2A2" wp14:editId="22DF0DA6">
            <wp:extent cx="1310640" cy="2841131"/>
            <wp:effectExtent l="0" t="0" r="0" b="0"/>
            <wp:docPr id="20" name="Рисунок 20" descr="F:\варианты проектов по географиии\ЯИШ 2020\почвы\20200622_15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арианты проектов по географиии\ЯИШ 2020\почвы\20200622_1556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63" cy="285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0118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584D347" w14:textId="77777777" w:rsidR="00911237" w:rsidRPr="00220118" w:rsidRDefault="0082487B" w:rsidP="00911237">
      <w:pPr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21B6940" wp14:editId="50A1B52F">
            <wp:simplePos x="0" y="0"/>
            <wp:positionH relativeFrom="column">
              <wp:posOffset>3179445</wp:posOffset>
            </wp:positionH>
            <wp:positionV relativeFrom="paragraph">
              <wp:posOffset>11430</wp:posOffset>
            </wp:positionV>
            <wp:extent cx="3067685" cy="2288540"/>
            <wp:effectExtent l="0" t="0" r="0" b="0"/>
            <wp:wrapTight wrapText="bothSides">
              <wp:wrapPolygon edited="0">
                <wp:start x="0" y="0"/>
                <wp:lineTo x="0" y="21396"/>
                <wp:lineTo x="21461" y="21396"/>
                <wp:lineTo x="21461" y="0"/>
                <wp:lineTo x="0" y="0"/>
              </wp:wrapPolygon>
            </wp:wrapTight>
            <wp:docPr id="28" name="Рисунок 28" descr="C:\Users\Оксана Владимировна\Desktop\ЯИШ 2020\почвы\IMG_20200622_22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 Владимировна\Desktop\ЯИШ 2020\почвы\IMG_20200622_2237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237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B0AC5B" wp14:editId="22D1088F">
            <wp:extent cx="3070628" cy="2302510"/>
            <wp:effectExtent l="0" t="0" r="0" b="0"/>
            <wp:docPr id="29" name="Рисунок 29" descr="C:\Users\Оксана Владимировна\Desktop\ЯИШ 2020\почвы\IMG_20200622_22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 Владимировна\Desktop\ЯИШ 2020\почвы\IMG_20200622_224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13" cy="231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A02B0" w14:textId="77777777" w:rsidR="00911237" w:rsidRPr="00220118" w:rsidRDefault="00241E5D" w:rsidP="00911237">
      <w:pPr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 w14:anchorId="48422632"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5.1pt;margin-top:176.7pt;width:235.2pt;height:23.4pt;z-index:251667968">
            <v:textbox style="mso-next-textbox:#_x0000_s1028">
              <w:txbxContent>
                <w:p w14:paraId="7EB5F8D4" w14:textId="77777777" w:rsidR="008B55CF" w:rsidRPr="008718CF" w:rsidRDefault="008B55CF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8718CF">
                    <w:rPr>
                      <w:rFonts w:ascii="Times New Roman" w:hAnsi="Times New Roman" w:cs="Times New Roman"/>
                      <w:sz w:val="24"/>
                    </w:rPr>
                    <w:t>Мерзлотно тундрово-глеевая почва</w:t>
                  </w:r>
                </w:p>
              </w:txbxContent>
            </v:textbox>
          </v:shape>
        </w:pict>
      </w:r>
      <w:r w:rsidR="000A3F0E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2CC03A9C" wp14:editId="65954278">
            <wp:simplePos x="0" y="0"/>
            <wp:positionH relativeFrom="column">
              <wp:posOffset>17145</wp:posOffset>
            </wp:positionH>
            <wp:positionV relativeFrom="paragraph">
              <wp:posOffset>2594610</wp:posOffset>
            </wp:positionV>
            <wp:extent cx="3230880" cy="2421890"/>
            <wp:effectExtent l="0" t="0" r="0" b="0"/>
            <wp:wrapTight wrapText="bothSides">
              <wp:wrapPolygon edited="0">
                <wp:start x="0" y="0"/>
                <wp:lineTo x="0" y="21407"/>
                <wp:lineTo x="21524" y="21407"/>
                <wp:lineTo x="21524" y="0"/>
                <wp:lineTo x="0" y="0"/>
              </wp:wrapPolygon>
            </wp:wrapTight>
            <wp:docPr id="32" name="Рисунок 32" descr="C:\Users\Оксана Владимировна\Desktop\ЯИШ 2020\почвы\IMG_20200622_2241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 Владимировна\Desktop\ЯИШ 2020\почвы\IMG_20200622_224109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1237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 wp14:anchorId="2A23E098" wp14:editId="3D6BE962">
            <wp:simplePos x="0" y="0"/>
            <wp:positionH relativeFrom="column">
              <wp:posOffset>3014980</wp:posOffset>
            </wp:positionH>
            <wp:positionV relativeFrom="paragraph">
              <wp:posOffset>345440</wp:posOffset>
            </wp:positionV>
            <wp:extent cx="2767330" cy="2075180"/>
            <wp:effectExtent l="0" t="342900" r="0" b="325120"/>
            <wp:wrapTight wrapText="bothSides">
              <wp:wrapPolygon edited="0">
                <wp:start x="21575" y="-33"/>
                <wp:lineTo x="164" y="-33"/>
                <wp:lineTo x="164" y="21382"/>
                <wp:lineTo x="21575" y="21382"/>
                <wp:lineTo x="21575" y="-33"/>
              </wp:wrapPolygon>
            </wp:wrapTight>
            <wp:docPr id="31" name="Рисунок 31" descr="C:\Users\Оксана Владимировна\Desktop\ЯИШ 2020\почвы\Мерзлотно-тундрово-глеевая поч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 Владимировна\Desktop\ЯИШ 2020\почвы\Мерзлотно-тундрово-глеевая почв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6733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1237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E516FC" wp14:editId="42AFBF34">
            <wp:extent cx="3424451" cy="2567824"/>
            <wp:effectExtent l="0" t="0" r="0" b="0"/>
            <wp:docPr id="30" name="Рисунок 30" descr="C:\Users\Оксана Владимировна\Desktop\ЯИШ 2020\почвы\IMG_20200622_22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 Владимировна\Desktop\ЯИШ 2020\почвы\IMG_20200622_2240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78" cy="257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6071C" w14:textId="77777777" w:rsidR="000A3F0E" w:rsidRPr="00220118" w:rsidRDefault="00911237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7FBB8998" w14:textId="77777777" w:rsidR="000A3F0E" w:rsidRPr="00220118" w:rsidRDefault="000A3F0E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89A96E9" w14:textId="77777777" w:rsidR="000A3F0E" w:rsidRPr="00220118" w:rsidRDefault="000A3F0E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D9C4AE0" w14:textId="77777777" w:rsidR="000A3F0E" w:rsidRPr="00220118" w:rsidRDefault="000A3F0E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FF1523C" w14:textId="77777777" w:rsidR="000A3F0E" w:rsidRPr="00220118" w:rsidRDefault="00241E5D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6B46F8E4">
          <v:shape id="_x0000_s1030" type="#_x0000_t202" style="position:absolute;left:0;text-align:left;margin-left:-262.95pt;margin-top:28.35pt;width:256.8pt;height:28.8pt;z-index:251670016">
            <v:textbox style="mso-next-textbox:#_x0000_s1030">
              <w:txbxContent>
                <w:p w14:paraId="7C5221E1" w14:textId="77777777" w:rsidR="000A3F0E" w:rsidRPr="00ED2A64" w:rsidRDefault="000A3F0E" w:rsidP="000A3F0E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ED2A64">
                    <w:rPr>
                      <w:rFonts w:ascii="Times New Roman" w:hAnsi="Times New Roman" w:cs="Times New Roman"/>
                      <w:sz w:val="24"/>
                      <w:szCs w:val="28"/>
                    </w:rPr>
                    <w:t>Мерзлота на глубине 37 см.</w:t>
                  </w:r>
                  <w:r w:rsidR="008718CF">
                    <w:rPr>
                      <w:rFonts w:ascii="Times New Roman" w:hAnsi="Times New Roman" w:cs="Times New Roman"/>
                      <w:sz w:val="24"/>
                      <w:szCs w:val="28"/>
                    </w:rPr>
                    <w:t xml:space="preserve"> (24 июня)</w:t>
                  </w:r>
                </w:p>
                <w:p w14:paraId="75EAA5E1" w14:textId="77777777" w:rsidR="000A3F0E" w:rsidRPr="008B55CF" w:rsidRDefault="000A3F0E" w:rsidP="000A3F0E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xbxContent>
            </v:textbox>
          </v:shape>
        </w:pict>
      </w:r>
      <w:r w:rsidR="000A3F0E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1CC73C37" wp14:editId="225DC759">
            <wp:simplePos x="0" y="0"/>
            <wp:positionH relativeFrom="column">
              <wp:posOffset>-571500</wp:posOffset>
            </wp:positionH>
            <wp:positionV relativeFrom="paragraph">
              <wp:posOffset>550545</wp:posOffset>
            </wp:positionV>
            <wp:extent cx="2924175" cy="2192693"/>
            <wp:effectExtent l="0" t="0" r="0" b="0"/>
            <wp:wrapTight wrapText="bothSides">
              <wp:wrapPolygon edited="0">
                <wp:start x="0" y="0"/>
                <wp:lineTo x="0" y="21394"/>
                <wp:lineTo x="21389" y="21394"/>
                <wp:lineTo x="21389" y="0"/>
                <wp:lineTo x="0" y="0"/>
              </wp:wrapPolygon>
            </wp:wrapTight>
            <wp:docPr id="59" name="Рисунок 59" descr="C:\Users\Оксана Владимировна\Desktop\ЯИШ 2020\почвы 13 сентября 2020\почва\IMG_20200913_17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 Владимировна\Desktop\ЯИШ 2020\почвы 13 сентября 2020\почва\IMG_20200913_1722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EC9FFD" w14:textId="77777777" w:rsidR="000A3F0E" w:rsidRPr="00220118" w:rsidRDefault="000A3F0E" w:rsidP="0091123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BC27EBC" w14:textId="77777777" w:rsidR="00911237" w:rsidRPr="00220118" w:rsidRDefault="00911237" w:rsidP="0091123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84B342" w14:textId="77777777" w:rsidR="008718CF" w:rsidRPr="00220118" w:rsidRDefault="008718CF" w:rsidP="0091123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0DDD754" w14:textId="77777777" w:rsidR="008718CF" w:rsidRPr="00220118" w:rsidRDefault="00241E5D" w:rsidP="00911237">
      <w:pPr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2B5721C">
          <v:shape id="_x0000_s1031" type="#_x0000_t202" style="position:absolute;left:0;text-align:left;margin-left:200.7pt;margin-top:26.4pt;width:97.8pt;height:26.4pt;z-index:251672064">
            <v:textbox style="mso-next-textbox:#_x0000_s1031">
              <w:txbxContent>
                <w:p w14:paraId="523E26E4" w14:textId="77777777" w:rsidR="008718CF" w:rsidRPr="00ED2A64" w:rsidRDefault="008718CF" w:rsidP="008718CF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8"/>
                    </w:rPr>
                    <w:t xml:space="preserve"> (13 сентября)</w:t>
                  </w:r>
                </w:p>
                <w:p w14:paraId="3566C734" w14:textId="77777777" w:rsidR="008718CF" w:rsidRPr="008B55CF" w:rsidRDefault="008718CF" w:rsidP="008718CF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xbxContent>
            </v:textbox>
          </v:shape>
        </w:pict>
      </w:r>
    </w:p>
    <w:p w14:paraId="599A57A7" w14:textId="77777777" w:rsidR="008718CF" w:rsidRPr="00220118" w:rsidRDefault="008718CF" w:rsidP="0091123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1218CF8" w14:textId="77777777" w:rsidR="00911237" w:rsidRPr="00220118" w:rsidRDefault="003A6F67" w:rsidP="00ED2A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Растительный покров чаще всего образован из разных по высоте жизненных форм растений (деревья, кустарники, кустарнички, травы, лишайники и мхи). Поскольку эти жизненные формы имеют разную высоту, то они образуют так называемые яруса. Например, в условиях Анабарского улуса самыми высокими формами растительности являются деревья, т.е. ярус деревьев, затем идет ярус кустарников, далее кустарничков (невысокие кустарники достигающие в условиях тундры и северных лесов высоты не более 25-30 см, </w:t>
      </w:r>
      <w:r w:rsidR="00781BEA" w:rsidRPr="00220118">
        <w:rPr>
          <w:rFonts w:ascii="Times New Roman" w:hAnsi="Times New Roman" w:cs="Times New Roman"/>
          <w:sz w:val="28"/>
          <w:szCs w:val="28"/>
        </w:rPr>
        <w:t>обычно полностью зимующие под снегом), трав</w:t>
      </w:r>
      <w:r w:rsidR="001E3A11" w:rsidRPr="00220118">
        <w:rPr>
          <w:rFonts w:ascii="Times New Roman" w:hAnsi="Times New Roman" w:cs="Times New Roman"/>
          <w:sz w:val="28"/>
          <w:szCs w:val="28"/>
        </w:rPr>
        <w:t xml:space="preserve"> и напочвенного покрова (лишайники и мхи).</w:t>
      </w:r>
    </w:p>
    <w:p w14:paraId="4F29C93B" w14:textId="77777777" w:rsidR="00111CF8" w:rsidRPr="00220118" w:rsidRDefault="005551A8" w:rsidP="00111CF8">
      <w:pPr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6496" behindDoc="1" locked="0" layoutInCell="1" allowOverlap="1" wp14:anchorId="05E7484F" wp14:editId="14CDB1A8">
            <wp:simplePos x="0" y="0"/>
            <wp:positionH relativeFrom="column">
              <wp:posOffset>2546985</wp:posOffset>
            </wp:positionH>
            <wp:positionV relativeFrom="paragraph">
              <wp:posOffset>285115</wp:posOffset>
            </wp:positionV>
            <wp:extent cx="3606800" cy="2705100"/>
            <wp:effectExtent l="0" t="0" r="0" b="0"/>
            <wp:wrapTight wrapText="bothSides">
              <wp:wrapPolygon edited="0">
                <wp:start x="0" y="0"/>
                <wp:lineTo x="0" y="21448"/>
                <wp:lineTo x="21448" y="21448"/>
                <wp:lineTo x="21448" y="0"/>
                <wp:lineTo x="0" y="0"/>
              </wp:wrapPolygon>
            </wp:wrapTight>
            <wp:docPr id="6" name="Рисунок 6" descr="C:\Users\Оксана Владимировна\Desktop\ЯИШ 2020\гербарий\20200622_11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 Владимировна\Desktop\ЯИШ 2020\гербарий\20200622_1142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CF8" w:rsidRPr="002201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 wp14:anchorId="322531EB" wp14:editId="57F8E24B">
            <wp:simplePos x="0" y="0"/>
            <wp:positionH relativeFrom="column">
              <wp:posOffset>-278130</wp:posOffset>
            </wp:positionH>
            <wp:positionV relativeFrom="paragraph">
              <wp:posOffset>6325870</wp:posOffset>
            </wp:positionV>
            <wp:extent cx="3493135" cy="1875155"/>
            <wp:effectExtent l="0" t="0" r="0" b="0"/>
            <wp:wrapTight wrapText="bothSides">
              <wp:wrapPolygon edited="0">
                <wp:start x="0" y="0"/>
                <wp:lineTo x="0" y="21285"/>
                <wp:lineTo x="21439" y="21285"/>
                <wp:lineTo x="21439" y="0"/>
                <wp:lineTo x="0" y="0"/>
              </wp:wrapPolygon>
            </wp:wrapTight>
            <wp:docPr id="15" name="Рисунок 15" descr="C:\Users\Оксана Владимировна\Desktop\ЯИШ 2020\гербарий\20200622_12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 Владимировна\Desktop\ЯИШ 2020\гербарий\20200622_1212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1CF8"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020E383F" wp14:editId="76906E59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2659380" cy="3545840"/>
            <wp:effectExtent l="0" t="0" r="7620" b="0"/>
            <wp:wrapTight wrapText="bothSides">
              <wp:wrapPolygon edited="0">
                <wp:start x="0" y="0"/>
                <wp:lineTo x="0" y="21468"/>
                <wp:lineTo x="21507" y="21468"/>
                <wp:lineTo x="21507" y="0"/>
                <wp:lineTo x="0" y="0"/>
              </wp:wrapPolygon>
            </wp:wrapTight>
            <wp:docPr id="2" name="Рисунок 2" descr="C:\Users\Оксана Владимировна\Desktop\ЯИШ 2020\гербарий\20200622_11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 Владимировна\Desktop\ЯИШ 2020\гербарий\20200622_1139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19ACAF" w14:textId="77777777" w:rsidR="00111CF8" w:rsidRPr="00220118" w:rsidRDefault="005551A8" w:rsidP="00BC5AE8">
      <w:pPr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1DE645A5" wp14:editId="260A9858">
            <wp:simplePos x="0" y="0"/>
            <wp:positionH relativeFrom="column">
              <wp:posOffset>307340</wp:posOffset>
            </wp:positionH>
            <wp:positionV relativeFrom="paragraph">
              <wp:posOffset>5670550</wp:posOffset>
            </wp:positionV>
            <wp:extent cx="3180080" cy="2385060"/>
            <wp:effectExtent l="0" t="0" r="0" b="0"/>
            <wp:wrapTight wrapText="bothSides">
              <wp:wrapPolygon edited="0">
                <wp:start x="0" y="0"/>
                <wp:lineTo x="0" y="21393"/>
                <wp:lineTo x="21479" y="21393"/>
                <wp:lineTo x="21479" y="0"/>
                <wp:lineTo x="0" y="0"/>
              </wp:wrapPolygon>
            </wp:wrapTight>
            <wp:docPr id="14" name="Рисунок 14" descr="C:\Users\Оксана Владимировна\Desktop\ЯИШ 2020\гербарий\20200622_11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 Владимировна\Desktop\ЯИШ 2020\гербарий\20200622_1145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01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4688" behindDoc="1" locked="0" layoutInCell="1" allowOverlap="1" wp14:anchorId="7F8333CB" wp14:editId="6766EC0E">
            <wp:simplePos x="0" y="0"/>
            <wp:positionH relativeFrom="column">
              <wp:posOffset>-2961640</wp:posOffset>
            </wp:positionH>
            <wp:positionV relativeFrom="paragraph">
              <wp:posOffset>3374390</wp:posOffset>
            </wp:positionV>
            <wp:extent cx="3172460" cy="2379345"/>
            <wp:effectExtent l="0" t="0" r="0" b="0"/>
            <wp:wrapTight wrapText="bothSides">
              <wp:wrapPolygon edited="0">
                <wp:start x="0" y="0"/>
                <wp:lineTo x="0" y="21444"/>
                <wp:lineTo x="21531" y="21444"/>
                <wp:lineTo x="21531" y="0"/>
                <wp:lineTo x="0" y="0"/>
              </wp:wrapPolygon>
            </wp:wrapTight>
            <wp:docPr id="12" name="Рисунок 12" descr="C:\Users\Оксана Владимировна\Desktop\ЯИШ 2020\гербарий\20200622_11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 Владимировна\Desktop\ЯИШ 2020\гербарий\20200622_1142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01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6736" behindDoc="1" locked="0" layoutInCell="1" allowOverlap="1" wp14:anchorId="727AB1EB" wp14:editId="68088698">
            <wp:simplePos x="0" y="0"/>
            <wp:positionH relativeFrom="column">
              <wp:posOffset>360680</wp:posOffset>
            </wp:positionH>
            <wp:positionV relativeFrom="paragraph">
              <wp:posOffset>2999740</wp:posOffset>
            </wp:positionV>
            <wp:extent cx="3162300" cy="2371725"/>
            <wp:effectExtent l="0" t="0" r="0" b="0"/>
            <wp:wrapTight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ight>
            <wp:docPr id="13" name="Рисунок 13" descr="C:\Users\Оксана Владимировна\Desktop\ЯИШ 2020\гербарий\20200622_11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 Владимировна\Desktop\ЯИШ 2020\гербарий\20200622_1145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27DA8" w14:textId="77777777" w:rsidR="00A16A42" w:rsidRPr="00220118" w:rsidRDefault="00A16A42" w:rsidP="00A16A4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</w:p>
    <w:p w14:paraId="1F9E6104" w14:textId="7C5B630A" w:rsidR="00A16A42" w:rsidRPr="00220118" w:rsidRDefault="00A16A42" w:rsidP="00A16A4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</w:p>
    <w:p w14:paraId="19FC989E" w14:textId="77777777" w:rsidR="00A16A42" w:rsidRPr="00220118" w:rsidRDefault="00A16A42" w:rsidP="00A16A4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>Рис. 3. Лиственница, ольха, мытник Эдера, мох кукушкин лен</w:t>
      </w:r>
    </w:p>
    <w:p w14:paraId="0A77A7CA" w14:textId="77777777" w:rsidR="006B4250" w:rsidRPr="00220118" w:rsidRDefault="006B4250" w:rsidP="006B4250">
      <w:pPr>
        <w:pStyle w:val="1"/>
        <w:jc w:val="center"/>
        <w:rPr>
          <w:sz w:val="28"/>
          <w:szCs w:val="28"/>
        </w:rPr>
      </w:pPr>
      <w:bookmarkStart w:id="21" w:name="_Toc44160727"/>
      <w:bookmarkStart w:id="22" w:name="_Toc120607283"/>
      <w:r w:rsidRPr="00220118">
        <w:rPr>
          <w:sz w:val="28"/>
          <w:szCs w:val="28"/>
          <w:lang w:eastAsia="ar-SA"/>
        </w:rPr>
        <w:lastRenderedPageBreak/>
        <w:t xml:space="preserve">ГЛАВА </w:t>
      </w:r>
      <w:r w:rsidR="00524990" w:rsidRPr="00220118">
        <w:rPr>
          <w:sz w:val="28"/>
          <w:szCs w:val="28"/>
          <w:lang w:eastAsia="ar-SA"/>
        </w:rPr>
        <w:t>2</w:t>
      </w:r>
      <w:r w:rsidRPr="00220118">
        <w:rPr>
          <w:sz w:val="28"/>
          <w:szCs w:val="28"/>
          <w:lang w:eastAsia="ar-SA"/>
        </w:rPr>
        <w:t xml:space="preserve">. </w:t>
      </w:r>
      <w:r w:rsidRPr="00220118">
        <w:rPr>
          <w:sz w:val="28"/>
          <w:szCs w:val="28"/>
        </w:rPr>
        <w:t xml:space="preserve">МЕТЕОРОЛОГИЧЕСКАЯ ИЗУЧЕННОСТЬ РАЙОНА ПРОВЕДЕНИЯ </w:t>
      </w:r>
      <w:bookmarkEnd w:id="21"/>
      <w:r w:rsidR="005469BE" w:rsidRPr="00220118">
        <w:rPr>
          <w:sz w:val="28"/>
          <w:szCs w:val="28"/>
        </w:rPr>
        <w:t>РАБОТЫ</w:t>
      </w:r>
      <w:bookmarkEnd w:id="22"/>
    </w:p>
    <w:p w14:paraId="2B6CA150" w14:textId="77777777" w:rsidR="00111CF8" w:rsidRPr="00220118" w:rsidRDefault="00111CF8" w:rsidP="00092F0C">
      <w:pPr>
        <w:pStyle w:val="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23" w:name="_Toc120607284"/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2.</w:t>
      </w:r>
      <w:r w:rsidR="006B4250"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1</w:t>
      </w:r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Перечень метеорологических станций, описание их ф</w:t>
      </w:r>
      <w:r w:rsidR="00524990"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изико-географического положения.</w:t>
      </w:r>
      <w:bookmarkEnd w:id="23"/>
    </w:p>
    <w:p w14:paraId="017544FF" w14:textId="77777777" w:rsidR="00111CF8" w:rsidRPr="00220118" w:rsidRDefault="00111CF8" w:rsidP="00111CF8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AE49054" w14:textId="77777777" w:rsidR="00712F12" w:rsidRPr="00220118" w:rsidRDefault="00712F12" w:rsidP="00BC5AE8">
      <w:pPr>
        <w:rPr>
          <w:rFonts w:ascii="Times New Roman" w:hAnsi="Times New Roman" w:cs="Times New Roman"/>
          <w:sz w:val="28"/>
          <w:szCs w:val="28"/>
        </w:rPr>
      </w:pPr>
      <w:r w:rsidRPr="00220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4448" behindDoc="1" locked="0" layoutInCell="1" allowOverlap="1" wp14:anchorId="2A2069BC" wp14:editId="38851615">
            <wp:simplePos x="0" y="0"/>
            <wp:positionH relativeFrom="column">
              <wp:posOffset>-432435</wp:posOffset>
            </wp:positionH>
            <wp:positionV relativeFrom="paragraph">
              <wp:posOffset>452120</wp:posOffset>
            </wp:positionV>
            <wp:extent cx="6545580" cy="2699385"/>
            <wp:effectExtent l="0" t="0" r="0" b="0"/>
            <wp:wrapTight wrapText="bothSides">
              <wp:wrapPolygon edited="0">
                <wp:start x="0" y="0"/>
                <wp:lineTo x="0" y="21493"/>
                <wp:lineTo x="21562" y="21493"/>
                <wp:lineTo x="21562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E5D" w:rsidRPr="00220118">
        <w:rPr>
          <w:noProof/>
          <w:sz w:val="28"/>
          <w:szCs w:val="28"/>
          <w:lang w:eastAsia="ru-RU"/>
        </w:rPr>
        <w:pict w14:anchorId="64ACF3BA">
          <v:shape id="Выноска с четырьмя стрелками 8" o:spid="_x0000_s1027" style="position:absolute;margin-left:233.7pt;margin-top:118.75pt;width:13.8pt;height:21pt;z-index:251665920;visibility:visible;mso-wrap-style:square;mso-wrap-distance-left:9pt;mso-wrap-distance-top:0;mso-wrap-distance-right:9pt;mso-wrap-distance-bottom:0;mso-position-horizontal-relative:text;mso-position-vertical-relative:text;v-text-anchor:middle" coordsize="175260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" path="m,133350l32449,100901r,16224l45460,117125r,-47947l71405,69178r,-36729l55181,32449,87630,r32449,32449l103855,32449r,36729l129800,69178r,47947l142811,117125r,-16224l175260,133350r-32449,32449l142811,149575r-13011,l129800,197522r-25945,l103855,234251r16224,l87630,266700,55181,234251r16224,l71405,197522r-25945,l45460,149575r-13011,l32449,165799,,133350xe" fillcolor="red" strokecolor="#1f4d78 [1604]" strokeweight="1pt">
            <v:stroke joinstyle="miter"/>
            <v:path arrowok="t" o:connecttype="custom" o:connectlocs="0,133350;32449,100901;32449,117125;45460,117125;45460,69178;71405,69178;71405,32449;55181,32449;87630,0;120079,32449;103855,32449;103855,69178;129800,69178;129800,117125;142811,117125;142811,100901;175260,133350;142811,165799;142811,149575;129800,149575;129800,197522;103855,197522;103855,234251;120079,234251;87630,266700;55181,234251;71405,234251;71405,197522;45460,197522;45460,149575;32449,149575;32449,165799;0,133350" o:connectangles="0,0,0,0,0,0,0,0,0,0,0,0,0,0,0,0,0,0,0,0,0,0,0,0,0,0,0,0,0,0,0,0,0"/>
          </v:shape>
        </w:pict>
      </w:r>
      <w:r w:rsidR="00241E5D" w:rsidRPr="00220118">
        <w:rPr>
          <w:noProof/>
          <w:sz w:val="28"/>
          <w:szCs w:val="28"/>
          <w:lang w:eastAsia="ru-RU"/>
        </w:rPr>
        <w:pict w14:anchorId="5A0F0714">
          <v:shape id="Выноска с четырьмя стрелками 17" o:spid="_x0000_s1026" style="position:absolute;margin-left:-21pt;margin-top:3.4pt;width:13.8pt;height:21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5260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" path="m,133350l32449,100901r,16224l45460,117125r,-47947l71405,69178r,-36729l55181,32449,87630,r32449,32449l103855,32449r,36729l129800,69178r,47947l142811,117125r,-16224l175260,133350r-32449,32449l142811,149575r-13011,l129800,197522r-25945,l103855,234251r16224,l87630,266700,55181,234251r16224,l71405,197522r-25945,l45460,149575r-13011,l32449,165799,,133350xe" fillcolor="red" strokecolor="#1f4d78 [1604]" strokeweight="1pt">
            <v:stroke joinstyle="miter"/>
            <v:path arrowok="t" o:connecttype="custom" o:connectlocs="0,133350;32449,100901;32449,117125;45460,117125;45460,69178;71405,69178;71405,32449;55181,32449;87630,0;120079,32449;103855,32449;103855,69178;129800,69178;129800,117125;142811,117125;142811,100901;175260,133350;142811,165799;142811,149575;129800,149575;129800,197522;103855,197522;103855,234251;120079,234251;87630,266700;55181,234251;71405,234251;71405,197522;45460,197522;45460,149575;32449,149575;32449,165799;0,133350" o:connectangles="0,0,0,0,0,0,0,0,0,0,0,0,0,0,0,0,0,0,0,0,0,0,0,0,0,0,0,0,0,0,0,0,0"/>
          </v:shape>
        </w:pict>
      </w:r>
      <w:r w:rsidR="00BC5AE8" w:rsidRPr="00220118">
        <w:rPr>
          <w:rFonts w:ascii="Times New Roman" w:hAnsi="Times New Roman" w:cs="Times New Roman"/>
          <w:sz w:val="28"/>
          <w:szCs w:val="28"/>
        </w:rPr>
        <w:t xml:space="preserve">Расположение  метеорологической станции. </w:t>
      </w:r>
    </w:p>
    <w:p w14:paraId="7D81A800" w14:textId="3DE2B6B9" w:rsidR="00712F12" w:rsidRPr="00220118" w:rsidRDefault="00712F12" w:rsidP="00BC5AE8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0"/>
        <w:gridCol w:w="1173"/>
        <w:gridCol w:w="1226"/>
        <w:gridCol w:w="1264"/>
        <w:gridCol w:w="1720"/>
        <w:gridCol w:w="2262"/>
      </w:tblGrid>
      <w:tr w:rsidR="00712F12" w:rsidRPr="00220118" w14:paraId="69025C81" w14:textId="77777777" w:rsidTr="00A16A42">
        <w:trPr>
          <w:cantSplit/>
        </w:trPr>
        <w:tc>
          <w:tcPr>
            <w:tcW w:w="2420" w:type="dxa"/>
            <w:vMerge w:val="restart"/>
          </w:tcPr>
          <w:p w14:paraId="72170A43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Наименование станции</w:t>
            </w:r>
          </w:p>
        </w:tc>
        <w:tc>
          <w:tcPr>
            <w:tcW w:w="2399" w:type="dxa"/>
            <w:gridSpan w:val="2"/>
          </w:tcPr>
          <w:p w14:paraId="78F1911E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Координаты станции</w:t>
            </w:r>
          </w:p>
        </w:tc>
        <w:tc>
          <w:tcPr>
            <w:tcW w:w="1264" w:type="dxa"/>
            <w:vMerge w:val="restart"/>
          </w:tcPr>
          <w:p w14:paraId="66591193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Высота</w:t>
            </w:r>
          </w:p>
          <w:p w14:paraId="020420FA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метеопл.</w:t>
            </w:r>
          </w:p>
        </w:tc>
        <w:tc>
          <w:tcPr>
            <w:tcW w:w="1720" w:type="dxa"/>
            <w:vMerge w:val="restart"/>
          </w:tcPr>
          <w:p w14:paraId="7371D1DC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Дата организации</w:t>
            </w:r>
          </w:p>
        </w:tc>
        <w:tc>
          <w:tcPr>
            <w:tcW w:w="2262" w:type="dxa"/>
            <w:vMerge w:val="restart"/>
          </w:tcPr>
          <w:p w14:paraId="708CEA38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Примечание</w:t>
            </w:r>
          </w:p>
        </w:tc>
      </w:tr>
      <w:tr w:rsidR="00712F12" w:rsidRPr="00220118" w14:paraId="17A8075A" w14:textId="77777777" w:rsidTr="00A16A42">
        <w:trPr>
          <w:cantSplit/>
        </w:trPr>
        <w:tc>
          <w:tcPr>
            <w:tcW w:w="2420" w:type="dxa"/>
            <w:vMerge/>
          </w:tcPr>
          <w:p w14:paraId="1AA3ABF0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3" w:type="dxa"/>
          </w:tcPr>
          <w:p w14:paraId="1407DF52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широта</w:t>
            </w:r>
          </w:p>
        </w:tc>
        <w:tc>
          <w:tcPr>
            <w:tcW w:w="1226" w:type="dxa"/>
          </w:tcPr>
          <w:p w14:paraId="0D0F0B0F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долгота</w:t>
            </w:r>
          </w:p>
        </w:tc>
        <w:tc>
          <w:tcPr>
            <w:tcW w:w="1264" w:type="dxa"/>
            <w:vMerge/>
          </w:tcPr>
          <w:p w14:paraId="1527EFC1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0" w:type="dxa"/>
            <w:vMerge/>
          </w:tcPr>
          <w:p w14:paraId="38258685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2" w:type="dxa"/>
            <w:vMerge/>
          </w:tcPr>
          <w:p w14:paraId="12A67A21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2F12" w:rsidRPr="00220118" w14:paraId="139066F2" w14:textId="77777777" w:rsidTr="00A16A42">
        <w:tc>
          <w:tcPr>
            <w:tcW w:w="2420" w:type="dxa"/>
          </w:tcPr>
          <w:p w14:paraId="242EC67D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Саскылах</w:t>
            </w:r>
          </w:p>
        </w:tc>
        <w:tc>
          <w:tcPr>
            <w:tcW w:w="1173" w:type="dxa"/>
          </w:tcPr>
          <w:p w14:paraId="31816521" w14:textId="77777777" w:rsidR="00712F12" w:rsidRPr="00220118" w:rsidRDefault="00712F12" w:rsidP="00A16A4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sym w:font="Symbol" w:char="F0B0"/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sym w:font="Symbol" w:char="F0A2"/>
            </w:r>
          </w:p>
        </w:tc>
        <w:tc>
          <w:tcPr>
            <w:tcW w:w="1226" w:type="dxa"/>
          </w:tcPr>
          <w:p w14:paraId="4C1173E9" w14:textId="77777777" w:rsidR="00712F12" w:rsidRPr="00220118" w:rsidRDefault="00712F12" w:rsidP="00A16A4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sym w:font="Symbol" w:char="F0B0"/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  <w:r w:rsidRPr="00220118">
              <w:rPr>
                <w:rFonts w:ascii="Times New Roman" w:hAnsi="Times New Roman" w:cs="Times New Roman"/>
                <w:sz w:val="28"/>
                <w:szCs w:val="28"/>
              </w:rPr>
              <w:sym w:font="Symbol" w:char="F0A2"/>
            </w:r>
          </w:p>
        </w:tc>
        <w:tc>
          <w:tcPr>
            <w:tcW w:w="1264" w:type="dxa"/>
          </w:tcPr>
          <w:p w14:paraId="54989214" w14:textId="77777777" w:rsidR="00712F12" w:rsidRPr="00220118" w:rsidRDefault="00712F12" w:rsidP="00A16A4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720" w:type="dxa"/>
          </w:tcPr>
          <w:p w14:paraId="7C28DA56" w14:textId="77777777" w:rsidR="00712F12" w:rsidRPr="00220118" w:rsidRDefault="00712F12" w:rsidP="00A16A4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01.10.1935</w:t>
            </w:r>
          </w:p>
        </w:tc>
        <w:tc>
          <w:tcPr>
            <w:tcW w:w="2262" w:type="dxa"/>
          </w:tcPr>
          <w:p w14:paraId="464D039D" w14:textId="77777777" w:rsidR="00712F12" w:rsidRPr="00220118" w:rsidRDefault="00712F12" w:rsidP="00A16A4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20118">
              <w:rPr>
                <w:rFonts w:ascii="Times New Roman" w:hAnsi="Times New Roman" w:cs="Times New Roman"/>
                <w:sz w:val="28"/>
                <w:szCs w:val="28"/>
              </w:rPr>
              <w:t>01.02.1964г. перенос на 5км к Ю</w:t>
            </w:r>
          </w:p>
        </w:tc>
      </w:tr>
    </w:tbl>
    <w:p w14:paraId="25C9FB47" w14:textId="5CF60034" w:rsidR="00BC5AE8" w:rsidRPr="00220118" w:rsidRDefault="00220118" w:rsidP="00BC5AE8">
      <w:pPr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 wp14:anchorId="0D8F624F" wp14:editId="42599C7E">
            <wp:simplePos x="0" y="0"/>
            <wp:positionH relativeFrom="column">
              <wp:posOffset>314325</wp:posOffset>
            </wp:positionH>
            <wp:positionV relativeFrom="paragraph">
              <wp:posOffset>142875</wp:posOffset>
            </wp:positionV>
            <wp:extent cx="3566160" cy="2674620"/>
            <wp:effectExtent l="0" t="0" r="0" b="0"/>
            <wp:wrapTight wrapText="bothSides">
              <wp:wrapPolygon edited="0">
                <wp:start x="0" y="0"/>
                <wp:lineTo x="0" y="21385"/>
                <wp:lineTo x="21462" y="21385"/>
                <wp:lineTo x="21462" y="0"/>
                <wp:lineTo x="0" y="0"/>
              </wp:wrapPolygon>
            </wp:wrapTight>
            <wp:docPr id="11" name="Рисунок 11" descr="C:\Users\Оксана Владимировна\Desktop\ЯИШ 2020\гербарий\20200622_11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 Владимировна\Desktop\ЯИШ 2020\гербарий\20200622_1144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99075" w14:textId="2ABF8E00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79E7C526" w14:textId="26747695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4B832B2E" w14:textId="34314757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21C5E9A" w14:textId="16004139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1565FA16" w14:textId="5ABBD88F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437E40E" w14:textId="547F6C31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6F34B131" w14:textId="78D09221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537EA946" w14:textId="1F0028B1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3D30C1AA" w14:textId="05868454" w:rsidR="005E6409" w:rsidRPr="00220118" w:rsidRDefault="005E6409" w:rsidP="00111CF8">
      <w:pPr>
        <w:suppressAutoHyphens/>
        <w:spacing w:after="0" w:line="240" w:lineRule="auto"/>
        <w:ind w:left="284" w:firstLine="42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17036925" w14:textId="77777777" w:rsidR="00220118" w:rsidRDefault="00220118" w:rsidP="0022011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474515C5" w14:textId="77777777" w:rsidR="00220118" w:rsidRDefault="00220118" w:rsidP="0022011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408E6921" w14:textId="15F30485" w:rsidR="00220118" w:rsidRDefault="00220118" w:rsidP="0022011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38DD27B3" wp14:editId="6FD61C9B">
            <wp:simplePos x="0" y="0"/>
            <wp:positionH relativeFrom="column">
              <wp:posOffset>2546985</wp:posOffset>
            </wp:positionH>
            <wp:positionV relativeFrom="paragraph">
              <wp:posOffset>-245745</wp:posOffset>
            </wp:positionV>
            <wp:extent cx="3409950" cy="2557145"/>
            <wp:effectExtent l="0" t="0" r="0" b="0"/>
            <wp:wrapTight wrapText="bothSides">
              <wp:wrapPolygon edited="0">
                <wp:start x="0" y="0"/>
                <wp:lineTo x="0" y="21402"/>
                <wp:lineTo x="21479" y="21402"/>
                <wp:lineTo x="21479" y="0"/>
                <wp:lineTo x="0" y="0"/>
              </wp:wrapPolygon>
            </wp:wrapTight>
            <wp:docPr id="42" name="Рисунок 42" descr="F:\варианты проектов по географиии\ЯИШ 2020\метеостанция\IMG-202006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арианты проектов по географиии\ЯИШ 2020\метеостанция\IMG-20200625-WA0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C3C92" w14:textId="7BF5D490" w:rsidR="00220118" w:rsidRDefault="00220118" w:rsidP="0022011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1EFFBB0A" w14:textId="3EE462F8" w:rsidR="00220118" w:rsidRDefault="00220118" w:rsidP="00220118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 wp14:anchorId="5D77B4E2" wp14:editId="4F3432FB">
            <wp:simplePos x="0" y="0"/>
            <wp:positionH relativeFrom="column">
              <wp:posOffset>-584835</wp:posOffset>
            </wp:positionH>
            <wp:positionV relativeFrom="paragraph">
              <wp:posOffset>294005</wp:posOffset>
            </wp:positionV>
            <wp:extent cx="314960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426" y="21426"/>
                <wp:lineTo x="21426" y="0"/>
                <wp:lineTo x="0" y="0"/>
              </wp:wrapPolygon>
            </wp:wrapTight>
            <wp:docPr id="41" name="Рисунок 41" descr="F:\варианты проектов по географиии\ЯИШ 2020\метеостанция\IMG-202006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арианты проектов по географиии\ЯИШ 2020\метеостанция\IMG-20200625-WA00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0B8D9" w14:textId="77777777" w:rsidR="00220118" w:rsidRPr="00220118" w:rsidRDefault="00220118" w:rsidP="0022011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 xml:space="preserve">     Рис. 4. Рабочий угол синоптика</w:t>
      </w:r>
    </w:p>
    <w:p w14:paraId="05C7332A" w14:textId="77777777" w:rsidR="00220118" w:rsidRDefault="00220118" w:rsidP="0022011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 xml:space="preserve">           </w:t>
      </w:r>
    </w:p>
    <w:p w14:paraId="377EE761" w14:textId="56D007C7" w:rsidR="00220118" w:rsidRPr="00220118" w:rsidRDefault="00220118" w:rsidP="0022011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 xml:space="preserve">                                                           </w:t>
      </w:r>
    </w:p>
    <w:p w14:paraId="5531894F" w14:textId="77777777" w:rsidR="00220118" w:rsidRPr="00220118" w:rsidRDefault="00220118" w:rsidP="0022011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Bold" w:hAnsi="Times New Roman" w:cs="Times New Roman"/>
          <w:b/>
          <w:i/>
          <w:sz w:val="28"/>
          <w:szCs w:val="28"/>
        </w:rPr>
      </w:pPr>
      <w:r w:rsidRPr="00220118">
        <w:rPr>
          <w:rFonts w:ascii="Times New Roman" w:eastAsia="BloggerSans-Bold" w:hAnsi="Times New Roman" w:cs="Times New Roman"/>
          <w:b/>
          <w:i/>
          <w:sz w:val="28"/>
          <w:szCs w:val="28"/>
        </w:rPr>
        <w:t xml:space="preserve">Рис. 5. Суточные показатели         </w:t>
      </w:r>
    </w:p>
    <w:p w14:paraId="0845DCBF" w14:textId="7BF5872F" w:rsidR="00A649D8" w:rsidRPr="00220118" w:rsidRDefault="00A649D8" w:rsidP="00A16A42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7B3237D1" w14:textId="77777777" w:rsidR="00524990" w:rsidRPr="00220118" w:rsidRDefault="00524990" w:rsidP="00524990">
      <w:pPr>
        <w:pStyle w:val="1"/>
        <w:jc w:val="center"/>
        <w:rPr>
          <w:sz w:val="28"/>
          <w:szCs w:val="28"/>
        </w:rPr>
      </w:pPr>
      <w:bookmarkStart w:id="24" w:name="_Toc44160728"/>
      <w:bookmarkStart w:id="25" w:name="_Toc120607285"/>
      <w:r w:rsidRPr="00220118">
        <w:rPr>
          <w:sz w:val="28"/>
          <w:szCs w:val="28"/>
          <w:lang w:eastAsia="ar-SA"/>
        </w:rPr>
        <w:t xml:space="preserve">ГЛАВА 3. </w:t>
      </w:r>
      <w:r w:rsidRPr="00220118">
        <w:rPr>
          <w:sz w:val="28"/>
          <w:szCs w:val="28"/>
        </w:rPr>
        <w:t>КЛИМАТИЧЕСКАЯ ХАРАКТЕРИСТИКА РАЙОНА ПРО</w:t>
      </w:r>
      <w:r w:rsidR="005469BE" w:rsidRPr="00220118">
        <w:rPr>
          <w:sz w:val="28"/>
          <w:szCs w:val="28"/>
        </w:rPr>
        <w:t>ВЕДЕНИЯ</w:t>
      </w:r>
      <w:r w:rsidRPr="00220118">
        <w:rPr>
          <w:sz w:val="28"/>
          <w:szCs w:val="28"/>
        </w:rPr>
        <w:t xml:space="preserve"> </w:t>
      </w:r>
      <w:bookmarkEnd w:id="24"/>
      <w:r w:rsidR="005469BE" w:rsidRPr="00220118">
        <w:rPr>
          <w:sz w:val="28"/>
          <w:szCs w:val="28"/>
        </w:rPr>
        <w:t>РАБОТЫ</w:t>
      </w:r>
      <w:bookmarkEnd w:id="25"/>
    </w:p>
    <w:p w14:paraId="5094421D" w14:textId="77777777" w:rsidR="00867480" w:rsidRPr="00220118" w:rsidRDefault="00524990" w:rsidP="00A16A42">
      <w:pPr>
        <w:pStyle w:val="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26" w:name="_Toc120607286"/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3.1 </w:t>
      </w:r>
      <w:r w:rsidR="00111CF8"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Общая характеристика климата</w:t>
      </w:r>
      <w:r w:rsidR="00867480"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bookmarkEnd w:id="26"/>
    </w:p>
    <w:p w14:paraId="62B92FAB" w14:textId="77777777" w:rsidR="00A16A42" w:rsidRPr="00220118" w:rsidRDefault="00A16A42" w:rsidP="00A7388D">
      <w:pPr>
        <w:pStyle w:val="a7"/>
        <w:ind w:left="432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66AADB" w14:textId="77777777" w:rsidR="00A7388D" w:rsidRPr="00220118" w:rsidRDefault="00A16A42" w:rsidP="00A7388D">
      <w:pPr>
        <w:pStyle w:val="a7"/>
        <w:ind w:left="43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118">
        <w:rPr>
          <w:rFonts w:ascii="Times New Roman" w:hAnsi="Times New Roman" w:cs="Times New Roman"/>
          <w:b/>
          <w:sz w:val="28"/>
          <w:szCs w:val="28"/>
        </w:rPr>
        <w:t>О</w:t>
      </w:r>
      <w:r w:rsidR="00A7388D" w:rsidRPr="00220118">
        <w:rPr>
          <w:rFonts w:ascii="Times New Roman" w:hAnsi="Times New Roman" w:cs="Times New Roman"/>
          <w:b/>
          <w:sz w:val="28"/>
          <w:szCs w:val="28"/>
        </w:rPr>
        <w:t>бщее описание климата своей местности.</w:t>
      </w:r>
    </w:p>
    <w:p w14:paraId="7EB5776F" w14:textId="77777777" w:rsidR="00524990" w:rsidRPr="00220118" w:rsidRDefault="00A7388D" w:rsidP="00A16A42">
      <w:pPr>
        <w:pStyle w:val="a9"/>
        <w:shd w:val="clear" w:color="auto" w:fill="FFFFFF"/>
        <w:spacing w:line="360" w:lineRule="auto"/>
        <w:ind w:firstLine="567"/>
        <w:contextualSpacing/>
        <w:jc w:val="both"/>
        <w:rPr>
          <w:sz w:val="28"/>
          <w:szCs w:val="28"/>
        </w:rPr>
      </w:pPr>
      <w:r w:rsidRPr="00220118">
        <w:rPr>
          <w:sz w:val="28"/>
          <w:szCs w:val="28"/>
        </w:rPr>
        <w:t xml:space="preserve">Вся территория Анабарского района лежит за Полярным кругом. Климат улуса характеризуется, как и все северные улусы, резко выраженной континентальностью и суровостью. Континентальность климата проявляется в сильных колебаниях радиационного и метеорологического режимов. Продолжительность солнечного сияния летом 1500-1600 часов. Среднегодовая температура воздуха по гидрометеостанции Анабар -4˚С, января -35,1˚С, июня +5,5˚С, абсолютный минимум -58˚С, максимум +36˚С, среднегодовое количество осадков 228 мм за год, из них около 140-150 мм в теплое время года. Территория улуса в течение 8 месяцев – 256 дней находится под снежным покровом. Самый ранний снегопад отмечается 20 августа, поздний 10 октября, а средний срок – 19 сентября. Снежный покров устанавливается: самый ранний – 8 сентября, поздний – 7 октября, в среднем – 27 сентября. Снег сходит самое </w:t>
      </w:r>
      <w:r w:rsidRPr="00220118">
        <w:rPr>
          <w:sz w:val="28"/>
          <w:szCs w:val="28"/>
        </w:rPr>
        <w:lastRenderedPageBreak/>
        <w:t>раннее 21 мая, позднее 29 июня,  в среднем – 7 июня. Из-за низких температур летних месяцев вегетация растительности продолжается всего 60-90 дней, причем заморозки прекращаются только в конце июня, и осенью наступают во второй половине августа.</w:t>
      </w:r>
      <w:r w:rsidR="00B415A9" w:rsidRPr="00220118">
        <w:rPr>
          <w:sz w:val="28"/>
          <w:szCs w:val="28"/>
        </w:rPr>
        <w:t xml:space="preserve"> </w:t>
      </w:r>
    </w:p>
    <w:p w14:paraId="12B3E27A" w14:textId="77777777" w:rsidR="00751D35" w:rsidRPr="00220118" w:rsidRDefault="00A16A42" w:rsidP="00A16A42">
      <w:pPr>
        <w:pStyle w:val="a7"/>
        <w:spacing w:line="360" w:lineRule="auto"/>
        <w:ind w:left="43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0118">
        <w:rPr>
          <w:rFonts w:ascii="Times New Roman" w:hAnsi="Times New Roman" w:cs="Times New Roman"/>
          <w:b/>
          <w:sz w:val="28"/>
          <w:szCs w:val="28"/>
        </w:rPr>
        <w:t>Обработка полученных</w:t>
      </w:r>
      <w:r w:rsidR="00751D35" w:rsidRPr="00220118">
        <w:rPr>
          <w:rFonts w:ascii="Times New Roman" w:hAnsi="Times New Roman" w:cs="Times New Roman"/>
          <w:b/>
          <w:sz w:val="28"/>
          <w:szCs w:val="28"/>
        </w:rPr>
        <w:t xml:space="preserve"> данные и </w:t>
      </w:r>
      <w:r w:rsidRPr="00220118">
        <w:rPr>
          <w:rFonts w:ascii="Times New Roman" w:hAnsi="Times New Roman" w:cs="Times New Roman"/>
          <w:b/>
          <w:sz w:val="28"/>
          <w:szCs w:val="28"/>
        </w:rPr>
        <w:t>их</w:t>
      </w:r>
      <w:r w:rsidR="00751D35" w:rsidRPr="00220118">
        <w:rPr>
          <w:rFonts w:ascii="Times New Roman" w:hAnsi="Times New Roman" w:cs="Times New Roman"/>
          <w:b/>
          <w:sz w:val="28"/>
          <w:szCs w:val="28"/>
        </w:rPr>
        <w:t xml:space="preserve"> анализ.</w:t>
      </w:r>
    </w:p>
    <w:p w14:paraId="1A040D42" w14:textId="77777777" w:rsidR="00AB1CB3" w:rsidRPr="00220118" w:rsidRDefault="00AB1CB3" w:rsidP="00A7388D">
      <w:pPr>
        <w:pStyle w:val="a9"/>
        <w:shd w:val="clear" w:color="auto" w:fill="FFFFFF"/>
        <w:spacing w:line="312" w:lineRule="atLeast"/>
        <w:ind w:firstLine="567"/>
        <w:contextualSpacing/>
        <w:jc w:val="both"/>
        <w:rPr>
          <w:sz w:val="28"/>
          <w:szCs w:val="28"/>
        </w:rPr>
      </w:pPr>
      <w:r w:rsidRPr="00220118">
        <w:rPr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7C3EBB2C" wp14:editId="0D9F8278">
            <wp:simplePos x="0" y="0"/>
            <wp:positionH relativeFrom="column">
              <wp:posOffset>-203835</wp:posOffset>
            </wp:positionH>
            <wp:positionV relativeFrom="paragraph">
              <wp:posOffset>173355</wp:posOffset>
            </wp:positionV>
            <wp:extent cx="5486875" cy="3093988"/>
            <wp:effectExtent l="0" t="0" r="0" b="0"/>
            <wp:wrapTight wrapText="bothSides">
              <wp:wrapPolygon edited="0">
                <wp:start x="0" y="0"/>
                <wp:lineTo x="0" y="21414"/>
                <wp:lineTo x="21525" y="21414"/>
                <wp:lineTo x="21525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875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D5387" w14:textId="77777777" w:rsidR="00A7388D" w:rsidRPr="00220118" w:rsidRDefault="00A7388D" w:rsidP="00A7388D">
      <w:pPr>
        <w:pStyle w:val="a7"/>
        <w:ind w:left="432"/>
        <w:rPr>
          <w:rFonts w:ascii="Times New Roman" w:hAnsi="Times New Roman" w:cs="Times New Roman"/>
          <w:sz w:val="28"/>
          <w:szCs w:val="28"/>
        </w:rPr>
      </w:pPr>
    </w:p>
    <w:p w14:paraId="6AFA1E82" w14:textId="77777777" w:rsidR="00A7388D" w:rsidRPr="00220118" w:rsidRDefault="00A7388D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18715179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4E4F4654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5249E745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783A2B56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6A9D8A4F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38CFF382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1CBD90E7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2F6CBD1E" w14:textId="77777777" w:rsidR="00FF1A00" w:rsidRPr="00220118" w:rsidRDefault="00FF1A00" w:rsidP="00A7388D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79A00182" w14:textId="77777777" w:rsidR="00FF1A00" w:rsidRPr="00220118" w:rsidRDefault="00FF1A00" w:rsidP="00751D35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A66E1B9" w14:textId="77777777" w:rsidR="00FF1A00" w:rsidRPr="00220118" w:rsidRDefault="00FF1A00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Проанализировали данные температуры и суммы осадков на </w:t>
      </w:r>
      <w:r w:rsidR="00BD5BA7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территории </w:t>
      </w:r>
      <w:r w:rsidR="000258CE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м.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Саскылах за два периода, каждый из которых составил 29 лет. Выявили: </w:t>
      </w:r>
    </w:p>
    <w:p w14:paraId="27EE35AC" w14:textId="77777777" w:rsidR="00FF1A00" w:rsidRPr="00220118" w:rsidRDefault="00FF1A00" w:rsidP="00A16A42">
      <w:pPr>
        <w:pStyle w:val="a7"/>
        <w:numPr>
          <w:ilvl w:val="0"/>
          <w:numId w:val="9"/>
        </w:num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В период с 1961г по 1990г средняя температура составила -9,97</w:t>
      </w:r>
      <w:r w:rsidR="0017028E"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, а сумма осадков 221мм. </w:t>
      </w:r>
    </w:p>
    <w:p w14:paraId="788DDB8D" w14:textId="77777777" w:rsidR="0017028E" w:rsidRPr="00220118" w:rsidRDefault="00FF1A00" w:rsidP="00A16A42">
      <w:pPr>
        <w:pStyle w:val="a7"/>
        <w:numPr>
          <w:ilvl w:val="0"/>
          <w:numId w:val="9"/>
        </w:num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В период с 1981г по 2010г средняя температура </w:t>
      </w:r>
      <w:r w:rsidR="0017028E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составила -3,1</w:t>
      </w:r>
      <w:r w:rsidR="0017028E"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="0017028E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, а сумма осадков 185мм.</w:t>
      </w:r>
    </w:p>
    <w:p w14:paraId="752CA8C8" w14:textId="77777777" w:rsidR="00BD5BA7" w:rsidRPr="00220118" w:rsidRDefault="0017028E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Мы видим, что во втором периоде средняя температура повысилась на 6,96</w:t>
      </w:r>
      <w:r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, а сумма осадков уменьшилась на 36мм. Таким образом, территория села Саскылах находится в периоде потепления.</w:t>
      </w:r>
    </w:p>
    <w:p w14:paraId="4D53E489" w14:textId="77777777" w:rsidR="00BD5BA7" w:rsidRPr="00220118" w:rsidRDefault="00BD5BA7" w:rsidP="0017028E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B5CF642" wp14:editId="78601272">
            <wp:extent cx="5059680" cy="2926080"/>
            <wp:effectExtent l="0" t="0" r="7620" b="762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26733A8E" w14:textId="77777777" w:rsidR="00296DCB" w:rsidRPr="00220118" w:rsidRDefault="00296DCB" w:rsidP="0017028E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2D9A2ACF" w14:textId="616BE3F9" w:rsidR="00A16A42" w:rsidRPr="00220118" w:rsidRDefault="000258CE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Проанализировали многолетние данные осадков м. Саскылах в период 1966-2016г. Составили диаграмму. Из диаграммы видно, что за данный период лет больше всего осадков выпадало в августе месяце – 30мм.</w:t>
      </w:r>
    </w:p>
    <w:p w14:paraId="718FD507" w14:textId="4CA5DB84" w:rsidR="00A16A42" w:rsidRPr="00220118" w:rsidRDefault="001948DF" w:rsidP="00BA5D61">
      <w:p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18B0A2C4" wp14:editId="6DF34131">
            <wp:simplePos x="0" y="0"/>
            <wp:positionH relativeFrom="column">
              <wp:posOffset>-127635</wp:posOffset>
            </wp:positionH>
            <wp:positionV relativeFrom="paragraph">
              <wp:posOffset>288925</wp:posOffset>
            </wp:positionV>
            <wp:extent cx="6346190" cy="2446020"/>
            <wp:effectExtent l="0" t="0" r="0" b="0"/>
            <wp:wrapTight wrapText="bothSides">
              <wp:wrapPolygon edited="0">
                <wp:start x="0" y="0"/>
                <wp:lineTo x="0" y="21364"/>
                <wp:lineTo x="21527" y="21364"/>
                <wp:lineTo x="21527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9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C5D69" w14:textId="77777777" w:rsidR="007B62A6" w:rsidRPr="00220118" w:rsidRDefault="007B62A6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62CBC535" wp14:editId="3E595C18">
            <wp:simplePos x="0" y="0"/>
            <wp:positionH relativeFrom="column">
              <wp:posOffset>-234315</wp:posOffset>
            </wp:positionH>
            <wp:positionV relativeFrom="paragraph">
              <wp:posOffset>-394335</wp:posOffset>
            </wp:positionV>
            <wp:extent cx="6025935" cy="2331720"/>
            <wp:effectExtent l="0" t="0" r="0" b="0"/>
            <wp:wrapTight wrapText="bothSides">
              <wp:wrapPolygon edited="0">
                <wp:start x="0" y="0"/>
                <wp:lineTo x="0" y="21353"/>
                <wp:lineTo x="21511" y="21353"/>
                <wp:lineTo x="21511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93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362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Проанализировали среднесуточную температуру воздуха м. Саскылах в </w:t>
      </w:r>
    </w:p>
    <w:p w14:paraId="47C86654" w14:textId="77777777" w:rsidR="001948DF" w:rsidRPr="00220118" w:rsidRDefault="00214362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lastRenderedPageBreak/>
        <w:t>период 1936-2019г. Выявили среднюю температуру за данный период. Она составляет -14,2</w:t>
      </w:r>
      <w:r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. Определили самый теплый день данного периода: 2 июля 1979г, температура которого составила 29,1</w:t>
      </w:r>
      <w:r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. Определили самы</w:t>
      </w:r>
      <w:r w:rsidR="007B62A6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й холодный день данного периода: 16 декабря 1993г, температура которого составила -59,1</w:t>
      </w:r>
      <w:r w:rsidR="007B62A6" w:rsidRPr="00220118">
        <w:rPr>
          <w:rFonts w:ascii="Times New Roman" w:eastAsia="Times New Roman" w:hAnsi="Times New Roman"/>
          <w:bCs/>
          <w:sz w:val="28"/>
          <w:szCs w:val="28"/>
          <w:vertAlign w:val="superscript"/>
          <w:lang w:eastAsia="ar-SA"/>
        </w:rPr>
        <w:t>о</w:t>
      </w:r>
      <w:r w:rsidR="007B62A6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. </w:t>
      </w:r>
      <w:r w:rsidR="00AF14AB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Составили диаграмму. </w:t>
      </w:r>
    </w:p>
    <w:p w14:paraId="6E0A6E8B" w14:textId="77777777" w:rsidR="00AF14AB" w:rsidRPr="00220118" w:rsidRDefault="00AF14AB" w:rsidP="00214362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213FB605" w14:textId="77777777" w:rsidR="00AF14AB" w:rsidRPr="00220118" w:rsidRDefault="00AF14AB" w:rsidP="00214362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052ED665" wp14:editId="70E393B7">
            <wp:simplePos x="0" y="0"/>
            <wp:positionH relativeFrom="column">
              <wp:posOffset>-135255</wp:posOffset>
            </wp:positionH>
            <wp:positionV relativeFrom="paragraph">
              <wp:posOffset>208280</wp:posOffset>
            </wp:positionV>
            <wp:extent cx="6233160" cy="3870960"/>
            <wp:effectExtent l="0" t="0" r="0" b="0"/>
            <wp:wrapTight wrapText="bothSides">
              <wp:wrapPolygon edited="0">
                <wp:start x="0" y="0"/>
                <wp:lineTo x="0" y="21579"/>
                <wp:lineTo x="21587" y="21579"/>
                <wp:lineTo x="21587" y="0"/>
                <wp:lineTo x="0" y="0"/>
              </wp:wrapPolygon>
            </wp:wrapTight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36AA78" w14:textId="77777777" w:rsidR="00AF14AB" w:rsidRPr="00220118" w:rsidRDefault="00AF14AB" w:rsidP="00214362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60369076" w14:textId="77777777" w:rsidR="00AF14AB" w:rsidRPr="00220118" w:rsidRDefault="00AF14AB" w:rsidP="00A16A42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2850FB06" w14:textId="77777777" w:rsidR="001875B2" w:rsidRPr="00220118" w:rsidRDefault="006B4250" w:rsidP="00A16A42">
      <w:pPr>
        <w:suppressAutoHyphens/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Составили дневник наблюдения за погодой в период практики. </w:t>
      </w:r>
      <w:r w:rsidRPr="00220118">
        <w:rPr>
          <w:rFonts w:ascii="Times New Roman" w:hAnsi="Times New Roman" w:cs="Times New Roman"/>
          <w:sz w:val="28"/>
          <w:szCs w:val="28"/>
        </w:rPr>
        <w:t>(</w:t>
      </w:r>
      <w:hyperlink w:anchor="Приложение1" w:history="1"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Приложение 1</w:t>
        </w:r>
      </w:hyperlink>
      <w:r w:rsidRPr="00220118">
        <w:rPr>
          <w:rFonts w:ascii="Times New Roman" w:hAnsi="Times New Roman" w:cs="Times New Roman"/>
          <w:sz w:val="28"/>
          <w:szCs w:val="28"/>
        </w:rPr>
        <w:t>).</w:t>
      </w:r>
    </w:p>
    <w:p w14:paraId="56675C77" w14:textId="73D03AC8" w:rsidR="00B829F5" w:rsidRPr="00220118" w:rsidRDefault="00B829F5" w:rsidP="00BA5D61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565333B8" w14:textId="77777777" w:rsidR="00B829F5" w:rsidRPr="00220118" w:rsidRDefault="00B829F5" w:rsidP="00B829F5">
      <w:pPr>
        <w:pStyle w:val="2"/>
        <w:spacing w:after="240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27" w:name="_Toc120607287"/>
      <w:r w:rsidRPr="00220118">
        <w:rPr>
          <w:rFonts w:ascii="Times New Roman" w:eastAsia="Times New Roman" w:hAnsi="Times New Roman" w:cs="Times New Roman"/>
          <w:sz w:val="28"/>
          <w:szCs w:val="28"/>
          <w:lang w:eastAsia="ar-SA"/>
        </w:rPr>
        <w:t>3.2 Сравнительный анализ прогноза погоды по сайтам.</w:t>
      </w:r>
      <w:bookmarkEnd w:id="27"/>
    </w:p>
    <w:p w14:paraId="50F408A9" w14:textId="391B4BFA" w:rsidR="00B829F5" w:rsidRPr="00220118" w:rsidRDefault="00B829F5" w:rsidP="00B829F5">
      <w:pPr>
        <w:spacing w:after="24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hAnsi="Times New Roman" w:cs="Times New Roman"/>
          <w:sz w:val="28"/>
          <w:szCs w:val="28"/>
          <w:lang w:eastAsia="ar-SA"/>
        </w:rPr>
        <w:t xml:space="preserve">Для сравнения использовали четыре сайта прогноза погоды: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rp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5.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ru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sah-RU" w:eastAsia="ar-SA"/>
        </w:rPr>
        <w:t xml:space="preserve">,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Gismeteo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 xml:space="preserve">, ГИДРОМЕТЦЕНТР РОССИИ,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pogodaiklimat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.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ru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.</w:t>
      </w:r>
      <w:r w:rsidR="0016307E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  <w:r w:rsidR="0016307E" w:rsidRPr="00220118">
        <w:rPr>
          <w:rFonts w:ascii="Times New Roman" w:hAnsi="Times New Roman" w:cs="Times New Roman"/>
          <w:sz w:val="28"/>
          <w:szCs w:val="28"/>
        </w:rPr>
        <w:t>(</w:t>
      </w:r>
      <w:hyperlink w:anchor="Приложение1" w:history="1">
        <w:r w:rsidR="0016307E" w:rsidRPr="00220118">
          <w:rPr>
            <w:rStyle w:val="a6"/>
            <w:rFonts w:ascii="Times New Roman" w:hAnsi="Times New Roman" w:cs="Times New Roman"/>
            <w:sz w:val="28"/>
            <w:szCs w:val="28"/>
          </w:rPr>
          <w:t>Приложение 2)</w:t>
        </w:r>
      </w:hyperlink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  <w:r w:rsidR="00EF66AC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Точность прогноза рассматривали на 1 сутки, на 2 суток и на 3 суток. Составили условные обозначения:</w:t>
      </w:r>
    </w:p>
    <w:p w14:paraId="3CFD2E09" w14:textId="77777777" w:rsidR="00EF66AC" w:rsidRPr="00220118" w:rsidRDefault="00EF66AC" w:rsidP="00B829F5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5A6C811" wp14:editId="4A56264B">
            <wp:extent cx="2895851" cy="76968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95851" cy="76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E5A9" w14:textId="77777777" w:rsidR="00F739E8" w:rsidRPr="00220118" w:rsidRDefault="00F739E8" w:rsidP="00B829F5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6607D739" wp14:editId="55D88697">
            <wp:extent cx="6065520" cy="244800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71308" cy="245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6ECB" w14:textId="77777777" w:rsidR="00FB1C16" w:rsidRPr="00220118" w:rsidRDefault="00FB1C16" w:rsidP="00B829F5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6EB0235F" wp14:editId="7649EF84">
            <wp:extent cx="6001613" cy="1562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09089" cy="156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538E3" w14:textId="77777777" w:rsidR="00EF66AC" w:rsidRPr="00220118" w:rsidRDefault="00EF66AC" w:rsidP="00FB1C16">
      <w:pPr>
        <w:spacing w:line="360" w:lineRule="auto"/>
        <w:rPr>
          <w:sz w:val="28"/>
          <w:szCs w:val="28"/>
          <w:lang w:eastAsia="ar-SA"/>
        </w:rPr>
      </w:pPr>
      <w:r w:rsidRPr="00220118">
        <w:rPr>
          <w:noProof/>
          <w:sz w:val="28"/>
          <w:szCs w:val="28"/>
          <w:lang w:eastAsia="ru-RU"/>
        </w:rPr>
        <w:drawing>
          <wp:inline distT="0" distB="0" distL="0" distR="0" wp14:anchorId="0D768C79" wp14:editId="17F7B8A1">
            <wp:extent cx="6117764" cy="2400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859" cy="240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8071A" w14:textId="77777777" w:rsidR="00BA5D61" w:rsidRDefault="00BA5D61" w:rsidP="00524990">
      <w:pPr>
        <w:pStyle w:val="1"/>
        <w:jc w:val="center"/>
        <w:rPr>
          <w:sz w:val="28"/>
          <w:szCs w:val="28"/>
        </w:rPr>
      </w:pPr>
      <w:bookmarkStart w:id="28" w:name="_Toc44160729"/>
      <w:bookmarkStart w:id="29" w:name="_Toc120607288"/>
    </w:p>
    <w:p w14:paraId="796D72BF" w14:textId="77777777" w:rsidR="00BA5D61" w:rsidRDefault="00BA5D61" w:rsidP="00524990">
      <w:pPr>
        <w:pStyle w:val="1"/>
        <w:jc w:val="center"/>
        <w:rPr>
          <w:sz w:val="28"/>
          <w:szCs w:val="28"/>
        </w:rPr>
      </w:pPr>
    </w:p>
    <w:p w14:paraId="036EB2F7" w14:textId="77777777" w:rsidR="00BA5D61" w:rsidRDefault="00BA5D61" w:rsidP="00524990">
      <w:pPr>
        <w:pStyle w:val="1"/>
        <w:jc w:val="center"/>
        <w:rPr>
          <w:sz w:val="28"/>
          <w:szCs w:val="28"/>
        </w:rPr>
      </w:pPr>
    </w:p>
    <w:p w14:paraId="35F43FD2" w14:textId="74A89BD2" w:rsidR="006B4250" w:rsidRPr="00220118" w:rsidRDefault="00524990" w:rsidP="00524990">
      <w:pPr>
        <w:pStyle w:val="1"/>
        <w:jc w:val="center"/>
        <w:rPr>
          <w:sz w:val="28"/>
          <w:szCs w:val="28"/>
        </w:rPr>
      </w:pPr>
      <w:r w:rsidRPr="00220118">
        <w:rPr>
          <w:sz w:val="28"/>
          <w:szCs w:val="28"/>
        </w:rPr>
        <w:lastRenderedPageBreak/>
        <w:t>ЗАКЛЮЧЕНИЕ</w:t>
      </w:r>
      <w:r w:rsidR="006B4250" w:rsidRPr="00220118">
        <w:rPr>
          <w:sz w:val="28"/>
          <w:szCs w:val="28"/>
        </w:rPr>
        <w:t>.</w:t>
      </w:r>
      <w:bookmarkEnd w:id="28"/>
      <w:bookmarkEnd w:id="29"/>
    </w:p>
    <w:p w14:paraId="76412F95" w14:textId="77777777" w:rsidR="00D52C44" w:rsidRPr="00220118" w:rsidRDefault="00D52C44" w:rsidP="00D52C44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Выводы каждый может сделать для себя сам. Кому-то интереснее прогноз «на завтра», кому-то «на 5 дней вперед», кому-то важнее температура днем, а кому-то и наоборот. Конечно, некоторых сайтов здесь нет вообще, а некоторые сайты имеют весомые конкурентные преимущества, например, в длительности публикуемого прогноза. Мы сравнивали прогнозы четырех метеосайтов: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rp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5.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ru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sah-RU" w:eastAsia="ar-SA"/>
        </w:rPr>
        <w:t xml:space="preserve">,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Gismeteo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 xml:space="preserve">, ГИДРОМЕТЦЕНТР РОССИИ, 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pogodaiklimat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eastAsia="ar-SA"/>
        </w:rPr>
        <w:t>.</w:t>
      </w:r>
      <w:r w:rsidRPr="00220118">
        <w:rPr>
          <w:rFonts w:ascii="Times New Roman" w:eastAsia="Times New Roman" w:hAnsi="Times New Roman"/>
          <w:b/>
          <w:bCs/>
          <w:sz w:val="28"/>
          <w:szCs w:val="28"/>
          <w:lang w:val="en-US" w:eastAsia="ar-SA"/>
        </w:rPr>
        <w:t>ru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. Задачей не стояло найти «самый лучший метеосайт», а только лишь сравнить точность краткосрочных прогнозов за ближайший прошедший период. Результат показал, что каждый из сравниваемых сайтов может иметь неточность в прогнозах. </w:t>
      </w:r>
    </w:p>
    <w:p w14:paraId="3DCB4E3B" w14:textId="77777777" w:rsidR="001875B2" w:rsidRPr="00220118" w:rsidRDefault="001875B2" w:rsidP="00A16A42">
      <w:pPr>
        <w:suppressAutoHyphens/>
        <w:spacing w:after="0" w:line="360" w:lineRule="auto"/>
        <w:ind w:left="28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br/>
        <w:t>1. Изучили различные источники информации.</w:t>
      </w:r>
    </w:p>
    <w:p w14:paraId="3B8504E0" w14:textId="77777777" w:rsidR="006B4250" w:rsidRPr="00220118" w:rsidRDefault="009B0CDA" w:rsidP="009B0CD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    </w:t>
      </w:r>
      <w:r w:rsidR="006B4250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2. Провели</w:t>
      </w:r>
      <w:r w:rsidR="001875B2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расчетно-графические работы: таблицы с метеорологическими данными.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  </w:t>
      </w:r>
      <w:r w:rsidRPr="00220118">
        <w:rPr>
          <w:rFonts w:ascii="Times New Roman" w:hAnsi="Times New Roman" w:cs="Times New Roman"/>
          <w:sz w:val="28"/>
          <w:szCs w:val="28"/>
        </w:rPr>
        <w:t>Полученные результаты показывают, что изменения климата на метеостанции Саскылах идет равномерно, резких скачков не наблюдается.</w:t>
      </w:r>
    </w:p>
    <w:p w14:paraId="7918DE3D" w14:textId="77777777" w:rsidR="006B4250" w:rsidRPr="00220118" w:rsidRDefault="006B4250" w:rsidP="00A16A42">
      <w:pPr>
        <w:pStyle w:val="a7"/>
        <w:numPr>
          <w:ilvl w:val="0"/>
          <w:numId w:val="9"/>
        </w:num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Создали дневник наблюдения за погодой в период </w:t>
      </w:r>
      <w:r w:rsidR="009940D2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работы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.</w:t>
      </w:r>
    </w:p>
    <w:p w14:paraId="4A12B455" w14:textId="77777777" w:rsidR="009940D2" w:rsidRPr="00220118" w:rsidRDefault="009940D2" w:rsidP="009940D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BloggerSans-Medium" w:hAnsi="Times New Roman" w:cs="Times New Roman"/>
          <w:sz w:val="28"/>
          <w:szCs w:val="28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    4. </w:t>
      </w:r>
      <w:r w:rsidR="006B4250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>Составили</w:t>
      </w:r>
      <w:r w:rsidR="001875B2"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отчет по проведенной работе.</w:t>
      </w: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</w:p>
    <w:p w14:paraId="4A9D098E" w14:textId="77777777" w:rsidR="001875B2" w:rsidRPr="00220118" w:rsidRDefault="001875B2" w:rsidP="009940D2">
      <w:pPr>
        <w:pStyle w:val="a7"/>
        <w:suppressAutoHyphens/>
        <w:spacing w:after="0" w:line="360" w:lineRule="auto"/>
        <w:ind w:left="644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05845CEA" w14:textId="77777777" w:rsidR="009940D2" w:rsidRPr="00220118" w:rsidRDefault="009940D2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41ED25B2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41CBE958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46C399FA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58F6F0D3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1481A2CD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4C4F4546" w14:textId="77777777" w:rsidR="00867548" w:rsidRPr="00220118" w:rsidRDefault="00867548" w:rsidP="009940D2">
      <w:pPr>
        <w:suppressAutoHyphens/>
        <w:spacing w:after="0" w:line="360" w:lineRule="auto"/>
        <w:ind w:left="284"/>
        <w:jc w:val="both"/>
        <w:rPr>
          <w:noProof/>
          <w:sz w:val="28"/>
          <w:szCs w:val="28"/>
          <w:lang w:eastAsia="ru-RU"/>
        </w:rPr>
      </w:pPr>
    </w:p>
    <w:p w14:paraId="5252940C" w14:textId="22CEE921" w:rsidR="00EF66AC" w:rsidRDefault="00EF66AC" w:rsidP="009E21A8">
      <w:pPr>
        <w:suppressAutoHyphens/>
        <w:spacing w:after="0" w:line="360" w:lineRule="auto"/>
        <w:jc w:val="both"/>
        <w:rPr>
          <w:noProof/>
          <w:sz w:val="28"/>
          <w:szCs w:val="28"/>
          <w:lang w:eastAsia="ru-RU"/>
        </w:rPr>
      </w:pPr>
    </w:p>
    <w:p w14:paraId="76D25327" w14:textId="088F94D2" w:rsidR="00BA5D61" w:rsidRDefault="00BA5D61" w:rsidP="009E21A8">
      <w:pPr>
        <w:suppressAutoHyphens/>
        <w:spacing w:after="0" w:line="360" w:lineRule="auto"/>
        <w:jc w:val="both"/>
        <w:rPr>
          <w:noProof/>
          <w:sz w:val="28"/>
          <w:szCs w:val="28"/>
          <w:lang w:eastAsia="ru-RU"/>
        </w:rPr>
      </w:pPr>
    </w:p>
    <w:p w14:paraId="074CED5F" w14:textId="77777777" w:rsidR="00BA5D61" w:rsidRPr="00220118" w:rsidRDefault="00BA5D61" w:rsidP="009E21A8">
      <w:p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</w:p>
    <w:p w14:paraId="45068373" w14:textId="77777777" w:rsidR="00524990" w:rsidRPr="00220118" w:rsidRDefault="00524990" w:rsidP="00524990">
      <w:pPr>
        <w:pStyle w:val="1"/>
        <w:jc w:val="center"/>
        <w:rPr>
          <w:sz w:val="28"/>
          <w:szCs w:val="28"/>
        </w:rPr>
      </w:pPr>
      <w:bookmarkStart w:id="30" w:name="_Toc44160730"/>
      <w:bookmarkStart w:id="31" w:name="_Toc120607289"/>
      <w:r w:rsidRPr="00220118">
        <w:rPr>
          <w:sz w:val="28"/>
          <w:szCs w:val="28"/>
        </w:rPr>
        <w:lastRenderedPageBreak/>
        <w:t>ЛИТЕРАТУРА</w:t>
      </w:r>
      <w:bookmarkEnd w:id="30"/>
      <w:bookmarkEnd w:id="31"/>
    </w:p>
    <w:p w14:paraId="25EDAC9E" w14:textId="77777777" w:rsidR="006B4250" w:rsidRPr="00220118" w:rsidRDefault="006B4250" w:rsidP="00077D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03FB12" w14:textId="77777777" w:rsidR="005907D3" w:rsidRPr="00220118" w:rsidRDefault="005907D3" w:rsidP="00A16A42">
      <w:pPr>
        <w:pStyle w:val="a7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0118">
        <w:rPr>
          <w:rFonts w:ascii="Times New Roman" w:hAnsi="Times New Roman" w:cs="Times New Roman"/>
          <w:bCs/>
          <w:sz w:val="28"/>
          <w:szCs w:val="28"/>
        </w:rPr>
        <w:t xml:space="preserve">Атлас облаков </w:t>
      </w:r>
      <w:hyperlink r:id="rId55" w:history="1">
        <w:r w:rsidRPr="00220118">
          <w:rPr>
            <w:rStyle w:val="a6"/>
            <w:rFonts w:ascii="Times New Roman" w:hAnsi="Times New Roman" w:cs="Times New Roman"/>
            <w:bCs/>
            <w:sz w:val="28"/>
            <w:szCs w:val="28"/>
          </w:rPr>
          <w:t>http://meteoweb.ru/cl004.php</w:t>
        </w:r>
      </w:hyperlink>
      <w:r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75C3BAED" w14:textId="77777777" w:rsidR="00774C0C" w:rsidRPr="00220118" w:rsidRDefault="00774C0C" w:rsidP="00A16A42">
      <w:pPr>
        <w:pStyle w:val="a7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0118">
        <w:rPr>
          <w:rFonts w:ascii="Times New Roman" w:hAnsi="Times New Roman" w:cs="Times New Roman"/>
          <w:bCs/>
          <w:sz w:val="28"/>
          <w:szCs w:val="28"/>
        </w:rPr>
        <w:t>Анабарский улус. История. Культура. Фольклор. Институт гуманитарных исследований АН РС(Я) Бичик Якутск 2005.</w:t>
      </w:r>
    </w:p>
    <w:p w14:paraId="70E70AAF" w14:textId="77777777" w:rsidR="005E6409" w:rsidRPr="00220118" w:rsidRDefault="005E6409" w:rsidP="00A16A42">
      <w:pPr>
        <w:pStyle w:val="a7"/>
        <w:numPr>
          <w:ilvl w:val="0"/>
          <w:numId w:val="4"/>
        </w:numPr>
        <w:suppressAutoHyphens/>
        <w:spacing w:after="0" w:line="36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Всероссийский научно-исследовательский институт гидрометеорологической информации – Мировой центр данных </w:t>
      </w:r>
      <w:hyperlink r:id="rId56" w:history="1">
        <w:r w:rsidRPr="00220118">
          <w:rPr>
            <w:rStyle w:val="a6"/>
            <w:rFonts w:ascii="Times New Roman" w:eastAsia="Times New Roman" w:hAnsi="Times New Roman"/>
            <w:bCs/>
            <w:sz w:val="28"/>
            <w:szCs w:val="28"/>
            <w:lang w:eastAsia="ar-SA"/>
          </w:rPr>
          <w:t>http://meteo.ru/</w:t>
        </w:r>
      </w:hyperlink>
      <w:r w:rsidRPr="00220118">
        <w:rPr>
          <w:rFonts w:ascii="Times New Roman" w:eastAsia="Times New Roman" w:hAnsi="Times New Roman"/>
          <w:bCs/>
          <w:sz w:val="28"/>
          <w:szCs w:val="28"/>
          <w:lang w:eastAsia="ar-SA"/>
        </w:rPr>
        <w:t xml:space="preserve"> </w:t>
      </w:r>
    </w:p>
    <w:p w14:paraId="6A91CDB0" w14:textId="77777777" w:rsidR="005907D3" w:rsidRPr="00220118" w:rsidRDefault="005907D3" w:rsidP="00A16A42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Гидрометцентр России. О погоде – из первых рук.  </w:t>
      </w:r>
      <w:hyperlink r:id="rId57" w:history="1"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meteoinfo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observations</w:t>
        </w:r>
      </w:hyperlink>
      <w:r w:rsidRPr="002201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8CCB5A" w14:textId="77777777" w:rsidR="008278EA" w:rsidRPr="00220118" w:rsidRDefault="004315AF" w:rsidP="00A16A42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  <w:lang w:val="en-US"/>
        </w:rPr>
        <w:t>Googl</w:t>
      </w:r>
      <w:r w:rsidRPr="00220118">
        <w:rPr>
          <w:rFonts w:ascii="Times New Roman" w:hAnsi="Times New Roman" w:cs="Times New Roman"/>
          <w:sz w:val="28"/>
          <w:szCs w:val="28"/>
        </w:rPr>
        <w:t xml:space="preserve"> Планета Земля </w:t>
      </w:r>
      <w:hyperlink r:id="rId58" w:history="1"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google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earth</w:t>
        </w:r>
        <w:r w:rsidRPr="00220118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</w:hyperlink>
      <w:r w:rsidRPr="002201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62238D" w14:textId="77777777" w:rsidR="00077D0D" w:rsidRPr="00220118" w:rsidRDefault="005907D3" w:rsidP="00A16A42">
      <w:pPr>
        <w:pStyle w:val="a7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0118">
        <w:rPr>
          <w:rFonts w:ascii="Times New Roman" w:hAnsi="Times New Roman" w:cs="Times New Roman"/>
          <w:bCs/>
          <w:sz w:val="28"/>
          <w:szCs w:val="28"/>
        </w:rPr>
        <w:t>Схема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комплексного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использования и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охраны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водных объектов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бассейна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bCs/>
          <w:sz w:val="28"/>
          <w:szCs w:val="28"/>
        </w:rPr>
        <w:t>реки</w:t>
      </w:r>
      <w:r w:rsidR="00077D0D" w:rsidRPr="00220118"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220118">
        <w:rPr>
          <w:rFonts w:ascii="Times New Roman" w:hAnsi="Times New Roman" w:cs="Times New Roman"/>
          <w:bCs/>
          <w:sz w:val="28"/>
          <w:szCs w:val="28"/>
        </w:rPr>
        <w:t xml:space="preserve">набар. </w:t>
      </w:r>
      <w:r w:rsidR="00077D0D" w:rsidRPr="00220118">
        <w:rPr>
          <w:rFonts w:ascii="Times New Roman" w:hAnsi="Times New Roman" w:cs="Times New Roman"/>
          <w:sz w:val="28"/>
          <w:szCs w:val="28"/>
        </w:rPr>
        <w:t xml:space="preserve"> </w:t>
      </w:r>
      <w:r w:rsidRPr="00220118">
        <w:rPr>
          <w:rFonts w:ascii="Times New Roman" w:hAnsi="Times New Roman" w:cs="Times New Roman"/>
          <w:sz w:val="28"/>
          <w:szCs w:val="28"/>
        </w:rPr>
        <w:t xml:space="preserve">Книга 1 </w:t>
      </w:r>
      <w:r w:rsidR="00077D0D" w:rsidRPr="00220118">
        <w:rPr>
          <w:rFonts w:ascii="Times New Roman" w:hAnsi="Times New Roman" w:cs="Times New Roman"/>
          <w:sz w:val="28"/>
          <w:szCs w:val="28"/>
        </w:rPr>
        <w:t>О</w:t>
      </w:r>
      <w:r w:rsidRPr="00220118">
        <w:rPr>
          <w:rFonts w:ascii="Times New Roman" w:hAnsi="Times New Roman" w:cs="Times New Roman"/>
          <w:sz w:val="28"/>
          <w:szCs w:val="28"/>
        </w:rPr>
        <w:t>бщая характеристика речного бассейна.</w:t>
      </w:r>
      <w:r w:rsidR="00077D0D" w:rsidRPr="002201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9FA8268" w14:textId="77777777" w:rsidR="008278EA" w:rsidRPr="00220118" w:rsidRDefault="008278EA" w:rsidP="00A16A42">
      <w:pPr>
        <w:pStyle w:val="a7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0118">
        <w:rPr>
          <w:rFonts w:ascii="Times New Roman" w:hAnsi="Times New Roman" w:cs="Times New Roman"/>
          <w:sz w:val="28"/>
          <w:szCs w:val="28"/>
        </w:rPr>
        <w:t xml:space="preserve">Якутия. Природа. История. Этнография. Современность. </w:t>
      </w:r>
    </w:p>
    <w:p w14:paraId="7A69B3BB" w14:textId="77777777" w:rsidR="00504281" w:rsidRPr="00220118" w:rsidRDefault="008278EA" w:rsidP="00A16A42">
      <w:pPr>
        <w:pStyle w:val="a7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0118">
        <w:rPr>
          <w:rFonts w:ascii="Times New Roman" w:hAnsi="Times New Roman" w:cs="Times New Roman"/>
          <w:bCs/>
          <w:sz w:val="28"/>
          <w:szCs w:val="28"/>
        </w:rPr>
        <w:t>Историко-культурный атлас. М. Издательство ФЕОРИЯ.</w:t>
      </w:r>
      <w:r w:rsidR="00CB19F0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42118FA" w14:textId="77777777" w:rsidR="00CB19F0" w:rsidRPr="00220118" w:rsidRDefault="00241E5D" w:rsidP="00A16A42">
      <w:pPr>
        <w:pStyle w:val="a7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hyperlink r:id="rId59" w:history="1">
        <w:r w:rsidR="00CB19F0" w:rsidRPr="00220118">
          <w:rPr>
            <w:rStyle w:val="a6"/>
            <w:rFonts w:ascii="Times New Roman" w:hAnsi="Times New Roman" w:cs="Times New Roman"/>
            <w:bCs/>
            <w:sz w:val="28"/>
            <w:szCs w:val="28"/>
          </w:rPr>
          <w:t>http://www.meteorf.ru/product/climat/</w:t>
        </w:r>
      </w:hyperlink>
      <w:r w:rsidR="00CB19F0" w:rsidRPr="0022011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4C7F507" w14:textId="77777777" w:rsidR="00CB19F0" w:rsidRPr="00220118" w:rsidRDefault="00CB19F0" w:rsidP="00A16A42">
      <w:pPr>
        <w:pStyle w:val="a7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14:paraId="460FEEF3" w14:textId="77777777" w:rsidR="00504281" w:rsidRPr="00220118" w:rsidRDefault="00504281" w:rsidP="00504281">
      <w:pPr>
        <w:pStyle w:val="a7"/>
        <w:rPr>
          <w:rFonts w:ascii="Times New Roman" w:hAnsi="Times New Roman" w:cs="Times New Roman"/>
          <w:sz w:val="28"/>
          <w:szCs w:val="28"/>
        </w:rPr>
      </w:pPr>
    </w:p>
    <w:p w14:paraId="6C4EBF36" w14:textId="77777777" w:rsidR="001F1DE2" w:rsidRPr="00220118" w:rsidRDefault="001F1DE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240A59C7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3C22F525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24235BB8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7B825C0F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5312B0D2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0F164E6B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65CB2873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3DDBABDA" w14:textId="77777777" w:rsidR="001875B2" w:rsidRPr="00220118" w:rsidRDefault="001875B2" w:rsidP="001F1DE2">
      <w:pPr>
        <w:rPr>
          <w:rFonts w:ascii="Times New Roman" w:hAnsi="Times New Roman" w:cs="Times New Roman"/>
          <w:b/>
          <w:sz w:val="28"/>
          <w:szCs w:val="28"/>
        </w:rPr>
      </w:pPr>
    </w:p>
    <w:p w14:paraId="2F5CAF80" w14:textId="77777777" w:rsidR="00504281" w:rsidRPr="00220118" w:rsidRDefault="00504281" w:rsidP="001875B2">
      <w:pPr>
        <w:rPr>
          <w:rFonts w:ascii="Times New Roman" w:hAnsi="Times New Roman" w:cs="Times New Roman"/>
          <w:sz w:val="28"/>
          <w:szCs w:val="28"/>
        </w:rPr>
      </w:pPr>
    </w:p>
    <w:p w14:paraId="64B69080" w14:textId="581CD625" w:rsidR="001F1DE2" w:rsidRDefault="001F1DE2" w:rsidP="00092F0C">
      <w:pPr>
        <w:pStyle w:val="1"/>
        <w:rPr>
          <w:sz w:val="28"/>
        </w:rPr>
        <w:sectPr w:rsidR="001F1DE2" w:rsidSect="0022011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bookmarkStart w:id="32" w:name="_Toc464855330"/>
      <w:bookmarkStart w:id="33" w:name="_Toc465016413"/>
      <w:bookmarkStart w:id="34" w:name="_Toc465016629"/>
      <w:bookmarkStart w:id="35" w:name="_Toc465780295"/>
      <w:bookmarkStart w:id="36" w:name="_Toc465780462"/>
      <w:bookmarkStart w:id="37" w:name="_Toc466651593"/>
      <w:bookmarkStart w:id="38" w:name="_Toc466651681"/>
      <w:bookmarkStart w:id="39" w:name="_Toc466749307"/>
      <w:bookmarkStart w:id="40" w:name="_Toc466749892"/>
      <w:bookmarkStart w:id="41" w:name="_Toc498775042"/>
      <w:bookmarkStart w:id="42" w:name="_Toc501101240"/>
      <w:bookmarkStart w:id="43" w:name="_Toc501101290"/>
      <w:bookmarkStart w:id="44" w:name="_Toc501101996"/>
      <w:bookmarkStart w:id="45" w:name="_Toc505507691"/>
      <w:bookmarkStart w:id="46" w:name="_Toc505509809"/>
      <w:bookmarkStart w:id="47" w:name="_Toc522969912"/>
      <w:bookmarkStart w:id="48" w:name="_Toc530577780"/>
      <w:bookmarkStart w:id="49" w:name="_Toc531118486"/>
      <w:bookmarkStart w:id="50" w:name="_Toc531120691"/>
      <w:bookmarkStart w:id="51" w:name="_Toc532745274"/>
      <w:bookmarkStart w:id="52" w:name="_Toc532745471"/>
      <w:bookmarkStart w:id="53" w:name="_Toc532746940"/>
      <w:bookmarkStart w:id="54" w:name="_Toc532747169"/>
      <w:bookmarkStart w:id="55" w:name="_Toc532747376"/>
    </w:p>
    <w:p w14:paraId="4AD26A06" w14:textId="70B876B9" w:rsidR="001F1DE2" w:rsidRPr="004F68A9" w:rsidRDefault="001F1DE2" w:rsidP="00B415A9">
      <w:pPr>
        <w:pStyle w:val="1"/>
        <w:spacing w:before="0" w:beforeAutospacing="0" w:after="0" w:afterAutospacing="0"/>
        <w:jc w:val="center"/>
        <w:rPr>
          <w:sz w:val="28"/>
        </w:rPr>
      </w:pPr>
      <w:bookmarkStart w:id="56" w:name="_Toc44160731"/>
      <w:bookmarkStart w:id="57" w:name="_Toc120607290"/>
      <w:r w:rsidRPr="00BE0A29">
        <w:rPr>
          <w:sz w:val="28"/>
        </w:rPr>
        <w:lastRenderedPageBreak/>
        <w:t>ПРИЛОЖЕНИЯ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r w:rsidR="0016307E" w:rsidRPr="004F68A9">
        <w:rPr>
          <w:sz w:val="28"/>
        </w:rPr>
        <w:t xml:space="preserve"> 1</w:t>
      </w:r>
      <w:bookmarkEnd w:id="57"/>
    </w:p>
    <w:p w14:paraId="053A34C3" w14:textId="77777777" w:rsidR="00867548" w:rsidRPr="00B415A9" w:rsidRDefault="001F1DE2" w:rsidP="00867548">
      <w:pPr>
        <w:pStyle w:val="2"/>
        <w:spacing w:before="0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58" w:name="Приложение1"/>
      <w:bookmarkStart w:id="59" w:name="_Toc466749893"/>
      <w:bookmarkStart w:id="60" w:name="_Toc498775043"/>
      <w:bookmarkStart w:id="61" w:name="_Toc522969913"/>
      <w:bookmarkStart w:id="62" w:name="_Toc530577781"/>
      <w:bookmarkStart w:id="63" w:name="_Toc531118487"/>
      <w:bookmarkStart w:id="64" w:name="_Toc531120692"/>
      <w:bookmarkStart w:id="65" w:name="_Toc532745275"/>
      <w:bookmarkStart w:id="66" w:name="_Toc532745472"/>
      <w:bookmarkStart w:id="67" w:name="_Toc532746941"/>
      <w:bookmarkStart w:id="68" w:name="_Toc532747170"/>
      <w:bookmarkStart w:id="69" w:name="_Toc532747377"/>
      <w:bookmarkStart w:id="70" w:name="_Toc120607291"/>
      <w:bookmarkStart w:id="71" w:name="_Toc44160732"/>
      <w:bookmarkStart w:id="72" w:name="_GoBack"/>
      <w:bookmarkEnd w:id="72"/>
      <w:r w:rsidRPr="001F1DE2">
        <w:rPr>
          <w:rFonts w:ascii="Times New Roman" w:hAnsi="Times New Roman"/>
          <w:color w:val="002060"/>
          <w:sz w:val="28"/>
          <w:szCs w:val="28"/>
        </w:rPr>
        <w:t>Приложение 1</w:t>
      </w:r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r w:rsidR="00B415A9">
        <w:rPr>
          <w:rFonts w:ascii="Times New Roman" w:hAnsi="Times New Roman"/>
          <w:color w:val="002060"/>
          <w:sz w:val="28"/>
          <w:szCs w:val="28"/>
        </w:rPr>
        <w:t xml:space="preserve"> </w:t>
      </w:r>
      <w:r w:rsidR="00867548" w:rsidRPr="00B415A9">
        <w:rPr>
          <w:rFonts w:ascii="Times New Roman" w:hAnsi="Times New Roman" w:cs="Times New Roman"/>
          <w:color w:val="auto"/>
          <w:sz w:val="28"/>
          <w:szCs w:val="24"/>
        </w:rPr>
        <w:t>Дневник наблюдения за погодой. Саскылах.</w:t>
      </w:r>
      <w:bookmarkEnd w:id="70"/>
      <w:r w:rsidR="00867548" w:rsidRPr="00B415A9">
        <w:rPr>
          <w:rFonts w:ascii="Times New Roman" w:hAnsi="Times New Roman" w:cs="Times New Roman"/>
          <w:color w:val="auto"/>
          <w:sz w:val="28"/>
          <w:szCs w:val="24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4"/>
        <w:gridCol w:w="5103"/>
        <w:gridCol w:w="4394"/>
        <w:gridCol w:w="3905"/>
      </w:tblGrid>
      <w:tr w:rsidR="00867548" w14:paraId="12787D32" w14:textId="77777777" w:rsidTr="00E15FF1">
        <w:tc>
          <w:tcPr>
            <w:tcW w:w="1384" w:type="dxa"/>
          </w:tcPr>
          <w:p w14:paraId="2506C262" w14:textId="77777777" w:rsidR="00867548" w:rsidRPr="002A720E" w:rsidRDefault="00867548" w:rsidP="00E15F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Дни</w:t>
            </w:r>
          </w:p>
        </w:tc>
        <w:tc>
          <w:tcPr>
            <w:tcW w:w="5103" w:type="dxa"/>
          </w:tcPr>
          <w:p w14:paraId="0F5BDD28" w14:textId="77777777" w:rsidR="00867548" w:rsidRPr="002A720E" w:rsidRDefault="00867548" w:rsidP="00E15F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09:00</w:t>
            </w:r>
          </w:p>
        </w:tc>
        <w:tc>
          <w:tcPr>
            <w:tcW w:w="4394" w:type="dxa"/>
          </w:tcPr>
          <w:p w14:paraId="523FF9CF" w14:textId="77777777" w:rsidR="00867548" w:rsidRPr="002A720E" w:rsidRDefault="00867548" w:rsidP="00E15F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15:00</w:t>
            </w:r>
          </w:p>
        </w:tc>
        <w:tc>
          <w:tcPr>
            <w:tcW w:w="3905" w:type="dxa"/>
          </w:tcPr>
          <w:p w14:paraId="7B5F4F77" w14:textId="77777777" w:rsidR="00867548" w:rsidRPr="002A720E" w:rsidRDefault="00867548" w:rsidP="00E15F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21:00</w:t>
            </w:r>
          </w:p>
        </w:tc>
      </w:tr>
      <w:tr w:rsidR="00867548" w14:paraId="004B6B2C" w14:textId="77777777" w:rsidTr="00E15FF1">
        <w:tc>
          <w:tcPr>
            <w:tcW w:w="1384" w:type="dxa"/>
          </w:tcPr>
          <w:p w14:paraId="3367AF79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14:paraId="2BC3734D" w14:textId="77777777" w:rsidR="00867548" w:rsidRPr="003D4B01" w:rsidRDefault="00867548" w:rsidP="00E15F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>, атмосферные явления, примерная скорость ветра по шкале Бофорта, облачность</w:t>
            </w:r>
          </w:p>
        </w:tc>
        <w:tc>
          <w:tcPr>
            <w:tcW w:w="4394" w:type="dxa"/>
          </w:tcPr>
          <w:p w14:paraId="042B093F" w14:textId="77777777" w:rsidR="00867548" w:rsidRPr="003D4B01" w:rsidRDefault="00867548" w:rsidP="00E15F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>, атмосферные явления, примерная скорость ветра по шкале Бофорта, облачность</w:t>
            </w:r>
          </w:p>
        </w:tc>
        <w:tc>
          <w:tcPr>
            <w:tcW w:w="3905" w:type="dxa"/>
          </w:tcPr>
          <w:p w14:paraId="020E792D" w14:textId="77777777" w:rsidR="00867548" w:rsidRPr="003D4B01" w:rsidRDefault="00867548" w:rsidP="00E15F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</w:t>
            </w:r>
            <w:r w:rsidRPr="003D4B01">
              <w:rPr>
                <w:rFonts w:ascii="Times New Roman" w:hAnsi="Times New Roman" w:cs="Times New Roman"/>
                <w:b/>
                <w:sz w:val="28"/>
                <w:szCs w:val="28"/>
              </w:rPr>
              <w:t>, атмосферные явления, примерная скорость ветра по шкале Бофорта, облачность</w:t>
            </w:r>
          </w:p>
        </w:tc>
      </w:tr>
      <w:tr w:rsidR="00867548" w14:paraId="4E42E6E0" w14:textId="77777777" w:rsidTr="00E15FF1">
        <w:tc>
          <w:tcPr>
            <w:tcW w:w="1384" w:type="dxa"/>
          </w:tcPr>
          <w:p w14:paraId="685B36D3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25.09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0E532433" w14:textId="77777777" w:rsidR="00867548" w:rsidRPr="007E08EC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+1,5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754мм.рт.ст.; влажность:50%; осадки 0мм; ветер С-В 5м/с; переменная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1572B495" wp14:editId="6C868587">
                  <wp:extent cx="295275" cy="295275"/>
                  <wp:effectExtent l="0" t="0" r="0" b="0"/>
                  <wp:docPr id="17" name="Рисунок 17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26A08328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-0,1;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755мм.рт.ст.; влажность:31%; осадки 0мм; ветер С-В 5м/с; переменная облачность</w:t>
            </w:r>
          </w:p>
        </w:tc>
        <w:tc>
          <w:tcPr>
            <w:tcW w:w="3905" w:type="dxa"/>
          </w:tcPr>
          <w:p w14:paraId="76D46C12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754мм.рт.ст.; влажность:44%; осадки 0мм; ветер С-В 4м/с; облачно, без осадков</w:t>
            </w:r>
            <w:r>
              <w:t xml:space="preserve"> </w:t>
            </w:r>
          </w:p>
        </w:tc>
      </w:tr>
      <w:tr w:rsidR="00867548" w14:paraId="33A7943F" w14:textId="77777777" w:rsidTr="00E15FF1">
        <w:tc>
          <w:tcPr>
            <w:tcW w:w="1384" w:type="dxa"/>
          </w:tcPr>
          <w:p w14:paraId="779FEE6C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26.09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4D8A9746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+1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влажность:57%; осадки 0мм; ветер В 5м/с; переменная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7FBD7E3B" wp14:editId="23A096BF">
                  <wp:extent cx="295275" cy="295275"/>
                  <wp:effectExtent l="0" t="0" r="9525" b="9525"/>
                  <wp:docPr id="23" name="Рисунок 23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8DA43F3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+1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влажность:63%; осадки 0мм; ветер В 4м/с; переменная облачность</w:t>
            </w:r>
          </w:p>
        </w:tc>
        <w:tc>
          <w:tcPr>
            <w:tcW w:w="3905" w:type="dxa"/>
          </w:tcPr>
          <w:p w14:paraId="486DB438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+1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влажность:57%; осадки 0мм; ветер В 5м/с; переменная облачность</w:t>
            </w:r>
          </w:p>
        </w:tc>
      </w:tr>
      <w:tr w:rsidR="00867548" w14:paraId="5B52C1A9" w14:textId="77777777" w:rsidTr="00E15FF1">
        <w:tc>
          <w:tcPr>
            <w:tcW w:w="1384" w:type="dxa"/>
          </w:tcPr>
          <w:p w14:paraId="3EEF0ECD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27.09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7417A71C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влажность:79%; осадки 0мм; ветер С-В 5м/с; переменная облачность</w:t>
            </w:r>
          </w:p>
        </w:tc>
        <w:tc>
          <w:tcPr>
            <w:tcW w:w="4394" w:type="dxa"/>
          </w:tcPr>
          <w:p w14:paraId="4A72D8CE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+1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влажность:86%; осадки 0мм; ветер С-В 5м/с;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62C3D3DC" wp14:editId="0DA37ACA">
                  <wp:extent cx="292735" cy="292735"/>
                  <wp:effectExtent l="0" t="0" r="0" b="0"/>
                  <wp:docPr id="26" name="Рисунок 26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32F42596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147E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762мм.рт.ст.; влажность:83%; осадки 0мм; ветер С-В 5м/с; значительная облачность </w:t>
            </w:r>
            <w:r w:rsidRPr="00514D48">
              <w:rPr>
                <w:rFonts w:ascii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3AA3F05" wp14:editId="45408007">
                  <wp:extent cx="297180" cy="297180"/>
                  <wp:effectExtent l="0" t="0" r="7620" b="7620"/>
                  <wp:docPr id="16" name="Рисунок 16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548" w14:paraId="75FE7227" w14:textId="77777777" w:rsidTr="00E15FF1">
        <w:tc>
          <w:tcPr>
            <w:tcW w:w="1384" w:type="dxa"/>
          </w:tcPr>
          <w:p w14:paraId="10DC45E4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28.09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6D71F8F8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-3°C,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cлабый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замерзающий туман, слабый ветер, С. </w:t>
            </w:r>
          </w:p>
          <w:p w14:paraId="48692453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82,4%.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764мм.рт.ст. </w:t>
            </w:r>
          </w:p>
        </w:tc>
        <w:tc>
          <w:tcPr>
            <w:tcW w:w="4394" w:type="dxa"/>
          </w:tcPr>
          <w:p w14:paraId="04A36317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+1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ветер, С. </w:t>
            </w:r>
          </w:p>
          <w:p w14:paraId="0B1D2228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79%.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764мм.рт.ст.,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567C64E2" wp14:editId="7D3711DB">
                  <wp:extent cx="292735" cy="292735"/>
                  <wp:effectExtent l="0" t="0" r="0" b="0"/>
                  <wp:docPr id="61" name="Рисунок 61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77B3FFDE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-1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ветер, З. </w:t>
            </w:r>
          </w:p>
          <w:p w14:paraId="4F6BCF59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79%.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763мм.рт.ст.,</w:t>
            </w:r>
          </w:p>
        </w:tc>
      </w:tr>
      <w:tr w:rsidR="00867548" w14:paraId="5F748272" w14:textId="77777777" w:rsidTr="00E15FF1">
        <w:tc>
          <w:tcPr>
            <w:tcW w:w="1384" w:type="dxa"/>
          </w:tcPr>
          <w:p w14:paraId="3D6E46CB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29.09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4A9EA0B4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cлабый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замерзающий туман, слабый ветер 4м/с, З. </w:t>
            </w:r>
          </w:p>
          <w:p w14:paraId="4287F3C1" w14:textId="4CA52F3A" w:rsidR="00867548" w:rsidRPr="002A720E" w:rsidRDefault="00867548" w:rsidP="00BA5D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95%.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758мм.рт.ст. значительная облачность </w:t>
            </w:r>
          </w:p>
        </w:tc>
        <w:tc>
          <w:tcPr>
            <w:tcW w:w="4394" w:type="dxa"/>
          </w:tcPr>
          <w:p w14:paraId="749F0F33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>пасмурно,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ветер 6м/с, З.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757мм.рт.ст.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71C75F32" wp14:editId="089BE57F">
                  <wp:extent cx="292735" cy="292735"/>
                  <wp:effectExtent l="0" t="0" r="0" b="0"/>
                  <wp:docPr id="63" name="Рисунок 63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1516FA70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2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З. </w:t>
            </w:r>
          </w:p>
          <w:p w14:paraId="2D92452C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влажность83%.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760мм.рт.ст. </w:t>
            </w:r>
          </w:p>
        </w:tc>
      </w:tr>
      <w:tr w:rsidR="00867548" w14:paraId="533D9622" w14:textId="77777777" w:rsidTr="00E15FF1">
        <w:tc>
          <w:tcPr>
            <w:tcW w:w="1384" w:type="dxa"/>
          </w:tcPr>
          <w:p w14:paraId="13BD4AF9" w14:textId="77777777" w:rsidR="00867548" w:rsidRPr="002A720E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lastRenderedPageBreak/>
              <w:t>30.09</w:t>
            </w:r>
            <w:r w:rsidRPr="002A1E17">
              <w:rPr>
                <w:rFonts w:ascii="Times New Roman" w:eastAsia="Times New Roman" w:hAnsi="Times New Roman" w:cs="Times New Roman"/>
                <w:sz w:val="32"/>
                <w:szCs w:val="36"/>
                <w:lang w:eastAsia="ru-RU"/>
              </w:rPr>
              <w:t>.22</w:t>
            </w:r>
          </w:p>
        </w:tc>
        <w:tc>
          <w:tcPr>
            <w:tcW w:w="5103" w:type="dxa"/>
          </w:tcPr>
          <w:p w14:paraId="5FF1FA16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4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замерзающий туман, слабый ветер 4м/с, С. </w:t>
            </w:r>
          </w:p>
          <w:p w14:paraId="611410B5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94%.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759мм.рт.ст.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5FBFF501" wp14:editId="62270639">
                  <wp:extent cx="292735" cy="292735"/>
                  <wp:effectExtent l="0" t="0" r="0" b="0"/>
                  <wp:docPr id="64" name="Рисунок 64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9D1CD1D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2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60B6B7D0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влажность83%.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760мм.рт.ст.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0E2690E7" wp14:editId="78919960">
                  <wp:extent cx="292735" cy="292735"/>
                  <wp:effectExtent l="0" t="0" r="0" b="0"/>
                  <wp:docPr id="65" name="Рисунок 65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5CB67E14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3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600FA519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влажность83%.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761мм.рт.ст. </w:t>
            </w:r>
          </w:p>
        </w:tc>
      </w:tr>
      <w:tr w:rsidR="00867548" w14:paraId="3E4FF2E5" w14:textId="77777777" w:rsidTr="00E15FF1">
        <w:tc>
          <w:tcPr>
            <w:tcW w:w="1384" w:type="dxa"/>
          </w:tcPr>
          <w:p w14:paraId="7CB57F53" w14:textId="77777777" w:rsidR="00867548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6EC5">
              <w:rPr>
                <w:rFonts w:ascii="Times New Roman" w:hAnsi="Times New Roman" w:cs="Times New Roman"/>
                <w:sz w:val="32"/>
                <w:szCs w:val="28"/>
              </w:rPr>
              <w:t>01.10.22</w:t>
            </w:r>
          </w:p>
        </w:tc>
        <w:tc>
          <w:tcPr>
            <w:tcW w:w="5103" w:type="dxa"/>
          </w:tcPr>
          <w:p w14:paraId="59E27F59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5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2м/с, Ю. </w:t>
            </w:r>
          </w:p>
          <w:p w14:paraId="613C5E42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96%.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759мм.рт.ст.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04B5DF34" wp14:editId="504093F3">
                  <wp:extent cx="292735" cy="292735"/>
                  <wp:effectExtent l="0" t="0" r="0" b="0"/>
                  <wp:docPr id="66" name="Рисунок 66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3F8FD84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2м/с, З. </w:t>
            </w:r>
          </w:p>
          <w:p w14:paraId="62228E3D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92%.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758мм.рт.ст. значительная облачность </w:t>
            </w:r>
          </w:p>
        </w:tc>
        <w:tc>
          <w:tcPr>
            <w:tcW w:w="3905" w:type="dxa"/>
          </w:tcPr>
          <w:p w14:paraId="62B79978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>4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З. </w:t>
            </w:r>
          </w:p>
          <w:p w14:paraId="38876C3B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91%.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758мм.рт.ст. значительная облачность</w:t>
            </w:r>
          </w:p>
        </w:tc>
      </w:tr>
      <w:tr w:rsidR="00867548" w14:paraId="7AA0F753" w14:textId="77777777" w:rsidTr="00E15FF1">
        <w:tc>
          <w:tcPr>
            <w:tcW w:w="1384" w:type="dxa"/>
          </w:tcPr>
          <w:p w14:paraId="1C25FE68" w14:textId="77777777" w:rsidR="00867548" w:rsidRPr="00970A4B" w:rsidRDefault="00867548" w:rsidP="00E15FF1">
            <w:pPr>
              <w:jc w:val="center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02.10.22</w:t>
            </w:r>
          </w:p>
        </w:tc>
        <w:tc>
          <w:tcPr>
            <w:tcW w:w="5103" w:type="dxa"/>
          </w:tcPr>
          <w:p w14:paraId="789D8CA2" w14:textId="77777777" w:rsidR="00867548" w:rsidRPr="00970A4B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</w:t>
            </w:r>
            <w:r w:rsidRPr="00970A4B">
              <w:rPr>
                <w:rStyle w:val="t0"/>
                <w:rFonts w:ascii="Times New Roman" w:hAnsi="Times New Roman" w:cs="Times New Roman"/>
                <w:bCs/>
                <w:sz w:val="28"/>
              </w:rPr>
              <w:t>-1 °C,</w:t>
            </w:r>
            <w:r w:rsidRPr="00970A4B">
              <w:rPr>
                <w:rFonts w:ascii="Times New Roman" w:hAnsi="Times New Roman" w:cs="Times New Roman"/>
                <w:bCs/>
                <w:sz w:val="28"/>
              </w:rPr>
              <w:t xml:space="preserve"> cлабый снег, замерзающий туман, умеренный ветер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 2м/с.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96%.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758мм.рт.ст.</w:t>
            </w:r>
          </w:p>
        </w:tc>
        <w:tc>
          <w:tcPr>
            <w:tcW w:w="4394" w:type="dxa"/>
          </w:tcPr>
          <w:p w14:paraId="4F290D2D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+1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74EB4798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760мм.рт.ст.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5878A4BF" wp14:editId="27551A91">
                  <wp:extent cx="292735" cy="292735"/>
                  <wp:effectExtent l="0" t="0" r="0" b="0"/>
                  <wp:docPr id="67" name="Рисунок 67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012680AB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-3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3D22C9B5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87%.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761мм.рт.ст. </w:t>
            </w:r>
          </w:p>
        </w:tc>
      </w:tr>
      <w:tr w:rsidR="00867548" w14:paraId="6647E92C" w14:textId="77777777" w:rsidTr="00E15FF1">
        <w:tc>
          <w:tcPr>
            <w:tcW w:w="1384" w:type="dxa"/>
          </w:tcPr>
          <w:p w14:paraId="0C3D16E7" w14:textId="77777777" w:rsidR="00867548" w:rsidRDefault="00867548" w:rsidP="00E15F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03.10.22</w:t>
            </w:r>
          </w:p>
        </w:tc>
        <w:tc>
          <w:tcPr>
            <w:tcW w:w="5103" w:type="dxa"/>
          </w:tcPr>
          <w:p w14:paraId="1EA45730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21B199EA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764мм.рт.ст.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06E8E4BA" wp14:editId="2F9B61F4">
                  <wp:extent cx="292735" cy="292735"/>
                  <wp:effectExtent l="0" t="0" r="0" b="0"/>
                  <wp:docPr id="9" name="Рисунок 9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56A78CE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-1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50A945A9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764мм.рт.ст. значительная облачность </w:t>
            </w:r>
            <w:r>
              <w:rPr>
                <w:noProof/>
                <w:lang w:eastAsia="ru-RU"/>
              </w:rPr>
              <w:drawing>
                <wp:inline distT="0" distB="0" distL="0" distR="0" wp14:anchorId="770991D3" wp14:editId="452C30BB">
                  <wp:extent cx="292735" cy="292735"/>
                  <wp:effectExtent l="0" t="0" r="0" b="0"/>
                  <wp:docPr id="68" name="Рисунок 68" descr="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</w:tcPr>
          <w:p w14:paraId="08E24189" w14:textId="77777777" w:rsidR="00867548" w:rsidRPr="00EA76D3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Style w:val="t0"/>
                <w:rFonts w:ascii="Times New Roman" w:hAnsi="Times New Roman" w:cs="Times New Roman"/>
                <w:bCs/>
                <w:sz w:val="28"/>
              </w:rPr>
              <w:t xml:space="preserve"> -4</w:t>
            </w:r>
            <w:r w:rsidRPr="00EA76D3">
              <w:rPr>
                <w:rStyle w:val="t0"/>
                <w:rFonts w:ascii="Times New Roman" w:hAnsi="Times New Roman" w:cs="Times New Roman"/>
                <w:bCs/>
                <w:sz w:val="28"/>
              </w:rPr>
              <w:t>°C,</w:t>
            </w:r>
            <w:r w:rsidRPr="00EA76D3">
              <w:rPr>
                <w:rFonts w:ascii="Times New Roman" w:hAnsi="Times New Roman" w:cs="Times New Roman"/>
                <w:bCs/>
                <w:sz w:val="28"/>
              </w:rPr>
              <w:t xml:space="preserve"> снег, 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слабый ветер 4м/с, С-З. </w:t>
            </w:r>
          </w:p>
          <w:p w14:paraId="6AF8CFC7" w14:textId="77777777" w:rsidR="00867548" w:rsidRPr="002A720E" w:rsidRDefault="00867548" w:rsidP="00E15F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Относительная влажность 93%.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764мм.рт.ст.</w:t>
            </w:r>
          </w:p>
        </w:tc>
      </w:tr>
    </w:tbl>
    <w:p w14:paraId="25258C54" w14:textId="2E75E214" w:rsidR="00867548" w:rsidRDefault="00867548" w:rsidP="00867548">
      <w:pPr>
        <w:tabs>
          <w:tab w:val="left" w:pos="1131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W w:w="10528" w:type="dxa"/>
        <w:tblInd w:w="113" w:type="dxa"/>
        <w:tblLook w:val="04A0" w:firstRow="1" w:lastRow="0" w:firstColumn="1" w:lastColumn="0" w:noHBand="0" w:noVBand="1"/>
      </w:tblPr>
      <w:tblGrid>
        <w:gridCol w:w="1540"/>
        <w:gridCol w:w="1432"/>
        <w:gridCol w:w="1701"/>
        <w:gridCol w:w="1843"/>
        <w:gridCol w:w="2027"/>
        <w:gridCol w:w="1985"/>
      </w:tblGrid>
      <w:tr w:rsidR="00867548" w:rsidRPr="00254323" w14:paraId="64A50FDC" w14:textId="77777777" w:rsidTr="00E15FF1">
        <w:trPr>
          <w:trHeight w:val="450"/>
        </w:trPr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5331B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25.09-03.10</w:t>
            </w:r>
          </w:p>
        </w:tc>
        <w:tc>
          <w:tcPr>
            <w:tcW w:w="14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65C51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vertAlign w:val="superscript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 w:eastAsia="ru-RU"/>
              </w:rPr>
              <w:t>t</w:t>
            </w: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vertAlign w:val="superscript"/>
                <w:lang w:eastAsia="ru-RU"/>
              </w:rPr>
              <w:t>о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04A2B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P мм.рт.ст.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A3D0C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Влажность</w:t>
            </w:r>
          </w:p>
          <w:p w14:paraId="2204BEA4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20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1265C8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скорость ветра м/с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77914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Осадки</w:t>
            </w:r>
          </w:p>
          <w:p w14:paraId="144CE2CA" w14:textId="77777777" w:rsidR="00867548" w:rsidRPr="00EA5DE6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A5DE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мм.</w:t>
            </w:r>
          </w:p>
        </w:tc>
      </w:tr>
      <w:tr w:rsidR="00867548" w:rsidRPr="00254323" w14:paraId="7BD99886" w14:textId="77777777" w:rsidTr="00E15FF1">
        <w:trPr>
          <w:trHeight w:val="450"/>
        </w:trPr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E58C5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03BFB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9F1CA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D918D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5866C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2998E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67548" w:rsidRPr="00254323" w14:paraId="7541B3F8" w14:textId="77777777" w:rsidTr="00E15FF1">
        <w:trPr>
          <w:trHeight w:val="288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D58DF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65E4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Среднее значение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7458B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-1,2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3B9DE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5432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E415A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E1361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A497A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5432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867548" w:rsidRPr="00254323" w14:paraId="49148713" w14:textId="77777777" w:rsidTr="00E15FF1">
        <w:trPr>
          <w:trHeight w:val="288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22B99" w14:textId="77777777" w:rsidR="00867548" w:rsidRPr="00254323" w:rsidRDefault="00867548" w:rsidP="00E15F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25432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сумма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F8C30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31,6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CDCD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10C6F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6EBCC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0B31F" w14:textId="77777777" w:rsidR="00867548" w:rsidRPr="00254323" w:rsidRDefault="00867548" w:rsidP="00E15F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338EC370" w14:textId="77777777" w:rsidR="001F1DE2" w:rsidRDefault="00B415A9" w:rsidP="00867548">
      <w:pPr>
        <w:pStyle w:val="2"/>
        <w:spacing w:before="0"/>
        <w:jc w:val="center"/>
        <w:rPr>
          <w:rFonts w:ascii="Times New Roman" w:hAnsi="Times New Roman"/>
          <w:color w:val="002060"/>
          <w:sz w:val="28"/>
          <w:szCs w:val="28"/>
        </w:rPr>
      </w:pPr>
      <w:r>
        <w:rPr>
          <w:rFonts w:ascii="Times New Roman" w:hAnsi="Times New Roman"/>
          <w:color w:val="002060"/>
          <w:sz w:val="28"/>
          <w:szCs w:val="28"/>
        </w:rPr>
        <w:t xml:space="preserve"> </w:t>
      </w:r>
      <w:bookmarkEnd w:id="71"/>
    </w:p>
    <w:p w14:paraId="06EC69DF" w14:textId="77777777" w:rsidR="00867548" w:rsidRPr="00867548" w:rsidRDefault="00867548" w:rsidP="00867548">
      <w:pPr>
        <w:sectPr w:rsidR="00867548" w:rsidRPr="00867548" w:rsidSect="00220118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14:paraId="36A63CBF" w14:textId="6F5353EC" w:rsidR="001F1DE2" w:rsidRDefault="000213D5" w:rsidP="000213D5">
      <w:pPr>
        <w:pStyle w:val="2"/>
        <w:spacing w:before="0"/>
        <w:jc w:val="center"/>
        <w:rPr>
          <w:rFonts w:ascii="Times New Roman" w:eastAsia="Times New Roman" w:hAnsi="Times New Roman"/>
          <w:color w:val="auto"/>
          <w:sz w:val="24"/>
          <w:szCs w:val="28"/>
          <w:lang w:eastAsia="ar-SA"/>
        </w:rPr>
      </w:pPr>
      <w:bookmarkStart w:id="73" w:name="_Toc120607292"/>
      <w:r w:rsidRPr="001F1DE2">
        <w:rPr>
          <w:rFonts w:ascii="Times New Roman" w:hAnsi="Times New Roman"/>
          <w:color w:val="002060"/>
          <w:sz w:val="28"/>
          <w:szCs w:val="28"/>
        </w:rPr>
        <w:lastRenderedPageBreak/>
        <w:t xml:space="preserve">Приложение </w:t>
      </w:r>
      <w:r w:rsidRPr="000213D5">
        <w:rPr>
          <w:rFonts w:ascii="Times New Roman" w:hAnsi="Times New Roman"/>
          <w:color w:val="002060"/>
          <w:sz w:val="28"/>
          <w:szCs w:val="28"/>
        </w:rPr>
        <w:t xml:space="preserve">2 </w:t>
      </w:r>
      <w:r w:rsidR="004F68A9" w:rsidRPr="003643F7">
        <w:rPr>
          <w:rFonts w:ascii="Times New Roman" w:eastAsia="Times New Roman" w:hAnsi="Times New Roman"/>
          <w:bCs w:val="0"/>
          <w:color w:val="auto"/>
          <w:sz w:val="28"/>
          <w:szCs w:val="28"/>
          <w:lang w:eastAsia="ar-SA"/>
        </w:rPr>
        <w:t>Метеосайты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eastAsia="ar-SA"/>
        </w:rPr>
        <w:t xml:space="preserve">: 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en-US" w:eastAsia="ar-SA"/>
        </w:rPr>
        <w:t>rp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eastAsia="ar-SA"/>
        </w:rPr>
        <w:t>5.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en-US" w:eastAsia="ar-SA"/>
        </w:rPr>
        <w:t>ru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sah-RU" w:eastAsia="ar-SA"/>
        </w:rPr>
        <w:t xml:space="preserve">, 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en-US" w:eastAsia="ar-SA"/>
        </w:rPr>
        <w:t>Gismeteo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eastAsia="ar-SA"/>
        </w:rPr>
        <w:t xml:space="preserve">, ГИДРОМЕТЦЕНТР РОССИИ, 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en-US" w:eastAsia="ar-SA"/>
        </w:rPr>
        <w:t>pogodaiklimat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eastAsia="ar-SA"/>
        </w:rPr>
        <w:t>.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val="en-US" w:eastAsia="ar-SA"/>
        </w:rPr>
        <w:t>ru</w:t>
      </w:r>
      <w:r w:rsidR="004F68A9" w:rsidRPr="003643F7">
        <w:rPr>
          <w:rFonts w:ascii="Times New Roman" w:eastAsia="Times New Roman" w:hAnsi="Times New Roman"/>
          <w:color w:val="auto"/>
          <w:sz w:val="28"/>
          <w:szCs w:val="28"/>
          <w:lang w:eastAsia="ar-SA"/>
        </w:rPr>
        <w:t>.</w:t>
      </w:r>
      <w:r w:rsidR="0016307E" w:rsidRPr="001630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D44453" wp14:editId="68603031">
            <wp:extent cx="6023429" cy="4151086"/>
            <wp:effectExtent l="0" t="0" r="0" b="0"/>
            <wp:docPr id="2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72579" cy="418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3"/>
    </w:p>
    <w:p w14:paraId="6AC776A0" w14:textId="77777777" w:rsidR="00493AAA" w:rsidRPr="00493AAA" w:rsidRDefault="00493AAA" w:rsidP="00493AAA">
      <w:pPr>
        <w:rPr>
          <w:lang w:eastAsia="ar-SA"/>
        </w:rPr>
      </w:pPr>
    </w:p>
    <w:p w14:paraId="1CC1851D" w14:textId="3E1CA076" w:rsidR="0016307E" w:rsidRDefault="0016307E" w:rsidP="002D4489">
      <w:pPr>
        <w:rPr>
          <w:rFonts w:ascii="Times New Roman" w:hAnsi="Times New Roman" w:cs="Times New Roman"/>
          <w:sz w:val="28"/>
          <w:szCs w:val="28"/>
        </w:rPr>
      </w:pPr>
      <w:r w:rsidRPr="001630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A390B" wp14:editId="4AAC8486">
            <wp:extent cx="6022975" cy="3512457"/>
            <wp:effectExtent l="0" t="0" r="0" b="0"/>
            <wp:docPr id="2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 rotWithShape="1">
                    <a:blip r:embed="rId65"/>
                    <a:srcRect r="21849"/>
                    <a:stretch/>
                  </pic:blipFill>
                  <pic:spPr bwMode="auto">
                    <a:xfrm>
                      <a:off x="0" y="0"/>
                      <a:ext cx="6026365" cy="3514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499F1" w14:textId="56E774DD" w:rsidR="0016307E" w:rsidRDefault="0016307E" w:rsidP="002D4489">
      <w:pPr>
        <w:rPr>
          <w:rFonts w:ascii="Times New Roman" w:hAnsi="Times New Roman" w:cs="Times New Roman"/>
          <w:sz w:val="28"/>
          <w:szCs w:val="28"/>
        </w:rPr>
      </w:pPr>
      <w:r w:rsidRPr="001630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176515" wp14:editId="5072CCD3">
            <wp:extent cx="5760085" cy="5085715"/>
            <wp:effectExtent l="0" t="0" r="0" b="0"/>
            <wp:docPr id="2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0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B166F" w14:textId="028149E3" w:rsidR="0016307E" w:rsidRDefault="0016307E" w:rsidP="002D4489">
      <w:pPr>
        <w:rPr>
          <w:rFonts w:ascii="Times New Roman" w:hAnsi="Times New Roman" w:cs="Times New Roman"/>
          <w:sz w:val="28"/>
          <w:szCs w:val="28"/>
        </w:rPr>
      </w:pPr>
      <w:r w:rsidRPr="001630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FC2C9B" wp14:editId="1D180886">
            <wp:extent cx="5760085" cy="3657600"/>
            <wp:effectExtent l="0" t="0" r="0" b="0"/>
            <wp:docPr id="3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71276" cy="366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307E" w:rsidSect="00220118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0ABD8B" w14:textId="77777777" w:rsidR="00241E5D" w:rsidRDefault="00241E5D" w:rsidP="0059266B">
      <w:pPr>
        <w:spacing w:after="0" w:line="240" w:lineRule="auto"/>
      </w:pPr>
      <w:r>
        <w:separator/>
      </w:r>
    </w:p>
  </w:endnote>
  <w:endnote w:type="continuationSeparator" w:id="0">
    <w:p w14:paraId="53F0469A" w14:textId="77777777" w:rsidR="00241E5D" w:rsidRDefault="00241E5D" w:rsidP="005926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loggerSans-Bold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loggerSans-Medium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86796494"/>
      <w:docPartObj>
        <w:docPartGallery w:val="Page Numbers (Bottom of Page)"/>
        <w:docPartUnique/>
      </w:docPartObj>
    </w:sdtPr>
    <w:sdtEndPr/>
    <w:sdtContent>
      <w:p w14:paraId="77157194" w14:textId="77777777" w:rsidR="00092F0C" w:rsidRDefault="00241E5D">
        <w:pPr>
          <w:pStyle w:val="af"/>
        </w:pPr>
        <w:r>
          <w:pict w14:anchorId="0E44C13D"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2050" type="#_x0000_t65" style="position:absolute;margin-left:0;margin-top:0;width:29pt;height:21.6pt;z-index:251659264;visibility:visible;mso-wrap-style:square;mso-width-percent:0;mso-height-percent:0;mso-top-percent:70;mso-wrap-distance-left:9pt;mso-wrap-distance-top:0;mso-wrap-distance-right:9pt;mso-wrap-distance-bottom:0;mso-position-horizontal:left;mso-position-horizontal-relative:right-margin-area;mso-position-vertical-relative:bottom-margin-area;mso-width-percent:0;mso-height-percent:0;mso-top-percent:7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" o:allowincell="f" adj="14135" strokecolor="gray" strokeweight=".25pt">
              <v:textbox style="mso-next-textbox:#_x0000_s2050">
                <w:txbxContent>
                  <w:p w14:paraId="641A01EA" w14:textId="39B94C4C" w:rsidR="000531F7" w:rsidRDefault="000531F7">
                    <w:pPr>
                      <w:jc w:val="center"/>
                    </w:pPr>
                    <w:r>
                      <w:fldChar w:fldCharType="begin"/>
                    </w:r>
                    <w:r>
                      <w:instrText>PAGE    \* MERGEFORMAT</w:instrText>
                    </w:r>
                    <w:r>
                      <w:fldChar w:fldCharType="separate"/>
                    </w:r>
                    <w:r w:rsidR="003643F7" w:rsidRPr="003643F7">
                      <w:rPr>
                        <w:noProof/>
                        <w:sz w:val="16"/>
                        <w:szCs w:val="16"/>
                      </w:rPr>
                      <w:t>2</w:t>
                    </w:r>
                    <w:r>
                      <w:rPr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242C24" w14:textId="77777777" w:rsidR="00241E5D" w:rsidRDefault="00241E5D" w:rsidP="0059266B">
      <w:pPr>
        <w:spacing w:after="0" w:line="240" w:lineRule="auto"/>
      </w:pPr>
      <w:r>
        <w:separator/>
      </w:r>
    </w:p>
  </w:footnote>
  <w:footnote w:type="continuationSeparator" w:id="0">
    <w:p w14:paraId="0B1F14AB" w14:textId="77777777" w:rsidR="00241E5D" w:rsidRDefault="00241E5D" w:rsidP="005926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EC2DA4"/>
    <w:multiLevelType w:val="hybridMultilevel"/>
    <w:tmpl w:val="69E4E6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566E61"/>
    <w:multiLevelType w:val="multilevel"/>
    <w:tmpl w:val="9F342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95B673E"/>
    <w:multiLevelType w:val="hybridMultilevel"/>
    <w:tmpl w:val="97E25224"/>
    <w:lvl w:ilvl="0" w:tplc="B8E601F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252531DE"/>
    <w:multiLevelType w:val="hybridMultilevel"/>
    <w:tmpl w:val="6A4432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BF5117"/>
    <w:multiLevelType w:val="hybridMultilevel"/>
    <w:tmpl w:val="2B8263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0C2251"/>
    <w:multiLevelType w:val="hybridMultilevel"/>
    <w:tmpl w:val="F7565F46"/>
    <w:lvl w:ilvl="0" w:tplc="80106F1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DD6E4B"/>
    <w:multiLevelType w:val="multilevel"/>
    <w:tmpl w:val="E71CA2D8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" w15:restartNumberingAfterBreak="0">
    <w:nsid w:val="5B3537B2"/>
    <w:multiLevelType w:val="multilevel"/>
    <w:tmpl w:val="DF02E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D777363"/>
    <w:multiLevelType w:val="multilevel"/>
    <w:tmpl w:val="C4E05F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num w:numId="1">
    <w:abstractNumId w:val="1"/>
  </w:num>
  <w:num w:numId="2">
    <w:abstractNumId w:val="7"/>
  </w:num>
  <w:num w:numId="3">
    <w:abstractNumId w:val="3"/>
  </w:num>
  <w:num w:numId="4">
    <w:abstractNumId w:val="5"/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4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08B3"/>
    <w:rsid w:val="0001667E"/>
    <w:rsid w:val="000213D5"/>
    <w:rsid w:val="00023CFD"/>
    <w:rsid w:val="00024869"/>
    <w:rsid w:val="000258CE"/>
    <w:rsid w:val="00051AAD"/>
    <w:rsid w:val="000531F7"/>
    <w:rsid w:val="00060D82"/>
    <w:rsid w:val="00065E48"/>
    <w:rsid w:val="00077D0D"/>
    <w:rsid w:val="00092F0C"/>
    <w:rsid w:val="000A3F0E"/>
    <w:rsid w:val="000B2D7B"/>
    <w:rsid w:val="000C383F"/>
    <w:rsid w:val="000D73AE"/>
    <w:rsid w:val="00111437"/>
    <w:rsid w:val="00111CF8"/>
    <w:rsid w:val="00135A39"/>
    <w:rsid w:val="00144999"/>
    <w:rsid w:val="00147EA1"/>
    <w:rsid w:val="0016307E"/>
    <w:rsid w:val="0017028E"/>
    <w:rsid w:val="0017050B"/>
    <w:rsid w:val="001875B2"/>
    <w:rsid w:val="001948DF"/>
    <w:rsid w:val="001B32D0"/>
    <w:rsid w:val="001C522A"/>
    <w:rsid w:val="001D48C7"/>
    <w:rsid w:val="001E3A11"/>
    <w:rsid w:val="001F1DE2"/>
    <w:rsid w:val="00202311"/>
    <w:rsid w:val="00207E53"/>
    <w:rsid w:val="002142CB"/>
    <w:rsid w:val="00214362"/>
    <w:rsid w:val="0021776A"/>
    <w:rsid w:val="00220118"/>
    <w:rsid w:val="002318F3"/>
    <w:rsid w:val="00241E5D"/>
    <w:rsid w:val="00251350"/>
    <w:rsid w:val="00254323"/>
    <w:rsid w:val="0027686D"/>
    <w:rsid w:val="00296DCB"/>
    <w:rsid w:val="002A5DC0"/>
    <w:rsid w:val="002A6F25"/>
    <w:rsid w:val="002A720E"/>
    <w:rsid w:val="002B64CA"/>
    <w:rsid w:val="002D4489"/>
    <w:rsid w:val="002E71B2"/>
    <w:rsid w:val="003074AF"/>
    <w:rsid w:val="00352626"/>
    <w:rsid w:val="003643F7"/>
    <w:rsid w:val="0037025D"/>
    <w:rsid w:val="00385820"/>
    <w:rsid w:val="003A504E"/>
    <w:rsid w:val="003A6F67"/>
    <w:rsid w:val="003D4B01"/>
    <w:rsid w:val="003E028B"/>
    <w:rsid w:val="003E7D67"/>
    <w:rsid w:val="003F13CB"/>
    <w:rsid w:val="004163C1"/>
    <w:rsid w:val="004315AF"/>
    <w:rsid w:val="0045657C"/>
    <w:rsid w:val="00463262"/>
    <w:rsid w:val="00484956"/>
    <w:rsid w:val="00493AAA"/>
    <w:rsid w:val="004A0374"/>
    <w:rsid w:val="004B153F"/>
    <w:rsid w:val="004B48D3"/>
    <w:rsid w:val="004F3C47"/>
    <w:rsid w:val="004F68A9"/>
    <w:rsid w:val="00504281"/>
    <w:rsid w:val="00514D48"/>
    <w:rsid w:val="00524990"/>
    <w:rsid w:val="00524E32"/>
    <w:rsid w:val="00530E63"/>
    <w:rsid w:val="00543438"/>
    <w:rsid w:val="005469BE"/>
    <w:rsid w:val="00553463"/>
    <w:rsid w:val="005551A8"/>
    <w:rsid w:val="005605F4"/>
    <w:rsid w:val="00563E1C"/>
    <w:rsid w:val="00585605"/>
    <w:rsid w:val="00587EEB"/>
    <w:rsid w:val="005907D3"/>
    <w:rsid w:val="0059266B"/>
    <w:rsid w:val="005B54F4"/>
    <w:rsid w:val="005B6E5D"/>
    <w:rsid w:val="005C30EA"/>
    <w:rsid w:val="005E506E"/>
    <w:rsid w:val="005E5F73"/>
    <w:rsid w:val="005E6409"/>
    <w:rsid w:val="005F18F3"/>
    <w:rsid w:val="00622062"/>
    <w:rsid w:val="00633308"/>
    <w:rsid w:val="006408F9"/>
    <w:rsid w:val="00641BAD"/>
    <w:rsid w:val="00643C9D"/>
    <w:rsid w:val="0067527A"/>
    <w:rsid w:val="006B4250"/>
    <w:rsid w:val="006D0C20"/>
    <w:rsid w:val="006D5ABF"/>
    <w:rsid w:val="006F24C8"/>
    <w:rsid w:val="006F4CA1"/>
    <w:rsid w:val="007072DE"/>
    <w:rsid w:val="00710101"/>
    <w:rsid w:val="00712F12"/>
    <w:rsid w:val="00732C81"/>
    <w:rsid w:val="00751D35"/>
    <w:rsid w:val="0075752F"/>
    <w:rsid w:val="00762A41"/>
    <w:rsid w:val="00772C4C"/>
    <w:rsid w:val="00774C0C"/>
    <w:rsid w:val="00781BEA"/>
    <w:rsid w:val="007B62A6"/>
    <w:rsid w:val="007E08EC"/>
    <w:rsid w:val="00823328"/>
    <w:rsid w:val="0082487B"/>
    <w:rsid w:val="00825F54"/>
    <w:rsid w:val="008278EA"/>
    <w:rsid w:val="00841CB1"/>
    <w:rsid w:val="00843446"/>
    <w:rsid w:val="00846297"/>
    <w:rsid w:val="00853593"/>
    <w:rsid w:val="0085672A"/>
    <w:rsid w:val="00867480"/>
    <w:rsid w:val="00867548"/>
    <w:rsid w:val="008718CF"/>
    <w:rsid w:val="00882A5A"/>
    <w:rsid w:val="00884841"/>
    <w:rsid w:val="008B08B3"/>
    <w:rsid w:val="008B55CF"/>
    <w:rsid w:val="008D2412"/>
    <w:rsid w:val="008E72B8"/>
    <w:rsid w:val="00911237"/>
    <w:rsid w:val="0093548F"/>
    <w:rsid w:val="00937535"/>
    <w:rsid w:val="00973C49"/>
    <w:rsid w:val="009864D5"/>
    <w:rsid w:val="009940D2"/>
    <w:rsid w:val="00996AE6"/>
    <w:rsid w:val="009A0B24"/>
    <w:rsid w:val="009B0CDA"/>
    <w:rsid w:val="009C77E4"/>
    <w:rsid w:val="009E21A8"/>
    <w:rsid w:val="009F533E"/>
    <w:rsid w:val="00A11E3D"/>
    <w:rsid w:val="00A16A42"/>
    <w:rsid w:val="00A201F2"/>
    <w:rsid w:val="00A2079D"/>
    <w:rsid w:val="00A2270E"/>
    <w:rsid w:val="00A24C84"/>
    <w:rsid w:val="00A321E5"/>
    <w:rsid w:val="00A44C4F"/>
    <w:rsid w:val="00A639A1"/>
    <w:rsid w:val="00A649D8"/>
    <w:rsid w:val="00A7388D"/>
    <w:rsid w:val="00A82063"/>
    <w:rsid w:val="00A972CB"/>
    <w:rsid w:val="00AA2AAB"/>
    <w:rsid w:val="00AB1CB3"/>
    <w:rsid w:val="00AC2B2D"/>
    <w:rsid w:val="00AC49C5"/>
    <w:rsid w:val="00AF14AB"/>
    <w:rsid w:val="00AF7F95"/>
    <w:rsid w:val="00B21220"/>
    <w:rsid w:val="00B31428"/>
    <w:rsid w:val="00B415A9"/>
    <w:rsid w:val="00B66680"/>
    <w:rsid w:val="00B829F5"/>
    <w:rsid w:val="00BA5D61"/>
    <w:rsid w:val="00BB39CC"/>
    <w:rsid w:val="00BC5AE8"/>
    <w:rsid w:val="00BD5BA7"/>
    <w:rsid w:val="00BF41AB"/>
    <w:rsid w:val="00C27BB6"/>
    <w:rsid w:val="00C51640"/>
    <w:rsid w:val="00C83B9C"/>
    <w:rsid w:val="00CA1A94"/>
    <w:rsid w:val="00CB19F0"/>
    <w:rsid w:val="00CC14B8"/>
    <w:rsid w:val="00CC3D8B"/>
    <w:rsid w:val="00CC7132"/>
    <w:rsid w:val="00CF512A"/>
    <w:rsid w:val="00D110DA"/>
    <w:rsid w:val="00D12E22"/>
    <w:rsid w:val="00D36C76"/>
    <w:rsid w:val="00D52C44"/>
    <w:rsid w:val="00D5491B"/>
    <w:rsid w:val="00D639C4"/>
    <w:rsid w:val="00D72C2C"/>
    <w:rsid w:val="00D772FC"/>
    <w:rsid w:val="00DA3996"/>
    <w:rsid w:val="00DB429A"/>
    <w:rsid w:val="00DE28D1"/>
    <w:rsid w:val="00E3590B"/>
    <w:rsid w:val="00E428F3"/>
    <w:rsid w:val="00E8616F"/>
    <w:rsid w:val="00E95E6A"/>
    <w:rsid w:val="00EA5A05"/>
    <w:rsid w:val="00EB3341"/>
    <w:rsid w:val="00ED2A64"/>
    <w:rsid w:val="00EF4976"/>
    <w:rsid w:val="00EF66AC"/>
    <w:rsid w:val="00F30E15"/>
    <w:rsid w:val="00F43D10"/>
    <w:rsid w:val="00F44E39"/>
    <w:rsid w:val="00F739E8"/>
    <w:rsid w:val="00F854E0"/>
    <w:rsid w:val="00FB0C14"/>
    <w:rsid w:val="00FB1C16"/>
    <w:rsid w:val="00FB48E8"/>
    <w:rsid w:val="00FF1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4474DC8A"/>
  <w15:docId w15:val="{47768009-3521-400C-877B-1EA049008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5A39"/>
  </w:style>
  <w:style w:type="paragraph" w:styleId="1">
    <w:name w:val="heading 1"/>
    <w:basedOn w:val="a"/>
    <w:link w:val="10"/>
    <w:uiPriority w:val="9"/>
    <w:qFormat/>
    <w:rsid w:val="0017050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F1D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B39C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A72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0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08E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7050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text-cut2">
    <w:name w:val="text-cut2"/>
    <w:basedOn w:val="a0"/>
    <w:rsid w:val="00DE28D1"/>
  </w:style>
  <w:style w:type="character" w:styleId="a6">
    <w:name w:val="Hyperlink"/>
    <w:basedOn w:val="a0"/>
    <w:uiPriority w:val="99"/>
    <w:unhideWhenUsed/>
    <w:rsid w:val="00DE28D1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077D0D"/>
    <w:pPr>
      <w:ind w:left="720"/>
      <w:contextualSpacing/>
    </w:pPr>
  </w:style>
  <w:style w:type="character" w:styleId="a8">
    <w:name w:val="FollowedHyperlink"/>
    <w:basedOn w:val="a0"/>
    <w:uiPriority w:val="99"/>
    <w:semiHidden/>
    <w:unhideWhenUsed/>
    <w:rsid w:val="00504281"/>
    <w:rPr>
      <w:color w:val="954F72" w:themeColor="followedHyperlink"/>
      <w:u w:val="single"/>
    </w:rPr>
  </w:style>
  <w:style w:type="character" w:customStyle="1" w:styleId="no-wikidata">
    <w:name w:val="no-wikidata"/>
    <w:basedOn w:val="a0"/>
    <w:rsid w:val="00BC5AE8"/>
  </w:style>
  <w:style w:type="character" w:customStyle="1" w:styleId="30">
    <w:name w:val="Заголовок 3 Знак"/>
    <w:basedOn w:val="a0"/>
    <w:link w:val="3"/>
    <w:uiPriority w:val="9"/>
    <w:semiHidden/>
    <w:rsid w:val="00BB39CC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9">
    <w:name w:val="Normal (Web)"/>
    <w:basedOn w:val="a"/>
    <w:rsid w:val="00BB39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F1DE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a">
    <w:name w:val="TOC Heading"/>
    <w:basedOn w:val="1"/>
    <w:next w:val="a"/>
    <w:uiPriority w:val="39"/>
    <w:unhideWhenUsed/>
    <w:qFormat/>
    <w:rsid w:val="00B415A9"/>
    <w:pPr>
      <w:keepNext/>
      <w:keepLines/>
      <w:spacing w:before="480" w:beforeAutospacing="0" w:after="0" w:afterAutospacing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c2">
    <w:name w:val="c2"/>
    <w:basedOn w:val="a0"/>
    <w:rsid w:val="001875B2"/>
  </w:style>
  <w:style w:type="character" w:customStyle="1" w:styleId="apple-converted-space">
    <w:name w:val="apple-converted-space"/>
    <w:basedOn w:val="a0"/>
    <w:rsid w:val="001875B2"/>
  </w:style>
  <w:style w:type="paragraph" w:styleId="ab">
    <w:name w:val="Subtitle"/>
    <w:basedOn w:val="a"/>
    <w:next w:val="a"/>
    <w:link w:val="ac"/>
    <w:uiPriority w:val="11"/>
    <w:qFormat/>
    <w:rsid w:val="006B425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6B4250"/>
    <w:rPr>
      <w:rFonts w:eastAsiaTheme="minorEastAsia"/>
      <w:color w:val="5A5A5A" w:themeColor="text1" w:themeTint="A5"/>
      <w:spacing w:val="15"/>
    </w:rPr>
  </w:style>
  <w:style w:type="paragraph" w:styleId="11">
    <w:name w:val="toc 1"/>
    <w:basedOn w:val="a"/>
    <w:next w:val="a"/>
    <w:autoRedefine/>
    <w:uiPriority w:val="39"/>
    <w:unhideWhenUsed/>
    <w:rsid w:val="0052499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24990"/>
    <w:pPr>
      <w:spacing w:after="100"/>
      <w:ind w:left="220"/>
    </w:pPr>
  </w:style>
  <w:style w:type="paragraph" w:styleId="ad">
    <w:name w:val="header"/>
    <w:basedOn w:val="a"/>
    <w:link w:val="ae"/>
    <w:uiPriority w:val="99"/>
    <w:unhideWhenUsed/>
    <w:rsid w:val="00092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092F0C"/>
  </w:style>
  <w:style w:type="paragraph" w:styleId="af">
    <w:name w:val="footer"/>
    <w:basedOn w:val="a"/>
    <w:link w:val="af0"/>
    <w:uiPriority w:val="99"/>
    <w:unhideWhenUsed/>
    <w:rsid w:val="00092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092F0C"/>
  </w:style>
  <w:style w:type="paragraph" w:styleId="31">
    <w:name w:val="toc 3"/>
    <w:basedOn w:val="a"/>
    <w:next w:val="a"/>
    <w:autoRedefine/>
    <w:uiPriority w:val="39"/>
    <w:unhideWhenUsed/>
    <w:rsid w:val="00092F0C"/>
    <w:pPr>
      <w:spacing w:after="100"/>
      <w:ind w:left="440"/>
    </w:pPr>
    <w:rPr>
      <w:rFonts w:eastAsiaTheme="minorEastAsia" w:cs="Times New Roman"/>
      <w:lang w:eastAsia="ru-RU"/>
    </w:rPr>
  </w:style>
  <w:style w:type="character" w:customStyle="1" w:styleId="t0">
    <w:name w:val="t_0"/>
    <w:basedOn w:val="a0"/>
    <w:rsid w:val="008675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151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79749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93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73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4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8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62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87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7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773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5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ru.wikipedia.org/wiki/%D0%AD%D0%B1%D0%B5%D0%BB%D1%8F%D1%85_(%D1%80%D0%B5%D0%BA%D0%B0)" TargetMode="External"/><Relationship Id="rId42" Type="http://schemas.openxmlformats.org/officeDocument/2006/relationships/image" Target="media/image21.jpeg"/><Relationship Id="rId47" Type="http://schemas.openxmlformats.org/officeDocument/2006/relationships/chart" Target="charts/chart1.xml"/><Relationship Id="rId63" Type="http://schemas.openxmlformats.org/officeDocument/2006/relationships/image" Target="media/image35.gif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8.jpeg"/><Relationship Id="rId11" Type="http://schemas.openxmlformats.org/officeDocument/2006/relationships/hyperlink" Target="https://ru.wikipedia.org/wiki/%D0%9E%D0%BB%D0%B5%D0%BD%D1%91%D0%BA%D1%81%D0%BA%D0%B8%D0%B9_%D1%8D%D0%B2%D0%B5%D0%BD%D0%BA%D0%B8%D0%B9%D1%81%D0%BA%D0%B8%D0%B9_%D0%BD%D0%B0%D1%86%D0%B8%D0%BE%D0%BD%D0%B0%D0%BB%D1%8C%D0%BD%D1%8B%D0%B9_%D1%80%D0%B0%D0%B9%D0%BE%D0%BD" TargetMode="External"/><Relationship Id="rId24" Type="http://schemas.openxmlformats.org/officeDocument/2006/relationships/hyperlink" Target="https://ru.wikipedia.org/wiki/%D0%9A%D0%BE%D0%BD%D0%BD%D0%B8%D0%B5%D1%81" TargetMode="External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image" Target="media/image30.png"/><Relationship Id="rId58" Type="http://schemas.openxmlformats.org/officeDocument/2006/relationships/hyperlink" Target="https://www.google.com/earth/" TargetMode="External"/><Relationship Id="rId66" Type="http://schemas.openxmlformats.org/officeDocument/2006/relationships/image" Target="media/image38.png"/><Relationship Id="rId5" Type="http://schemas.openxmlformats.org/officeDocument/2006/relationships/webSettings" Target="webSettings.xml"/><Relationship Id="rId61" Type="http://schemas.openxmlformats.org/officeDocument/2006/relationships/image" Target="media/image33.gif"/><Relationship Id="rId19" Type="http://schemas.openxmlformats.org/officeDocument/2006/relationships/hyperlink" Target="https://ru.wikipedia.org/wiki/%D0%9C%D0%B0%D1%8F%D1%82" TargetMode="External"/><Relationship Id="rId14" Type="http://schemas.openxmlformats.org/officeDocument/2006/relationships/image" Target="media/image2.png"/><Relationship Id="rId22" Type="http://schemas.openxmlformats.org/officeDocument/2006/relationships/hyperlink" Target="https://ru.wikipedia.org/wiki/%D0%A1%D1%83%D0%BE%D0%BB%D0%B5%D0%BC%D0%B0" TargetMode="External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6.png"/><Relationship Id="rId56" Type="http://schemas.openxmlformats.org/officeDocument/2006/relationships/hyperlink" Target="http://meteo.ru/" TargetMode="External"/><Relationship Id="rId64" Type="http://schemas.openxmlformats.org/officeDocument/2006/relationships/image" Target="media/image36.png"/><Relationship Id="rId69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2%D0%B0%D0%B9%D0%BC%D1%8B%D1%80%D1%81%D0%BA%D0%B8%D0%B9_%D0%94%D0%BE%D0%BB%D0%B3%D0%B0%D0%BD%D0%BE-%D0%9D%D0%B5%D0%BD%D0%B5%D1%86%D0%BA%D0%B8%D0%B9_%D1%80%D0%B0%D0%B9%D0%BE%D0%BD" TargetMode="External"/><Relationship Id="rId17" Type="http://schemas.openxmlformats.org/officeDocument/2006/relationships/hyperlink" Target="https://ru.wikipedia.org/wiki/%D0%90%D0%BD%D0%B0%D0%B1%D0%B0%D1%80%D1%81%D0%BA%D0%BE%D0%B5_%D0%BF%D0%BB%D0%B0%D1%82%D0%BE" TargetMode="External"/><Relationship Id="rId25" Type="http://schemas.openxmlformats.org/officeDocument/2006/relationships/hyperlink" Target="http://ysia.ru/spravka/?p=4507" TargetMode="External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png"/><Relationship Id="rId59" Type="http://schemas.openxmlformats.org/officeDocument/2006/relationships/hyperlink" Target="http://www.meteorf.ru/product/climat/" TargetMode="External"/><Relationship Id="rId67" Type="http://schemas.openxmlformats.org/officeDocument/2006/relationships/image" Target="media/image39.png"/><Relationship Id="rId20" Type="http://schemas.openxmlformats.org/officeDocument/2006/relationships/hyperlink" Target="https://ru.wikipedia.org/wiki/%D0%A3%D0%B4%D1%8F" TargetMode="External"/><Relationship Id="rId41" Type="http://schemas.openxmlformats.org/officeDocument/2006/relationships/image" Target="media/image20.jpeg"/><Relationship Id="rId54" Type="http://schemas.openxmlformats.org/officeDocument/2006/relationships/image" Target="media/image31.png"/><Relationship Id="rId62" Type="http://schemas.openxmlformats.org/officeDocument/2006/relationships/image" Target="media/image34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hyperlink" Target="https://ru.wikipedia.org/wiki/%D0%A5%D0%B0%D1%80%D0%B0%D0%B1%D1%8B%D0%BB" TargetMode="External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49" Type="http://schemas.openxmlformats.org/officeDocument/2006/relationships/image" Target="media/image27.png"/><Relationship Id="rId57" Type="http://schemas.openxmlformats.org/officeDocument/2006/relationships/hyperlink" Target="https://meteoinfo.ru/observations" TargetMode="External"/><Relationship Id="rId10" Type="http://schemas.openxmlformats.org/officeDocument/2006/relationships/hyperlink" Target="https://ru.wikipedia.org/wiki/%D0%91%D1%83%D0%BB%D1%83%D0%BD%D1%81%D0%BA%D0%B8%D0%B9_%D1%83%D0%BB%D1%83%D1%81" TargetMode="External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52" Type="http://schemas.openxmlformats.org/officeDocument/2006/relationships/image" Target="media/image29.png"/><Relationship Id="rId60" Type="http://schemas.openxmlformats.org/officeDocument/2006/relationships/image" Target="media/image32.gif"/><Relationship Id="rId65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s://ru.wikipedia.org/wiki/%D0%9A%D1%80%D0%B0%D1%81%D0%BD%D0%BE%D1%8F%D1%80%D1%81%D0%BA%D0%B8%D0%B9_%D0%BA%D1%80%D0%B0%D0%B9" TargetMode="External"/><Relationship Id="rId18" Type="http://schemas.openxmlformats.org/officeDocument/2006/relationships/hyperlink" Target="https://ru.wikipedia.org/wiki/%D0%A1%D1%80%D0%B5%D0%B4%D0%BD%D0%B5%D1%81%D0%B8%D0%B1%D0%B8%D1%80%D1%81%D0%BA%D0%BE%D0%B5_%D0%BF%D0%BB%D0%BE%D1%81%D0%BA%D0%BE%D0%B3%D0%BE%D1%80%D1%8C%D0%B5" TargetMode="External"/><Relationship Id="rId39" Type="http://schemas.openxmlformats.org/officeDocument/2006/relationships/image" Target="media/image18.jpeg"/><Relationship Id="rId34" Type="http://schemas.openxmlformats.org/officeDocument/2006/relationships/image" Target="media/image13.jpeg"/><Relationship Id="rId50" Type="http://schemas.openxmlformats.org/officeDocument/2006/relationships/chart" Target="charts/chart2.xml"/><Relationship Id="rId55" Type="http://schemas.openxmlformats.org/officeDocument/2006/relationships/hyperlink" Target="http://meteoweb.ru/cl004.php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4;&#1082;&#1089;&#1072;&#1085;&#1072;%20&#1042;&#1083;&#1072;&#1076;&#1080;&#1084;&#1080;&#1088;&#1086;&#1074;&#1085;&#1072;\Desktop\&#1071;&#1048;&#1064;%202020\&#1057;&#1072;&#1089;&#1082;&#1099;&#1083;&#1072;&#1093;%20&#1086;&#1089;&#1072;&#1076;&#1082;&#1080;.xls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54;&#1082;&#1089;&#1072;&#1085;&#1072;%20&#1042;&#1083;&#1072;&#1076;&#1080;&#1084;&#1080;&#1088;&#1086;&#1074;&#1085;&#1072;\Desktop\&#1071;&#1048;&#1064;%202020\&#1089;&#1072;&#1089;&#1082;&#1099;&#1083;&#1072;&#1093;%20&#1089;&#1091;&#1090;&#1082;&#108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Многолетние данные осадков м. Саскылах (1966-2016гг)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Ср.зн.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Лист1!$B$53:$M$53</c:f>
              <c:numCache>
                <c:formatCode>General</c:formatCode>
                <c:ptCount val="12"/>
                <c:pt idx="0">
                  <c:v>9.7823529411764696</c:v>
                </c:pt>
                <c:pt idx="1">
                  <c:v>8.2215686274509814</c:v>
                </c:pt>
                <c:pt idx="2">
                  <c:v>8.9619999999999997</c:v>
                </c:pt>
                <c:pt idx="3">
                  <c:v>9.8156862745098064</c:v>
                </c:pt>
                <c:pt idx="4">
                  <c:v>14.458000000000004</c:v>
                </c:pt>
                <c:pt idx="5">
                  <c:v>21.475510204081626</c:v>
                </c:pt>
                <c:pt idx="6">
                  <c:v>28.080392156862743</c:v>
                </c:pt>
                <c:pt idx="7">
                  <c:v>30.003921568627451</c:v>
                </c:pt>
                <c:pt idx="8">
                  <c:v>21.084</c:v>
                </c:pt>
                <c:pt idx="9">
                  <c:v>19.018000000000001</c:v>
                </c:pt>
                <c:pt idx="10">
                  <c:v>12.814</c:v>
                </c:pt>
                <c:pt idx="11">
                  <c:v>10.359183673469389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07-46A6-8267-B67615193A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775872"/>
        <c:axId val="34964224"/>
      </c:barChart>
      <c:catAx>
        <c:axId val="67775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64224"/>
        <c:crosses val="autoZero"/>
        <c:auto val="1"/>
        <c:lblAlgn val="ctr"/>
        <c:lblOffset val="100"/>
        <c:noMultiLvlLbl val="0"/>
      </c:catAx>
      <c:valAx>
        <c:axId val="34964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Осадки в мм.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777587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Итоговые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данные многолетней температуры воздуха, Саскылах</a:t>
            </a:r>
            <a:endParaRPr lang="ru-RU" sz="1200" b="1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4.045439483552294E-2"/>
          <c:y val="0.10603201829616925"/>
          <c:w val="0.94289407625136779"/>
          <c:h val="0.80284414491070266"/>
        </c:manualLayout>
      </c:layout>
      <c:lineChart>
        <c:grouping val="standar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средн.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Лист1!$B$1:$CG$1</c:f>
              <c:numCache>
                <c:formatCode>@</c:formatCode>
                <c:ptCount val="84"/>
                <c:pt idx="0">
                  <c:v>1936</c:v>
                </c:pt>
                <c:pt idx="1">
                  <c:v>1937</c:v>
                </c:pt>
                <c:pt idx="2">
                  <c:v>1938</c:v>
                </c:pt>
                <c:pt idx="3">
                  <c:v>1939</c:v>
                </c:pt>
                <c:pt idx="4">
                  <c:v>1940</c:v>
                </c:pt>
                <c:pt idx="5">
                  <c:v>1941</c:v>
                </c:pt>
                <c:pt idx="6">
                  <c:v>1942</c:v>
                </c:pt>
                <c:pt idx="7">
                  <c:v>1943</c:v>
                </c:pt>
                <c:pt idx="8">
                  <c:v>1944</c:v>
                </c:pt>
                <c:pt idx="9">
                  <c:v>1945</c:v>
                </c:pt>
                <c:pt idx="10">
                  <c:v>1946</c:v>
                </c:pt>
                <c:pt idx="11">
                  <c:v>1947</c:v>
                </c:pt>
                <c:pt idx="12">
                  <c:v>1948</c:v>
                </c:pt>
                <c:pt idx="13">
                  <c:v>1949</c:v>
                </c:pt>
                <c:pt idx="14">
                  <c:v>1950</c:v>
                </c:pt>
                <c:pt idx="15">
                  <c:v>1951</c:v>
                </c:pt>
                <c:pt idx="16">
                  <c:v>1952</c:v>
                </c:pt>
                <c:pt idx="17">
                  <c:v>1953</c:v>
                </c:pt>
                <c:pt idx="18">
                  <c:v>1954</c:v>
                </c:pt>
                <c:pt idx="19">
                  <c:v>1955</c:v>
                </c:pt>
                <c:pt idx="20">
                  <c:v>1956</c:v>
                </c:pt>
                <c:pt idx="21">
                  <c:v>1957</c:v>
                </c:pt>
                <c:pt idx="22">
                  <c:v>1958</c:v>
                </c:pt>
                <c:pt idx="23">
                  <c:v>1959</c:v>
                </c:pt>
                <c:pt idx="24">
                  <c:v>1960</c:v>
                </c:pt>
                <c:pt idx="25">
                  <c:v>1961</c:v>
                </c:pt>
                <c:pt idx="26">
                  <c:v>1962</c:v>
                </c:pt>
                <c:pt idx="27">
                  <c:v>1963</c:v>
                </c:pt>
                <c:pt idx="28">
                  <c:v>1964</c:v>
                </c:pt>
                <c:pt idx="29">
                  <c:v>1965</c:v>
                </c:pt>
                <c:pt idx="30">
                  <c:v>1966</c:v>
                </c:pt>
                <c:pt idx="31">
                  <c:v>1967</c:v>
                </c:pt>
                <c:pt idx="32">
                  <c:v>1968</c:v>
                </c:pt>
                <c:pt idx="33">
                  <c:v>1969</c:v>
                </c:pt>
                <c:pt idx="34">
                  <c:v>1970</c:v>
                </c:pt>
                <c:pt idx="35">
                  <c:v>1971</c:v>
                </c:pt>
                <c:pt idx="36">
                  <c:v>1972</c:v>
                </c:pt>
                <c:pt idx="37">
                  <c:v>1973</c:v>
                </c:pt>
                <c:pt idx="38">
                  <c:v>1974</c:v>
                </c:pt>
                <c:pt idx="39">
                  <c:v>1975</c:v>
                </c:pt>
                <c:pt idx="40">
                  <c:v>1976</c:v>
                </c:pt>
                <c:pt idx="41">
                  <c:v>1977</c:v>
                </c:pt>
                <c:pt idx="42">
                  <c:v>1978</c:v>
                </c:pt>
                <c:pt idx="43">
                  <c:v>1979</c:v>
                </c:pt>
                <c:pt idx="44">
                  <c:v>1980</c:v>
                </c:pt>
                <c:pt idx="45">
                  <c:v>1981</c:v>
                </c:pt>
                <c:pt idx="46">
                  <c:v>1982</c:v>
                </c:pt>
                <c:pt idx="47">
                  <c:v>1983</c:v>
                </c:pt>
                <c:pt idx="48">
                  <c:v>1984</c:v>
                </c:pt>
                <c:pt idx="49">
                  <c:v>1985</c:v>
                </c:pt>
                <c:pt idx="50">
                  <c:v>1986</c:v>
                </c:pt>
                <c:pt idx="51">
                  <c:v>1987</c:v>
                </c:pt>
                <c:pt idx="52">
                  <c:v>1988</c:v>
                </c:pt>
                <c:pt idx="53">
                  <c:v>1989</c:v>
                </c:pt>
                <c:pt idx="54">
                  <c:v>1990</c:v>
                </c:pt>
                <c:pt idx="55">
                  <c:v>1991</c:v>
                </c:pt>
                <c:pt idx="56">
                  <c:v>1992</c:v>
                </c:pt>
                <c:pt idx="57">
                  <c:v>1993</c:v>
                </c:pt>
                <c:pt idx="58">
                  <c:v>1994</c:v>
                </c:pt>
                <c:pt idx="59">
                  <c:v>1995</c:v>
                </c:pt>
                <c:pt idx="60">
                  <c:v>1996</c:v>
                </c:pt>
                <c:pt idx="61">
                  <c:v>1997</c:v>
                </c:pt>
                <c:pt idx="62">
                  <c:v>1998</c:v>
                </c:pt>
                <c:pt idx="63">
                  <c:v>1999</c:v>
                </c:pt>
                <c:pt idx="64">
                  <c:v>2000</c:v>
                </c:pt>
                <c:pt idx="65">
                  <c:v>2001</c:v>
                </c:pt>
                <c:pt idx="66">
                  <c:v>2002</c:v>
                </c:pt>
                <c:pt idx="67">
                  <c:v>2003</c:v>
                </c:pt>
                <c:pt idx="68">
                  <c:v>2004</c:v>
                </c:pt>
                <c:pt idx="69">
                  <c:v>2005</c:v>
                </c:pt>
                <c:pt idx="70">
                  <c:v>2006</c:v>
                </c:pt>
                <c:pt idx="71">
                  <c:v>2007</c:v>
                </c:pt>
                <c:pt idx="72">
                  <c:v>2008</c:v>
                </c:pt>
                <c:pt idx="73">
                  <c:v>2009</c:v>
                </c:pt>
                <c:pt idx="74">
                  <c:v>2010</c:v>
                </c:pt>
                <c:pt idx="75">
                  <c:v>2011</c:v>
                </c:pt>
                <c:pt idx="76">
                  <c:v>2012</c:v>
                </c:pt>
                <c:pt idx="77">
                  <c:v>2013</c:v>
                </c:pt>
                <c:pt idx="78">
                  <c:v>2014</c:v>
                </c:pt>
                <c:pt idx="79">
                  <c:v>2015</c:v>
                </c:pt>
                <c:pt idx="80">
                  <c:v>2016</c:v>
                </c:pt>
                <c:pt idx="81">
                  <c:v>2017</c:v>
                </c:pt>
                <c:pt idx="82">
                  <c:v>2018</c:v>
                </c:pt>
                <c:pt idx="83">
                  <c:v>2019</c:v>
                </c:pt>
              </c:numCache>
            </c:numRef>
          </c:cat>
          <c:val>
            <c:numRef>
              <c:f>Лист1!$B$2:$CG$2</c:f>
              <c:numCache>
                <c:formatCode>General</c:formatCode>
                <c:ptCount val="84"/>
                <c:pt idx="0">
                  <c:v>-11.6</c:v>
                </c:pt>
                <c:pt idx="1">
                  <c:v>-12.1</c:v>
                </c:pt>
                <c:pt idx="2">
                  <c:v>-11.6</c:v>
                </c:pt>
                <c:pt idx="3">
                  <c:v>-13.9</c:v>
                </c:pt>
                <c:pt idx="4">
                  <c:v>-12.9</c:v>
                </c:pt>
                <c:pt idx="5">
                  <c:v>-15.1</c:v>
                </c:pt>
                <c:pt idx="6">
                  <c:v>-13.6</c:v>
                </c:pt>
                <c:pt idx="7">
                  <c:v>-11.8</c:v>
                </c:pt>
                <c:pt idx="8">
                  <c:v>-12.6</c:v>
                </c:pt>
                <c:pt idx="9">
                  <c:v>-12.9</c:v>
                </c:pt>
                <c:pt idx="10">
                  <c:v>-15.5</c:v>
                </c:pt>
                <c:pt idx="11">
                  <c:v>-11.8</c:v>
                </c:pt>
                <c:pt idx="12">
                  <c:v>-11.8</c:v>
                </c:pt>
                <c:pt idx="13">
                  <c:v>-16.2</c:v>
                </c:pt>
                <c:pt idx="14">
                  <c:v>-26.1</c:v>
                </c:pt>
                <c:pt idx="15">
                  <c:v>-14.3</c:v>
                </c:pt>
                <c:pt idx="16">
                  <c:v>-14.6</c:v>
                </c:pt>
                <c:pt idx="17">
                  <c:v>-11.9</c:v>
                </c:pt>
                <c:pt idx="18">
                  <c:v>-13.2</c:v>
                </c:pt>
                <c:pt idx="19" formatCode="0.0">
                  <c:v>-15</c:v>
                </c:pt>
                <c:pt idx="20">
                  <c:v>-12.8</c:v>
                </c:pt>
                <c:pt idx="21">
                  <c:v>-15.6</c:v>
                </c:pt>
                <c:pt idx="22">
                  <c:v>-16.8</c:v>
                </c:pt>
                <c:pt idx="23">
                  <c:v>-12.1</c:v>
                </c:pt>
                <c:pt idx="24">
                  <c:v>-14.8</c:v>
                </c:pt>
                <c:pt idx="25">
                  <c:v>-14.7</c:v>
                </c:pt>
                <c:pt idx="26">
                  <c:v>-14.6</c:v>
                </c:pt>
                <c:pt idx="27">
                  <c:v>-14.5</c:v>
                </c:pt>
                <c:pt idx="28">
                  <c:v>-14.1</c:v>
                </c:pt>
                <c:pt idx="29">
                  <c:v>-16.3</c:v>
                </c:pt>
                <c:pt idx="30">
                  <c:v>-16.100000000000001</c:v>
                </c:pt>
                <c:pt idx="31">
                  <c:v>-13.6</c:v>
                </c:pt>
                <c:pt idx="32">
                  <c:v>-14.9</c:v>
                </c:pt>
                <c:pt idx="33">
                  <c:v>-16.100000000000001</c:v>
                </c:pt>
                <c:pt idx="34" formatCode="0.0">
                  <c:v>-17</c:v>
                </c:pt>
                <c:pt idx="35" formatCode="0.0">
                  <c:v>-12</c:v>
                </c:pt>
                <c:pt idx="36" formatCode="0.0">
                  <c:v>-16</c:v>
                </c:pt>
                <c:pt idx="37" formatCode="0.0">
                  <c:v>-14.5</c:v>
                </c:pt>
                <c:pt idx="38" formatCode="0.0">
                  <c:v>-15.6</c:v>
                </c:pt>
                <c:pt idx="39" formatCode="0.0">
                  <c:v>-12.2</c:v>
                </c:pt>
                <c:pt idx="40" formatCode="0.0">
                  <c:v>-15.8</c:v>
                </c:pt>
                <c:pt idx="41" formatCode="0.0">
                  <c:v>-15.5</c:v>
                </c:pt>
                <c:pt idx="42" formatCode="0.0">
                  <c:v>-15.5</c:v>
                </c:pt>
                <c:pt idx="43" formatCode="0.0">
                  <c:v>-16.399999999999999</c:v>
                </c:pt>
                <c:pt idx="44" formatCode="0.0">
                  <c:v>-14.5</c:v>
                </c:pt>
                <c:pt idx="45" formatCode="0.0">
                  <c:v>-12.9</c:v>
                </c:pt>
                <c:pt idx="46" formatCode="0.0">
                  <c:v>-16.2</c:v>
                </c:pt>
                <c:pt idx="47" formatCode="0.0">
                  <c:v>-12.7</c:v>
                </c:pt>
                <c:pt idx="48" formatCode="0.0">
                  <c:v>-14</c:v>
                </c:pt>
                <c:pt idx="49" formatCode="0.0">
                  <c:v>-14.4</c:v>
                </c:pt>
                <c:pt idx="50" formatCode="0.0">
                  <c:v>-15.1</c:v>
                </c:pt>
                <c:pt idx="51" formatCode="0.0">
                  <c:v>-16.100000000000001</c:v>
                </c:pt>
                <c:pt idx="52" formatCode="0.0">
                  <c:v>-12.8</c:v>
                </c:pt>
                <c:pt idx="53" formatCode="0.0">
                  <c:v>-14.6</c:v>
                </c:pt>
                <c:pt idx="54" formatCode="0.0">
                  <c:v>-13.2</c:v>
                </c:pt>
                <c:pt idx="55" formatCode="0.0">
                  <c:v>-13.7</c:v>
                </c:pt>
                <c:pt idx="56" formatCode="0.0">
                  <c:v>-15.5</c:v>
                </c:pt>
                <c:pt idx="57" formatCode="0.0">
                  <c:v>-14.1</c:v>
                </c:pt>
                <c:pt idx="58" formatCode="0.0">
                  <c:v>-16.600000000000001</c:v>
                </c:pt>
                <c:pt idx="59" formatCode="0.0">
                  <c:v>-14.1</c:v>
                </c:pt>
                <c:pt idx="60" formatCode="0.0">
                  <c:v>-15.2</c:v>
                </c:pt>
                <c:pt idx="61" formatCode="0.0">
                  <c:v>-13.9</c:v>
                </c:pt>
                <c:pt idx="62" formatCode="0.0">
                  <c:v>-15.4</c:v>
                </c:pt>
                <c:pt idx="63" formatCode="0.0">
                  <c:v>-13.7</c:v>
                </c:pt>
                <c:pt idx="64" formatCode="0.0">
                  <c:v>-14.2</c:v>
                </c:pt>
                <c:pt idx="65" formatCode="0.0">
                  <c:v>-13.3</c:v>
                </c:pt>
                <c:pt idx="66" formatCode="0.0">
                  <c:v>-14.4</c:v>
                </c:pt>
                <c:pt idx="67" formatCode="0.0">
                  <c:v>-13.2</c:v>
                </c:pt>
                <c:pt idx="68" formatCode="0.0">
                  <c:v>-16.7</c:v>
                </c:pt>
                <c:pt idx="69" formatCode="0.0">
                  <c:v>-12.4</c:v>
                </c:pt>
                <c:pt idx="70" formatCode="0.0">
                  <c:v>-13.4</c:v>
                </c:pt>
                <c:pt idx="71" formatCode="0.0">
                  <c:v>-12.6</c:v>
                </c:pt>
                <c:pt idx="72" formatCode="0.0">
                  <c:v>-12.7</c:v>
                </c:pt>
                <c:pt idx="73" formatCode="0.0">
                  <c:v>-12.6</c:v>
                </c:pt>
                <c:pt idx="74" formatCode="0.0">
                  <c:v>-11.9</c:v>
                </c:pt>
                <c:pt idx="75" formatCode="0.0">
                  <c:v>-10.5</c:v>
                </c:pt>
                <c:pt idx="76" formatCode="0.0">
                  <c:v>-12.1</c:v>
                </c:pt>
                <c:pt idx="77" formatCode="0.0">
                  <c:v>-13.1</c:v>
                </c:pt>
                <c:pt idx="78" formatCode="0.0">
                  <c:v>-12.7</c:v>
                </c:pt>
                <c:pt idx="79" formatCode="0.0">
                  <c:v>-13</c:v>
                </c:pt>
                <c:pt idx="80" formatCode="0.0">
                  <c:v>-11.9</c:v>
                </c:pt>
                <c:pt idx="81" formatCode="0.0">
                  <c:v>-12.6</c:v>
                </c:pt>
                <c:pt idx="82" formatCode="0.0">
                  <c:v>-11.7</c:v>
                </c:pt>
                <c:pt idx="83" formatCode="0.0">
                  <c:v>-26.2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945-464D-955B-364F2695667F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максим.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43"/>
              <c:layout>
                <c:manualLayout>
                  <c:x val="-6.0329491665487574E-2"/>
                  <c:y val="-3.402579148671035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262522167641623"/>
                      <c:h val="9.9968514565002803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945-464D-955B-364F2695667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Лист1!$B$1:$CG$1</c:f>
              <c:numCache>
                <c:formatCode>@</c:formatCode>
                <c:ptCount val="84"/>
                <c:pt idx="0">
                  <c:v>1936</c:v>
                </c:pt>
                <c:pt idx="1">
                  <c:v>1937</c:v>
                </c:pt>
                <c:pt idx="2">
                  <c:v>1938</c:v>
                </c:pt>
                <c:pt idx="3">
                  <c:v>1939</c:v>
                </c:pt>
                <c:pt idx="4">
                  <c:v>1940</c:v>
                </c:pt>
                <c:pt idx="5">
                  <c:v>1941</c:v>
                </c:pt>
                <c:pt idx="6">
                  <c:v>1942</c:v>
                </c:pt>
                <c:pt idx="7">
                  <c:v>1943</c:v>
                </c:pt>
                <c:pt idx="8">
                  <c:v>1944</c:v>
                </c:pt>
                <c:pt idx="9">
                  <c:v>1945</c:v>
                </c:pt>
                <c:pt idx="10">
                  <c:v>1946</c:v>
                </c:pt>
                <c:pt idx="11">
                  <c:v>1947</c:v>
                </c:pt>
                <c:pt idx="12">
                  <c:v>1948</c:v>
                </c:pt>
                <c:pt idx="13">
                  <c:v>1949</c:v>
                </c:pt>
                <c:pt idx="14">
                  <c:v>1950</c:v>
                </c:pt>
                <c:pt idx="15">
                  <c:v>1951</c:v>
                </c:pt>
                <c:pt idx="16">
                  <c:v>1952</c:v>
                </c:pt>
                <c:pt idx="17">
                  <c:v>1953</c:v>
                </c:pt>
                <c:pt idx="18">
                  <c:v>1954</c:v>
                </c:pt>
                <c:pt idx="19">
                  <c:v>1955</c:v>
                </c:pt>
                <c:pt idx="20">
                  <c:v>1956</c:v>
                </c:pt>
                <c:pt idx="21">
                  <c:v>1957</c:v>
                </c:pt>
                <c:pt idx="22">
                  <c:v>1958</c:v>
                </c:pt>
                <c:pt idx="23">
                  <c:v>1959</c:v>
                </c:pt>
                <c:pt idx="24">
                  <c:v>1960</c:v>
                </c:pt>
                <c:pt idx="25">
                  <c:v>1961</c:v>
                </c:pt>
                <c:pt idx="26">
                  <c:v>1962</c:v>
                </c:pt>
                <c:pt idx="27">
                  <c:v>1963</c:v>
                </c:pt>
                <c:pt idx="28">
                  <c:v>1964</c:v>
                </c:pt>
                <c:pt idx="29">
                  <c:v>1965</c:v>
                </c:pt>
                <c:pt idx="30">
                  <c:v>1966</c:v>
                </c:pt>
                <c:pt idx="31">
                  <c:v>1967</c:v>
                </c:pt>
                <c:pt idx="32">
                  <c:v>1968</c:v>
                </c:pt>
                <c:pt idx="33">
                  <c:v>1969</c:v>
                </c:pt>
                <c:pt idx="34">
                  <c:v>1970</c:v>
                </c:pt>
                <c:pt idx="35">
                  <c:v>1971</c:v>
                </c:pt>
                <c:pt idx="36">
                  <c:v>1972</c:v>
                </c:pt>
                <c:pt idx="37">
                  <c:v>1973</c:v>
                </c:pt>
                <c:pt idx="38">
                  <c:v>1974</c:v>
                </c:pt>
                <c:pt idx="39">
                  <c:v>1975</c:v>
                </c:pt>
                <c:pt idx="40">
                  <c:v>1976</c:v>
                </c:pt>
                <c:pt idx="41">
                  <c:v>1977</c:v>
                </c:pt>
                <c:pt idx="42">
                  <c:v>1978</c:v>
                </c:pt>
                <c:pt idx="43">
                  <c:v>1979</c:v>
                </c:pt>
                <c:pt idx="44">
                  <c:v>1980</c:v>
                </c:pt>
                <c:pt idx="45">
                  <c:v>1981</c:v>
                </c:pt>
                <c:pt idx="46">
                  <c:v>1982</c:v>
                </c:pt>
                <c:pt idx="47">
                  <c:v>1983</c:v>
                </c:pt>
                <c:pt idx="48">
                  <c:v>1984</c:v>
                </c:pt>
                <c:pt idx="49">
                  <c:v>1985</c:v>
                </c:pt>
                <c:pt idx="50">
                  <c:v>1986</c:v>
                </c:pt>
                <c:pt idx="51">
                  <c:v>1987</c:v>
                </c:pt>
                <c:pt idx="52">
                  <c:v>1988</c:v>
                </c:pt>
                <c:pt idx="53">
                  <c:v>1989</c:v>
                </c:pt>
                <c:pt idx="54">
                  <c:v>1990</c:v>
                </c:pt>
                <c:pt idx="55">
                  <c:v>1991</c:v>
                </c:pt>
                <c:pt idx="56">
                  <c:v>1992</c:v>
                </c:pt>
                <c:pt idx="57">
                  <c:v>1993</c:v>
                </c:pt>
                <c:pt idx="58">
                  <c:v>1994</c:v>
                </c:pt>
                <c:pt idx="59">
                  <c:v>1995</c:v>
                </c:pt>
                <c:pt idx="60">
                  <c:v>1996</c:v>
                </c:pt>
                <c:pt idx="61">
                  <c:v>1997</c:v>
                </c:pt>
                <c:pt idx="62">
                  <c:v>1998</c:v>
                </c:pt>
                <c:pt idx="63">
                  <c:v>1999</c:v>
                </c:pt>
                <c:pt idx="64">
                  <c:v>2000</c:v>
                </c:pt>
                <c:pt idx="65">
                  <c:v>2001</c:v>
                </c:pt>
                <c:pt idx="66">
                  <c:v>2002</c:v>
                </c:pt>
                <c:pt idx="67">
                  <c:v>2003</c:v>
                </c:pt>
                <c:pt idx="68">
                  <c:v>2004</c:v>
                </c:pt>
                <c:pt idx="69">
                  <c:v>2005</c:v>
                </c:pt>
                <c:pt idx="70">
                  <c:v>2006</c:v>
                </c:pt>
                <c:pt idx="71">
                  <c:v>2007</c:v>
                </c:pt>
                <c:pt idx="72">
                  <c:v>2008</c:v>
                </c:pt>
                <c:pt idx="73">
                  <c:v>2009</c:v>
                </c:pt>
                <c:pt idx="74">
                  <c:v>2010</c:v>
                </c:pt>
                <c:pt idx="75">
                  <c:v>2011</c:v>
                </c:pt>
                <c:pt idx="76">
                  <c:v>2012</c:v>
                </c:pt>
                <c:pt idx="77">
                  <c:v>2013</c:v>
                </c:pt>
                <c:pt idx="78">
                  <c:v>2014</c:v>
                </c:pt>
                <c:pt idx="79">
                  <c:v>2015</c:v>
                </c:pt>
                <c:pt idx="80">
                  <c:v>2016</c:v>
                </c:pt>
                <c:pt idx="81">
                  <c:v>2017</c:v>
                </c:pt>
                <c:pt idx="82">
                  <c:v>2018</c:v>
                </c:pt>
                <c:pt idx="83">
                  <c:v>2019</c:v>
                </c:pt>
              </c:numCache>
            </c:numRef>
          </c:cat>
          <c:val>
            <c:numRef>
              <c:f>Лист1!$B$3:$CG$3</c:f>
              <c:numCache>
                <c:formatCode>General</c:formatCode>
                <c:ptCount val="84"/>
                <c:pt idx="0">
                  <c:v>27.2</c:v>
                </c:pt>
                <c:pt idx="1">
                  <c:v>23.9</c:v>
                </c:pt>
                <c:pt idx="2">
                  <c:v>21.7</c:v>
                </c:pt>
                <c:pt idx="3">
                  <c:v>19.3</c:v>
                </c:pt>
                <c:pt idx="4">
                  <c:v>22.1</c:v>
                </c:pt>
                <c:pt idx="5">
                  <c:v>22.2</c:v>
                </c:pt>
                <c:pt idx="6">
                  <c:v>19.899999999999999</c:v>
                </c:pt>
                <c:pt idx="7">
                  <c:v>20.8</c:v>
                </c:pt>
                <c:pt idx="8">
                  <c:v>23.5</c:v>
                </c:pt>
                <c:pt idx="9">
                  <c:v>20.2</c:v>
                </c:pt>
                <c:pt idx="10">
                  <c:v>24.2</c:v>
                </c:pt>
                <c:pt idx="11">
                  <c:v>20.100000000000001</c:v>
                </c:pt>
                <c:pt idx="12" formatCode="0.0">
                  <c:v>24.7</c:v>
                </c:pt>
                <c:pt idx="13" formatCode="0.0">
                  <c:v>17.100000000000001</c:v>
                </c:pt>
                <c:pt idx="14" formatCode="0.0">
                  <c:v>0</c:v>
                </c:pt>
                <c:pt idx="15" formatCode="0.0">
                  <c:v>19.5</c:v>
                </c:pt>
                <c:pt idx="16" formatCode="0.0">
                  <c:v>21</c:v>
                </c:pt>
                <c:pt idx="17" formatCode="0.0">
                  <c:v>28.3</c:v>
                </c:pt>
                <c:pt idx="18" formatCode="0.0">
                  <c:v>24.2</c:v>
                </c:pt>
                <c:pt idx="19" formatCode="0.0">
                  <c:v>25.8</c:v>
                </c:pt>
                <c:pt idx="20" formatCode="0.0">
                  <c:v>24.7</c:v>
                </c:pt>
                <c:pt idx="21" formatCode="0.0">
                  <c:v>21</c:v>
                </c:pt>
                <c:pt idx="22" formatCode="0.0">
                  <c:v>24.9</c:v>
                </c:pt>
                <c:pt idx="23" formatCode="0.0">
                  <c:v>25.6</c:v>
                </c:pt>
                <c:pt idx="24" formatCode="0.0">
                  <c:v>20.6</c:v>
                </c:pt>
                <c:pt idx="25" formatCode="0.0">
                  <c:v>19.600000000000001</c:v>
                </c:pt>
                <c:pt idx="26" formatCode="0.0">
                  <c:v>23.6</c:v>
                </c:pt>
                <c:pt idx="27" formatCode="0.0">
                  <c:v>21.2</c:v>
                </c:pt>
                <c:pt idx="28" formatCode="0.0">
                  <c:v>22.4</c:v>
                </c:pt>
                <c:pt idx="29" formatCode="0.0">
                  <c:v>24</c:v>
                </c:pt>
                <c:pt idx="30" formatCode="0.0">
                  <c:v>19.5</c:v>
                </c:pt>
                <c:pt idx="31" formatCode="0.0">
                  <c:v>22.8</c:v>
                </c:pt>
                <c:pt idx="32" formatCode="0.0">
                  <c:v>21.4</c:v>
                </c:pt>
                <c:pt idx="33" formatCode="0.0">
                  <c:v>21.8</c:v>
                </c:pt>
                <c:pt idx="34" formatCode="0.0">
                  <c:v>24.2</c:v>
                </c:pt>
                <c:pt idx="35" formatCode="0.0">
                  <c:v>23.9</c:v>
                </c:pt>
                <c:pt idx="36" formatCode="0.0">
                  <c:v>22.8</c:v>
                </c:pt>
                <c:pt idx="37" formatCode="0.0">
                  <c:v>20.9</c:v>
                </c:pt>
                <c:pt idx="38" formatCode="0.0">
                  <c:v>18.8</c:v>
                </c:pt>
                <c:pt idx="39" formatCode="0.0">
                  <c:v>20.7</c:v>
                </c:pt>
                <c:pt idx="40" formatCode="0.0">
                  <c:v>20.7</c:v>
                </c:pt>
                <c:pt idx="41" formatCode="0.0">
                  <c:v>18.600000000000001</c:v>
                </c:pt>
                <c:pt idx="42" formatCode="0.0">
                  <c:v>21.1</c:v>
                </c:pt>
                <c:pt idx="43" formatCode="0.0">
                  <c:v>29.1</c:v>
                </c:pt>
                <c:pt idx="44" formatCode="0.0">
                  <c:v>24.1</c:v>
                </c:pt>
                <c:pt idx="45" formatCode="0.0">
                  <c:v>17.399999999999999</c:v>
                </c:pt>
                <c:pt idx="46" formatCode="0.0">
                  <c:v>21.2</c:v>
                </c:pt>
                <c:pt idx="47" formatCode="0.0">
                  <c:v>19.3</c:v>
                </c:pt>
                <c:pt idx="48" formatCode="0.0">
                  <c:v>26.2</c:v>
                </c:pt>
                <c:pt idx="49" formatCode="0.0">
                  <c:v>21.8</c:v>
                </c:pt>
                <c:pt idx="50" formatCode="0.0">
                  <c:v>22.1</c:v>
                </c:pt>
                <c:pt idx="51" formatCode="0.0">
                  <c:v>21.2</c:v>
                </c:pt>
                <c:pt idx="52" formatCode="0.0">
                  <c:v>25.7</c:v>
                </c:pt>
                <c:pt idx="53" formatCode="0.0">
                  <c:v>15</c:v>
                </c:pt>
                <c:pt idx="54" formatCode="0.0">
                  <c:v>22.7</c:v>
                </c:pt>
                <c:pt idx="55" formatCode="0.0">
                  <c:v>26.5</c:v>
                </c:pt>
                <c:pt idx="56" formatCode="0.0">
                  <c:v>20.7</c:v>
                </c:pt>
                <c:pt idx="57" formatCode="0.0">
                  <c:v>23.3</c:v>
                </c:pt>
                <c:pt idx="58" formatCode="0.0">
                  <c:v>22.2</c:v>
                </c:pt>
                <c:pt idx="59" formatCode="0.0">
                  <c:v>24.3</c:v>
                </c:pt>
                <c:pt idx="60" formatCode="0.0">
                  <c:v>19.5</c:v>
                </c:pt>
                <c:pt idx="61" formatCode="0.0">
                  <c:v>22</c:v>
                </c:pt>
                <c:pt idx="62" formatCode="0.0">
                  <c:v>23.2</c:v>
                </c:pt>
                <c:pt idx="63" formatCode="0.0">
                  <c:v>22.2</c:v>
                </c:pt>
                <c:pt idx="64" formatCode="0.0">
                  <c:v>20.9</c:v>
                </c:pt>
                <c:pt idx="65" formatCode="0.0">
                  <c:v>22.1</c:v>
                </c:pt>
                <c:pt idx="66" formatCode="0.0">
                  <c:v>24.1</c:v>
                </c:pt>
                <c:pt idx="67" formatCode="0.0">
                  <c:v>24.6</c:v>
                </c:pt>
                <c:pt idx="68" formatCode="0.0">
                  <c:v>17.3</c:v>
                </c:pt>
                <c:pt idx="69" formatCode="0.0">
                  <c:v>25.1</c:v>
                </c:pt>
                <c:pt idx="70" formatCode="0.0">
                  <c:v>24.7</c:v>
                </c:pt>
                <c:pt idx="71" formatCode="0.0">
                  <c:v>21.9</c:v>
                </c:pt>
                <c:pt idx="72" formatCode="0.0">
                  <c:v>20.100000000000001</c:v>
                </c:pt>
                <c:pt idx="73" formatCode="0.0">
                  <c:v>22.2</c:v>
                </c:pt>
                <c:pt idx="74" formatCode="0.0">
                  <c:v>24.8</c:v>
                </c:pt>
                <c:pt idx="75" formatCode="0.0">
                  <c:v>21.2</c:v>
                </c:pt>
                <c:pt idx="76" formatCode="0.0">
                  <c:v>23.6</c:v>
                </c:pt>
                <c:pt idx="77" formatCode="0.0">
                  <c:v>22.2</c:v>
                </c:pt>
                <c:pt idx="78" formatCode="0.0">
                  <c:v>23.7</c:v>
                </c:pt>
                <c:pt idx="79" formatCode="0.0">
                  <c:v>17.100000000000001</c:v>
                </c:pt>
                <c:pt idx="80" formatCode="0.0">
                  <c:v>18.7</c:v>
                </c:pt>
                <c:pt idx="81" formatCode="0.0">
                  <c:v>24.2</c:v>
                </c:pt>
                <c:pt idx="82" formatCode="0.0">
                  <c:v>24.1</c:v>
                </c:pt>
                <c:pt idx="83" formatCode="0.0">
                  <c:v>-3.5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945-464D-955B-364F2695667F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миним.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57"/>
              <c:layout>
                <c:manualLayout>
                  <c:x val="-5.4352236121515567E-2"/>
                  <c:y val="2.898440208893240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1851569898708079E-2"/>
                      <c:h val="9.973363587692250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945-464D-955B-364F2695667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Лист1!$B$1:$CG$1</c:f>
              <c:numCache>
                <c:formatCode>@</c:formatCode>
                <c:ptCount val="84"/>
                <c:pt idx="0">
                  <c:v>1936</c:v>
                </c:pt>
                <c:pt idx="1">
                  <c:v>1937</c:v>
                </c:pt>
                <c:pt idx="2">
                  <c:v>1938</c:v>
                </c:pt>
                <c:pt idx="3">
                  <c:v>1939</c:v>
                </c:pt>
                <c:pt idx="4">
                  <c:v>1940</c:v>
                </c:pt>
                <c:pt idx="5">
                  <c:v>1941</c:v>
                </c:pt>
                <c:pt idx="6">
                  <c:v>1942</c:v>
                </c:pt>
                <c:pt idx="7">
                  <c:v>1943</c:v>
                </c:pt>
                <c:pt idx="8">
                  <c:v>1944</c:v>
                </c:pt>
                <c:pt idx="9">
                  <c:v>1945</c:v>
                </c:pt>
                <c:pt idx="10">
                  <c:v>1946</c:v>
                </c:pt>
                <c:pt idx="11">
                  <c:v>1947</c:v>
                </c:pt>
                <c:pt idx="12">
                  <c:v>1948</c:v>
                </c:pt>
                <c:pt idx="13">
                  <c:v>1949</c:v>
                </c:pt>
                <c:pt idx="14">
                  <c:v>1950</c:v>
                </c:pt>
                <c:pt idx="15">
                  <c:v>1951</c:v>
                </c:pt>
                <c:pt idx="16">
                  <c:v>1952</c:v>
                </c:pt>
                <c:pt idx="17">
                  <c:v>1953</c:v>
                </c:pt>
                <c:pt idx="18">
                  <c:v>1954</c:v>
                </c:pt>
                <c:pt idx="19">
                  <c:v>1955</c:v>
                </c:pt>
                <c:pt idx="20">
                  <c:v>1956</c:v>
                </c:pt>
                <c:pt idx="21">
                  <c:v>1957</c:v>
                </c:pt>
                <c:pt idx="22">
                  <c:v>1958</c:v>
                </c:pt>
                <c:pt idx="23">
                  <c:v>1959</c:v>
                </c:pt>
                <c:pt idx="24">
                  <c:v>1960</c:v>
                </c:pt>
                <c:pt idx="25">
                  <c:v>1961</c:v>
                </c:pt>
                <c:pt idx="26">
                  <c:v>1962</c:v>
                </c:pt>
                <c:pt idx="27">
                  <c:v>1963</c:v>
                </c:pt>
                <c:pt idx="28">
                  <c:v>1964</c:v>
                </c:pt>
                <c:pt idx="29">
                  <c:v>1965</c:v>
                </c:pt>
                <c:pt idx="30">
                  <c:v>1966</c:v>
                </c:pt>
                <c:pt idx="31">
                  <c:v>1967</c:v>
                </c:pt>
                <c:pt idx="32">
                  <c:v>1968</c:v>
                </c:pt>
                <c:pt idx="33">
                  <c:v>1969</c:v>
                </c:pt>
                <c:pt idx="34">
                  <c:v>1970</c:v>
                </c:pt>
                <c:pt idx="35">
                  <c:v>1971</c:v>
                </c:pt>
                <c:pt idx="36">
                  <c:v>1972</c:v>
                </c:pt>
                <c:pt idx="37">
                  <c:v>1973</c:v>
                </c:pt>
                <c:pt idx="38">
                  <c:v>1974</c:v>
                </c:pt>
                <c:pt idx="39">
                  <c:v>1975</c:v>
                </c:pt>
                <c:pt idx="40">
                  <c:v>1976</c:v>
                </c:pt>
                <c:pt idx="41">
                  <c:v>1977</c:v>
                </c:pt>
                <c:pt idx="42">
                  <c:v>1978</c:v>
                </c:pt>
                <c:pt idx="43">
                  <c:v>1979</c:v>
                </c:pt>
                <c:pt idx="44">
                  <c:v>1980</c:v>
                </c:pt>
                <c:pt idx="45">
                  <c:v>1981</c:v>
                </c:pt>
                <c:pt idx="46">
                  <c:v>1982</c:v>
                </c:pt>
                <c:pt idx="47">
                  <c:v>1983</c:v>
                </c:pt>
                <c:pt idx="48">
                  <c:v>1984</c:v>
                </c:pt>
                <c:pt idx="49">
                  <c:v>1985</c:v>
                </c:pt>
                <c:pt idx="50">
                  <c:v>1986</c:v>
                </c:pt>
                <c:pt idx="51">
                  <c:v>1987</c:v>
                </c:pt>
                <c:pt idx="52">
                  <c:v>1988</c:v>
                </c:pt>
                <c:pt idx="53">
                  <c:v>1989</c:v>
                </c:pt>
                <c:pt idx="54">
                  <c:v>1990</c:v>
                </c:pt>
                <c:pt idx="55">
                  <c:v>1991</c:v>
                </c:pt>
                <c:pt idx="56">
                  <c:v>1992</c:v>
                </c:pt>
                <c:pt idx="57">
                  <c:v>1993</c:v>
                </c:pt>
                <c:pt idx="58">
                  <c:v>1994</c:v>
                </c:pt>
                <c:pt idx="59">
                  <c:v>1995</c:v>
                </c:pt>
                <c:pt idx="60">
                  <c:v>1996</c:v>
                </c:pt>
                <c:pt idx="61">
                  <c:v>1997</c:v>
                </c:pt>
                <c:pt idx="62">
                  <c:v>1998</c:v>
                </c:pt>
                <c:pt idx="63">
                  <c:v>1999</c:v>
                </c:pt>
                <c:pt idx="64">
                  <c:v>2000</c:v>
                </c:pt>
                <c:pt idx="65">
                  <c:v>2001</c:v>
                </c:pt>
                <c:pt idx="66">
                  <c:v>2002</c:v>
                </c:pt>
                <c:pt idx="67">
                  <c:v>2003</c:v>
                </c:pt>
                <c:pt idx="68">
                  <c:v>2004</c:v>
                </c:pt>
                <c:pt idx="69">
                  <c:v>2005</c:v>
                </c:pt>
                <c:pt idx="70">
                  <c:v>2006</c:v>
                </c:pt>
                <c:pt idx="71">
                  <c:v>2007</c:v>
                </c:pt>
                <c:pt idx="72">
                  <c:v>2008</c:v>
                </c:pt>
                <c:pt idx="73">
                  <c:v>2009</c:v>
                </c:pt>
                <c:pt idx="74">
                  <c:v>2010</c:v>
                </c:pt>
                <c:pt idx="75">
                  <c:v>2011</c:v>
                </c:pt>
                <c:pt idx="76">
                  <c:v>2012</c:v>
                </c:pt>
                <c:pt idx="77">
                  <c:v>2013</c:v>
                </c:pt>
                <c:pt idx="78">
                  <c:v>2014</c:v>
                </c:pt>
                <c:pt idx="79">
                  <c:v>2015</c:v>
                </c:pt>
                <c:pt idx="80">
                  <c:v>2016</c:v>
                </c:pt>
                <c:pt idx="81">
                  <c:v>2017</c:v>
                </c:pt>
                <c:pt idx="82">
                  <c:v>2018</c:v>
                </c:pt>
                <c:pt idx="83">
                  <c:v>2019</c:v>
                </c:pt>
              </c:numCache>
            </c:numRef>
          </c:cat>
          <c:val>
            <c:numRef>
              <c:f>Лист1!$B$4:$CG$4</c:f>
              <c:numCache>
                <c:formatCode>0.0</c:formatCode>
                <c:ptCount val="84"/>
                <c:pt idx="0" formatCode="General">
                  <c:v>-49.7</c:v>
                </c:pt>
                <c:pt idx="1">
                  <c:v>-44</c:v>
                </c:pt>
                <c:pt idx="2" formatCode="General">
                  <c:v>-45.4</c:v>
                </c:pt>
                <c:pt idx="3" formatCode="General">
                  <c:v>-49.7</c:v>
                </c:pt>
                <c:pt idx="4">
                  <c:v>-52</c:v>
                </c:pt>
                <c:pt idx="5" formatCode="General">
                  <c:v>-49.5</c:v>
                </c:pt>
                <c:pt idx="6">
                  <c:v>-45</c:v>
                </c:pt>
                <c:pt idx="7">
                  <c:v>-53</c:v>
                </c:pt>
                <c:pt idx="8">
                  <c:v>-49.8</c:v>
                </c:pt>
                <c:pt idx="9">
                  <c:v>-49</c:v>
                </c:pt>
                <c:pt idx="10">
                  <c:v>-55.1</c:v>
                </c:pt>
                <c:pt idx="11">
                  <c:v>-52.3</c:v>
                </c:pt>
                <c:pt idx="12">
                  <c:v>-45.1</c:v>
                </c:pt>
                <c:pt idx="13">
                  <c:v>-45</c:v>
                </c:pt>
                <c:pt idx="14">
                  <c:v>-44.5</c:v>
                </c:pt>
                <c:pt idx="15">
                  <c:v>-48</c:v>
                </c:pt>
                <c:pt idx="16">
                  <c:v>-50.2</c:v>
                </c:pt>
                <c:pt idx="17">
                  <c:v>-50.4</c:v>
                </c:pt>
                <c:pt idx="18">
                  <c:v>-51.2</c:v>
                </c:pt>
                <c:pt idx="19">
                  <c:v>-49</c:v>
                </c:pt>
                <c:pt idx="20">
                  <c:v>-49.2</c:v>
                </c:pt>
                <c:pt idx="21">
                  <c:v>-49.7</c:v>
                </c:pt>
                <c:pt idx="22">
                  <c:v>-48.5</c:v>
                </c:pt>
                <c:pt idx="23">
                  <c:v>-50.4</c:v>
                </c:pt>
                <c:pt idx="24">
                  <c:v>-51.3</c:v>
                </c:pt>
                <c:pt idx="25">
                  <c:v>-48.1</c:v>
                </c:pt>
                <c:pt idx="26">
                  <c:v>-47.7</c:v>
                </c:pt>
                <c:pt idx="27">
                  <c:v>-45.6</c:v>
                </c:pt>
                <c:pt idx="28">
                  <c:v>-49.9</c:v>
                </c:pt>
                <c:pt idx="29">
                  <c:v>-50.1</c:v>
                </c:pt>
                <c:pt idx="30">
                  <c:v>-53.9</c:v>
                </c:pt>
                <c:pt idx="31">
                  <c:v>-56.5</c:v>
                </c:pt>
                <c:pt idx="32">
                  <c:v>-49.2</c:v>
                </c:pt>
                <c:pt idx="33">
                  <c:v>-53.5</c:v>
                </c:pt>
                <c:pt idx="34">
                  <c:v>-49.9</c:v>
                </c:pt>
                <c:pt idx="35">
                  <c:v>-47.9</c:v>
                </c:pt>
                <c:pt idx="36">
                  <c:v>-49.7</c:v>
                </c:pt>
                <c:pt idx="37">
                  <c:v>-52</c:v>
                </c:pt>
                <c:pt idx="38">
                  <c:v>-50.4</c:v>
                </c:pt>
                <c:pt idx="39">
                  <c:v>-47</c:v>
                </c:pt>
                <c:pt idx="40">
                  <c:v>-55.3</c:v>
                </c:pt>
                <c:pt idx="41">
                  <c:v>-47.9</c:v>
                </c:pt>
                <c:pt idx="42">
                  <c:v>-56.3</c:v>
                </c:pt>
                <c:pt idx="43">
                  <c:v>-55.8</c:v>
                </c:pt>
                <c:pt idx="44">
                  <c:v>-55.9</c:v>
                </c:pt>
                <c:pt idx="45">
                  <c:v>-48.4</c:v>
                </c:pt>
                <c:pt idx="46">
                  <c:v>-52.2</c:v>
                </c:pt>
                <c:pt idx="47">
                  <c:v>-48.3</c:v>
                </c:pt>
                <c:pt idx="48">
                  <c:v>-53</c:v>
                </c:pt>
                <c:pt idx="49">
                  <c:v>-49.3</c:v>
                </c:pt>
                <c:pt idx="50">
                  <c:v>-51.4</c:v>
                </c:pt>
                <c:pt idx="51">
                  <c:v>-57.8</c:v>
                </c:pt>
                <c:pt idx="52">
                  <c:v>-49.6</c:v>
                </c:pt>
                <c:pt idx="53">
                  <c:v>-49.2</c:v>
                </c:pt>
                <c:pt idx="54">
                  <c:v>-48.7</c:v>
                </c:pt>
                <c:pt idx="55">
                  <c:v>-53.5</c:v>
                </c:pt>
                <c:pt idx="56">
                  <c:v>-48.2</c:v>
                </c:pt>
                <c:pt idx="57">
                  <c:v>-59.1</c:v>
                </c:pt>
                <c:pt idx="58">
                  <c:v>-52.1</c:v>
                </c:pt>
                <c:pt idx="59">
                  <c:v>-49.5</c:v>
                </c:pt>
                <c:pt idx="60">
                  <c:v>-58.9</c:v>
                </c:pt>
                <c:pt idx="61">
                  <c:v>-50.3</c:v>
                </c:pt>
                <c:pt idx="62">
                  <c:v>-50.2</c:v>
                </c:pt>
                <c:pt idx="63">
                  <c:v>-49.3</c:v>
                </c:pt>
                <c:pt idx="64">
                  <c:v>-48.8</c:v>
                </c:pt>
                <c:pt idx="65">
                  <c:v>-51.5</c:v>
                </c:pt>
                <c:pt idx="66">
                  <c:v>-58.9</c:v>
                </c:pt>
                <c:pt idx="67">
                  <c:v>-45.8</c:v>
                </c:pt>
                <c:pt idx="68">
                  <c:v>-51.5</c:v>
                </c:pt>
                <c:pt idx="69">
                  <c:v>-44</c:v>
                </c:pt>
                <c:pt idx="70">
                  <c:v>-49.4</c:v>
                </c:pt>
                <c:pt idx="71">
                  <c:v>-52.1</c:v>
                </c:pt>
                <c:pt idx="72">
                  <c:v>-53.8</c:v>
                </c:pt>
                <c:pt idx="73">
                  <c:v>-46.8</c:v>
                </c:pt>
                <c:pt idx="74">
                  <c:v>-49.1</c:v>
                </c:pt>
                <c:pt idx="75">
                  <c:v>-47.6</c:v>
                </c:pt>
                <c:pt idx="76">
                  <c:v>-47.2</c:v>
                </c:pt>
                <c:pt idx="77">
                  <c:v>-51.6</c:v>
                </c:pt>
                <c:pt idx="78">
                  <c:v>-51.9</c:v>
                </c:pt>
                <c:pt idx="79">
                  <c:v>-49</c:v>
                </c:pt>
                <c:pt idx="80">
                  <c:v>-50.8</c:v>
                </c:pt>
                <c:pt idx="81">
                  <c:v>-52</c:v>
                </c:pt>
                <c:pt idx="82">
                  <c:v>-52.6</c:v>
                </c:pt>
                <c:pt idx="83">
                  <c:v>-49.2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2945-464D-955B-364F269566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2125056"/>
        <c:axId val="72147328"/>
      </c:lineChart>
      <c:catAx>
        <c:axId val="72125056"/>
        <c:scaling>
          <c:orientation val="minMax"/>
        </c:scaling>
        <c:delete val="0"/>
        <c:axPos val="b"/>
        <c:numFmt formatCode="@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2147328"/>
        <c:crosses val="autoZero"/>
        <c:auto val="1"/>
        <c:lblAlgn val="ctr"/>
        <c:lblOffset val="100"/>
        <c:noMultiLvlLbl val="0"/>
      </c:catAx>
      <c:valAx>
        <c:axId val="721473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2125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148ED7-D4A3-48C8-9764-E932FE440F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1301</TotalTime>
  <Pages>22</Pages>
  <Words>2771</Words>
  <Characters>15796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Владимировна</dc:creator>
  <cp:keywords/>
  <dc:description/>
  <cp:lastModifiedBy>Оксана</cp:lastModifiedBy>
  <cp:revision>149</cp:revision>
  <cp:lastPrinted>2020-06-29T05:51:00Z</cp:lastPrinted>
  <dcterms:created xsi:type="dcterms:W3CDTF">2020-06-20T05:26:00Z</dcterms:created>
  <dcterms:modified xsi:type="dcterms:W3CDTF">2023-02-16T11:16:00Z</dcterms:modified>
</cp:coreProperties>
</file>