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97F" w:rsidRDefault="00882EEA" w:rsidP="00F4397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МБДОУ детский сад №81 </w:t>
      </w:r>
      <w:r w:rsidRPr="00882EEA">
        <w:rPr>
          <w:rFonts w:ascii="Times New Roman" w:hAnsi="Times New Roman" w:cs="Times New Roman"/>
          <w:sz w:val="32"/>
        </w:rPr>
        <w:t xml:space="preserve">“ </w:t>
      </w:r>
      <w:r>
        <w:rPr>
          <w:rFonts w:ascii="Times New Roman" w:hAnsi="Times New Roman" w:cs="Times New Roman"/>
          <w:sz w:val="32"/>
        </w:rPr>
        <w:t>Жаворонок</w:t>
      </w:r>
      <w:r w:rsidRPr="00882EEA">
        <w:rPr>
          <w:rFonts w:ascii="Times New Roman" w:hAnsi="Times New Roman" w:cs="Times New Roman"/>
          <w:sz w:val="32"/>
        </w:rPr>
        <w:t xml:space="preserve"> “</w:t>
      </w:r>
      <w:r>
        <w:rPr>
          <w:rFonts w:ascii="Times New Roman" w:hAnsi="Times New Roman" w:cs="Times New Roman"/>
          <w:sz w:val="32"/>
        </w:rPr>
        <w:t xml:space="preserve"> г. Брянск</w:t>
      </w:r>
    </w:p>
    <w:p w:rsidR="00B15C7E" w:rsidRDefault="00B15C7E" w:rsidP="00F4397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Воспитатель</w:t>
      </w:r>
      <w:r>
        <w:rPr>
          <w:rFonts w:ascii="Times New Roman" w:hAnsi="Times New Roman" w:cs="Times New Roman"/>
          <w:sz w:val="32"/>
          <w:lang w:val="en-US"/>
        </w:rPr>
        <w:t>:</w:t>
      </w:r>
      <w:r>
        <w:rPr>
          <w:rFonts w:ascii="Times New Roman" w:hAnsi="Times New Roman" w:cs="Times New Roman"/>
          <w:sz w:val="32"/>
        </w:rPr>
        <w:t xml:space="preserve"> Артамонова Снежана Владимировна</w:t>
      </w:r>
    </w:p>
    <w:p w:rsidR="00B15C7E" w:rsidRPr="00B15C7E" w:rsidRDefault="00B15C7E" w:rsidP="00F4397F">
      <w:pPr>
        <w:rPr>
          <w:rFonts w:ascii="Times New Roman" w:hAnsi="Times New Roman" w:cs="Times New Roman"/>
          <w:sz w:val="32"/>
        </w:rPr>
      </w:pPr>
    </w:p>
    <w:p w:rsidR="00B15C7E" w:rsidRDefault="00B15C7E" w:rsidP="00F4397F"/>
    <w:p w:rsidR="00F4397F" w:rsidRDefault="00F4397F" w:rsidP="00F4397F">
      <w:bookmarkStart w:id="0" w:name="_GoBack"/>
      <w:bookmarkEnd w:id="0"/>
      <w:r>
        <w:t>1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F4397F">
        <w:rPr>
          <w:rFonts w:ascii="Times New Roman" w:hAnsi="Times New Roman" w:cs="Times New Roman"/>
          <w:sz w:val="28"/>
          <w:szCs w:val="28"/>
        </w:rPr>
        <w:t>ТЕМАТИЧЕС</w:t>
      </w:r>
      <w:r>
        <w:rPr>
          <w:rFonts w:ascii="Times New Roman" w:hAnsi="Times New Roman" w:cs="Times New Roman"/>
          <w:sz w:val="28"/>
          <w:szCs w:val="28"/>
        </w:rPr>
        <w:t xml:space="preserve">КОЕ ЗАНЯТИЕ В СРЕДНЕЙ ГРУППЕ                                                </w:t>
      </w:r>
      <w:r w:rsidRPr="00F4397F">
        <w:rPr>
          <w:rFonts w:ascii="Times New Roman" w:hAnsi="Times New Roman" w:cs="Times New Roman"/>
          <w:sz w:val="28"/>
          <w:szCs w:val="28"/>
        </w:rPr>
        <w:t xml:space="preserve">  «К ДНЮ ЗАЩИТНИКА ОТЕЧЕСТВА…»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1. Воспитывать чувство уважения к Российской Армии, любви к Родине.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2.Формировать волевые качества, целеустремленность, выдержку;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поддерживать в детях желание и умение преодолевать препятствия.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3. Развивать у детей психические процессы: внимание, память, мышление,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речь, воображение…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Атрибуты: иллюстрации с изображением военных, дуга с колокольчиками,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разные предметы.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Вед: Дорогие ребята! Вот и опять мы собрались все вместе в этом зале.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Настроение у нас радостное и приподнятое, ведь сегодня мы отмечаем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праздник – День защитников Отечества. Вся страна поздравляет в этот день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ваших пап и дедушек, все дарят им цветы и песни, читают в их честь стихи. А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мы поздравим наших мальчиков, ведь они – тоже будущие защитники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страны. Почему праздник называется День защитника отечества? Кто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такие</w:t>
      </w:r>
      <w:proofErr w:type="gramEnd"/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защитники? (защитники - это те, кто защищает своих людей). А как вы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думаете, какими качествами должен обладать защитник?</w:t>
      </w:r>
    </w:p>
    <w:p w:rsidR="00F4397F" w:rsidRDefault="007D0C6D" w:rsidP="00F439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сильным, отважным, смелым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397F" w:rsidRPr="00F4397F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F4397F" w:rsidRPr="00F4397F">
        <w:rPr>
          <w:rFonts w:ascii="Times New Roman" w:hAnsi="Times New Roman" w:cs="Times New Roman"/>
          <w:sz w:val="28"/>
          <w:szCs w:val="28"/>
        </w:rPr>
        <w:t>.</w:t>
      </w:r>
    </w:p>
    <w:p w:rsidR="007B262C" w:rsidRPr="00F4397F" w:rsidRDefault="007B262C" w:rsidP="00F439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57853"/>
            <wp:effectExtent l="0" t="0" r="0" b="0"/>
            <wp:docPr id="4" name="Рисунок 4" descr="C:\Users\Soft Systems\Downloads\DSC097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ft Systems\Downloads\DSC0974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Все мальчишки всей страны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Быть отважными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Чтоб границы охранялись,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Чтобы мамы улыбались,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Чтобы не было войны!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- Солдаты, военные защищают нашу страну от возможных врагов… Ребята, а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кто из вас знает, что такое отечество?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слово отечество происходит от слова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отец. Отечеством называют Родину. Наша Родина – Россия, страна в которой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мы с вами живем).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Нашей армии Российской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2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День рожденья в феврале!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Слава ей непобедимой!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Слава миру на земле!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lastRenderedPageBreak/>
        <w:t>Трубы громкие поют.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Нашей армии...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Все: Салют!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1-й мальчик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Когда-то в армии служить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И нам придет пора.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Мы по-другому станем жить,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Закончится игра.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2-й мальчик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Кто будет танком управлять,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А кто — ходить пешком,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Кто будет по небу летать,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А кто-то будет храбрым моряком!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3-й мальчик: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Мы всегда играем дружно,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недружных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 xml:space="preserve"> нам не нужно,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Не нужны нам драчуны,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Плаксы тоже не нужны.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Нужен отдых и солдату,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Чтобы книгу почитать.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Ну, а будущим солдатам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Предлагаю поиграть!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 xml:space="preserve"> давайте сейчас и поиграем в игру, немного представим себе, что мы в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Армии.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 Игра «В Армии…»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как служил? вот так!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показывают вверх большой палец)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-как дружил? вот так!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руки в замок)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как по цели стрелял? вот так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lastRenderedPageBreak/>
        <w:t>а в казарме как спал? вот так!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как кашу ты ел? вот так!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в строю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песню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 xml:space="preserve"> как пел? вот так!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3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как по дому скучал? вот так!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как горячий пил чай? вот так!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а как рапорт сдавал? вот так!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на плацу маршировал? вот так!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по друзьям как грустил? вот так!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а смеялся ты как? вот так!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Ведущий: Ребята, какие виды войск вы знаете? (пограничные, </w:t>
      </w:r>
      <w:proofErr w:type="spellStart"/>
      <w:r w:rsidRPr="00F4397F">
        <w:rPr>
          <w:rFonts w:ascii="Times New Roman" w:hAnsi="Times New Roman" w:cs="Times New Roman"/>
          <w:sz w:val="28"/>
          <w:szCs w:val="28"/>
        </w:rPr>
        <w:t>морфлот</w:t>
      </w:r>
      <w:proofErr w:type="spellEnd"/>
      <w:r w:rsidRPr="00F4397F">
        <w:rPr>
          <w:rFonts w:ascii="Times New Roman" w:hAnsi="Times New Roman" w:cs="Times New Roman"/>
          <w:sz w:val="28"/>
          <w:szCs w:val="28"/>
        </w:rPr>
        <w:t>, ракетные, лётные, воздушно-десантные войска.)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Ведущий: Ребята, кто-нибудь знает про них стихотворения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ети рассказывают стихи)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1.На ветвях заснули птицы,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Звезды на небе горят.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Притаился у границы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Пограничников отряд.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2.Пограничники не дремлют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У родного рубежа.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Наше море, нашу землю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Наше небо сторожат.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3.Броня крепка и танки наши быстры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Врага встречают первыми всегда.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Смелы российские танкисты,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Врагу не победить их никогда.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4.Самолеты в небе, звездами горят,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Летчики отважные в них сидят.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Летчикам не страшен самый грозный враг,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lastRenderedPageBreak/>
        <w:t>Летчик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 xml:space="preserve"> герои всех их победят.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5.Моряки уходят в море,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Охраняя берега,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Вьются флаги на линкоре: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«Не упустим мы врага!»</w:t>
      </w:r>
    </w:p>
    <w:p w:rsidR="00F4397F" w:rsidRDefault="00222B67" w:rsidP="00F4397F">
      <w:pPr>
        <w:rPr>
          <w:rFonts w:ascii="Times New Roman" w:hAnsi="Times New Roman" w:cs="Times New Roman"/>
          <w:i/>
          <w:sz w:val="32"/>
          <w:szCs w:val="28"/>
        </w:rPr>
      </w:pPr>
      <w:r w:rsidRPr="007B262C">
        <w:rPr>
          <w:rFonts w:ascii="Times New Roman" w:hAnsi="Times New Roman" w:cs="Times New Roman"/>
          <w:i/>
          <w:sz w:val="32"/>
          <w:szCs w:val="28"/>
        </w:rPr>
        <w:t xml:space="preserve"> Танец «Алые зори</w:t>
      </w:r>
      <w:r w:rsidR="00F4397F" w:rsidRPr="007B262C">
        <w:rPr>
          <w:rFonts w:ascii="Times New Roman" w:hAnsi="Times New Roman" w:cs="Times New Roman"/>
          <w:i/>
          <w:sz w:val="32"/>
          <w:szCs w:val="28"/>
        </w:rPr>
        <w:t>»</w:t>
      </w:r>
    </w:p>
    <w:p w:rsidR="007B262C" w:rsidRDefault="007B262C" w:rsidP="00F4397F">
      <w:pPr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28"/>
          <w:lang w:eastAsia="ru-RU"/>
        </w:rPr>
        <w:drawing>
          <wp:inline distT="0" distB="0" distL="0" distR="0">
            <wp:extent cx="6477000" cy="4400550"/>
            <wp:effectExtent l="0" t="0" r="0" b="0"/>
            <wp:docPr id="3" name="Рисунок 3" descr="C:\Users\SOFTSY~1\AppData\Local\Temp\Rar$DIa7344.16121\DSC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TSY~1\AppData\Local\Temp\Rar$DIa7344.16121\DSC0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2C" w:rsidRPr="007B262C" w:rsidRDefault="007B262C" w:rsidP="00F4397F">
      <w:pPr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480175" cy="4857853"/>
            <wp:effectExtent l="0" t="0" r="0" b="0"/>
            <wp:docPr id="2" name="Рисунок 2" descr="C:\Users\SOFTSY~1\AppData\Local\Temp\Rar$DIa7344.37859\DSC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TSY~1\AppData\Local\Temp\Rar$DIa7344.37859\DSC00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2C" w:rsidRPr="00F4397F" w:rsidRDefault="007B262C" w:rsidP="00F4397F">
      <w:pPr>
        <w:rPr>
          <w:rFonts w:ascii="Times New Roman" w:hAnsi="Times New Roman" w:cs="Times New Roman"/>
          <w:sz w:val="28"/>
          <w:szCs w:val="28"/>
        </w:rPr>
      </w:pP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Ведущий: Ребята, какие вы молодцы. Почти про все виды войск рассказали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стихотворения. А теперь ребята давайте поиграем в игру. Игра называется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4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4397F">
        <w:rPr>
          <w:rFonts w:ascii="Times New Roman" w:hAnsi="Times New Roman" w:cs="Times New Roman"/>
          <w:sz w:val="28"/>
          <w:szCs w:val="28"/>
        </w:rPr>
        <w:t>«Пограничник» (Выбирают пограничника.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 xml:space="preserve"> Дети по одному на четвереньках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проползают тихо под лентой с колокольчиками. Если не сможет, то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пограничник их забирает. 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Игру повторяют 2-3раза.)</w:t>
      </w:r>
      <w:proofErr w:type="gramEnd"/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Ведущий: Ребята, давайте сейчас послушаем песню «Мы солдаты»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Сейчас мы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посмотрим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 xml:space="preserve"> хорошо ли вы знаете военную технику. Я буду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загадывать вам загадки.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Без разгона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в высь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 xml:space="preserve"> взлетает,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Стрекозу напоминает,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Сейчас отправится в полёт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Большой и шумный …..(вертолет)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lastRenderedPageBreak/>
        <w:t xml:space="preserve">Под водой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-ж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елезный кит,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Днем и ночью кит не спит,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Днем и ночью под водой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Охраняет наш покой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(Подводная лодка)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Чудо птица, алый хвост,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Улетала в стаю звезд. (Ракета)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Летит птица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ебылица,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А внутри народ сидит,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Меж собою говорит. (Самолёт)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Ведущий: Ой, какие вы молодцы,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оказывается все знаете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. А сейчас давайте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поиграем ещё в одну игру «Разведчики». Разведчики должны быть очень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внимательные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На столах лежат несколько предметов- дети должны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запомнить все предметы и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 xml:space="preserve"> какой лежит. После этого ребенку закрывают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глаза и убирают какой-нибудь предмет. Участник должен определить чего не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хватает.)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-Молодцы ребята, вы справились со всеми заданиями, из вас вырастут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настоящие защитники Отечества.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Ведущий: Смотрели мальчишки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Втроем на парад.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Мальчики (вместе)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Красивая форма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У наших солдат.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5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Ведущий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Но лучше какая?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А лучше-то чья?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Сначала посмотрим —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Решают друзья.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lastRenderedPageBreak/>
        <w:t>Ведущий показывает иллюстрацию летчика, моряка, танкиста,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пехотинца, сопровождая показ стихами.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У пилота на фуражке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Золотятся крылья птицы.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И, как небо,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голубые</w:t>
      </w:r>
      <w:proofErr w:type="gramEnd"/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И погоны и петлицы.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Смотрите, матрос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 полосатой тельняшке.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Матрос в бескозырке,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И якорь на пряжке!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За пилотом пехотинец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Идет молодой.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Ремень и пилотка,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Автомат за спиной.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Ведущий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И дружно мальчишки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Втроем говорят...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Мальчики (вместе)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Красивая форма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У наших солдат!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Автор: И. Михайлова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Ведущий: А сейчас предлагаю побыть вам лётчиками.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Игра «Летчики, на аэродром!» М. </w:t>
      </w:r>
      <w:proofErr w:type="spellStart"/>
      <w:r w:rsidRPr="00F4397F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4397F">
        <w:rPr>
          <w:rFonts w:ascii="Times New Roman" w:hAnsi="Times New Roman" w:cs="Times New Roman"/>
          <w:sz w:val="28"/>
          <w:szCs w:val="28"/>
        </w:rPr>
        <w:t>(Дети свободно располагаются в зале, опускаются на одно колено и разводят</w:t>
      </w:r>
      <w:proofErr w:type="gramEnd"/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прямые руки в стороны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самолеты на аэродроме». На вступление «заводят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моторы» — быстро вращают кулачками перед грудью. Затем «летят» — легко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бегают по залу, соизмеряя скорость движения с темпом музыкального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6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lastRenderedPageBreak/>
        <w:t>сопровождения. С замедлением музыки замедляют движение и опускаются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на одно колено «самолеты вернулись на аэродром»).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После игры на середину зала снова выходят три мальчика.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1. Подрастём совсем немного,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Сил сумеем накопить,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Чтобы в Армии народной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Честно людям послужить!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2.Немного лет пока нам,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Но время-то идёт, -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Защитник и мужчина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В мальчишке подрастёт!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3.Мы шагаем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браво</w:t>
      </w:r>
      <w:proofErr w:type="gramEnd"/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Левою и 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>правой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>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Потому что все солдаты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Были тоже дошколята!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Поскорей бы подрасти,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Чтобы в Армию пойти!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 ПЕСНЯ</w:t>
      </w:r>
      <w:proofErr w:type="gramStart"/>
      <w:r w:rsidRPr="00F4397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4397F">
        <w:rPr>
          <w:rFonts w:ascii="Times New Roman" w:hAnsi="Times New Roman" w:cs="Times New Roman"/>
          <w:sz w:val="28"/>
          <w:szCs w:val="28"/>
        </w:rPr>
        <w:t xml:space="preserve"> « БУДЕМ В АРМИИ СЛУЖИТЬ! » - муз. </w:t>
      </w:r>
      <w:proofErr w:type="spellStart"/>
      <w:r w:rsidRPr="00F4397F">
        <w:rPr>
          <w:rFonts w:ascii="Times New Roman" w:hAnsi="Times New Roman" w:cs="Times New Roman"/>
          <w:sz w:val="28"/>
          <w:szCs w:val="28"/>
        </w:rPr>
        <w:t>Ю.Чичкова</w:t>
      </w:r>
      <w:proofErr w:type="spellEnd"/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Будем в армии служить,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Будем Родину хранить!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Чтобы было нам всегда</w:t>
      </w:r>
    </w:p>
    <w:p w:rsidR="00F4397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>Хорошо на свете жить!</w:t>
      </w:r>
    </w:p>
    <w:p w:rsidR="0079738F" w:rsidRPr="00F4397F" w:rsidRDefault="00F4397F" w:rsidP="00F4397F">
      <w:pPr>
        <w:rPr>
          <w:rFonts w:ascii="Times New Roman" w:hAnsi="Times New Roman" w:cs="Times New Roman"/>
          <w:sz w:val="28"/>
          <w:szCs w:val="28"/>
        </w:rPr>
      </w:pPr>
      <w:r w:rsidRPr="00F4397F">
        <w:rPr>
          <w:rFonts w:ascii="Times New Roman" w:hAnsi="Times New Roman" w:cs="Times New Roman"/>
          <w:sz w:val="28"/>
          <w:szCs w:val="28"/>
        </w:rPr>
        <w:t xml:space="preserve"> Под марш дети выходят из зала.</w:t>
      </w:r>
    </w:p>
    <w:sectPr w:rsidR="0079738F" w:rsidRPr="00F4397F" w:rsidSect="007B262C"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97F"/>
    <w:rsid w:val="00222B67"/>
    <w:rsid w:val="0079738F"/>
    <w:rsid w:val="007B262C"/>
    <w:rsid w:val="007D0C6D"/>
    <w:rsid w:val="00882EEA"/>
    <w:rsid w:val="00B15C7E"/>
    <w:rsid w:val="00F4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2023-02-05T23:18:00Z</dcterms:created>
  <dcterms:modified xsi:type="dcterms:W3CDTF">2023-02-06T00:05:00Z</dcterms:modified>
</cp:coreProperties>
</file>