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  <w:t xml:space="preserve">Частное дошкольное образовательное учреждение </w:t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  <w:t xml:space="preserve">«Детский сад № 174 открытого акционерного общества </w:t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  <w:t xml:space="preserve">«Российские железные дороги»»</w:t>
      </w:r>
      <w:r/>
    </w:p>
    <w:p>
      <w:pPr>
        <w:ind w:left="-567" w:right="283"/>
        <w:spacing w:after="0"/>
        <w:rPr>
          <w:rFonts w:eastAsia="Times New Roman" w:cs="Times New Roman"/>
          <w:color w:val="002060"/>
          <w:sz w:val="16"/>
          <w:szCs w:val="16"/>
        </w:rPr>
      </w:pPr>
      <w:r>
        <w:rPr>
          <w:rFonts w:eastAsia="Times New Roman" w:cs="Times New Roman"/>
          <w:color w:val="002060"/>
          <w:sz w:val="16"/>
          <w:szCs w:val="16"/>
        </w:rPr>
      </w:r>
      <w:r/>
    </w:p>
    <w:p>
      <w:pPr>
        <w:ind w:left="-567" w:right="283"/>
        <w:rPr>
          <w:rFonts w:eastAsia="Times New Roman" w:cs="Times New Roman"/>
          <w:color w:val="002060"/>
          <w:sz w:val="16"/>
          <w:szCs w:val="16"/>
        </w:rPr>
      </w:pPr>
      <w:r>
        <w:rPr>
          <w:rFonts w:eastAsia="Times New Roman" w:cs="Times New Roman"/>
          <w:color w:val="002060"/>
          <w:sz w:val="16"/>
          <w:szCs w:val="1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2015185</wp:posOffset>
                </wp:positionH>
                <wp:positionV relativeFrom="paragraph">
                  <wp:posOffset>181433</wp:posOffset>
                </wp:positionV>
                <wp:extent cx="1360045" cy="1349115"/>
                <wp:effectExtent l="19050" t="0" r="0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360045" cy="1349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59264;o:allowoverlap:true;o:allowincell:true;mso-position-horizontal-relative:text;margin-left:158.7pt;mso-position-horizontal:absolute;mso-position-vertical-relative:text;margin-top:14.3pt;mso-position-vertical:absolute;width:107.1pt;height:106.2pt;mso-wrap-distance-left:9.0pt;mso-wrap-distance-top:0.0pt;mso-wrap-distance-right:9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ind w:left="-567" w:right="283"/>
        <w:jc w:val="center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70c0"/>
          <w:sz w:val="28"/>
          <w:szCs w:val="28"/>
        </w:rPr>
      </w:r>
      <w:r/>
    </w:p>
    <w:p>
      <w:pPr>
        <w:ind w:right="141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right="141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right="141"/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</w:r>
      <w:r/>
    </w:p>
    <w:p>
      <w:pPr>
        <w:ind w:left="-709" w:right="141"/>
        <w:jc w:val="center"/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ПОЗНОВАТЕЛЬНОЕ РАЗВЛЕЧЕНИЕ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для детей среднего дошкольного возраста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(4-5 лет)</w:t>
      </w:r>
      <w:r/>
    </w:p>
    <w:p>
      <w:pPr>
        <w:ind w:left="-709" w:right="141"/>
        <w:jc w:val="center"/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«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Как ребята, злого волшебника победили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»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</w:r>
      <w:r/>
    </w:p>
    <w:p>
      <w:pPr>
        <w:ind w:right="141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</w:r>
      <w:r/>
    </w:p>
    <w:p>
      <w:pPr>
        <w:ind w:right="141"/>
        <w:jc w:val="right"/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Автор:</w:t>
      </w:r>
      <w:r/>
    </w:p>
    <w:p>
      <w:pPr>
        <w:ind w:right="141"/>
        <w:jc w:val="right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79744" behindDoc="0" locked="0" layoutInCell="1" allowOverlap="1">
                <wp:simplePos x="0" y="0"/>
                <wp:positionH relativeFrom="column">
                  <wp:posOffset>-294013</wp:posOffset>
                </wp:positionH>
                <wp:positionV relativeFrom="paragraph">
                  <wp:posOffset>155964</wp:posOffset>
                </wp:positionV>
                <wp:extent cx="1568790" cy="1695450"/>
                <wp:effectExtent l="0" t="0" r="0" b="0"/>
                <wp:wrapNone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475192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flipH="0" flipV="0">
                          <a:off x="0" y="0"/>
                          <a:ext cx="1568789" cy="1695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79744;o:allowoverlap:true;o:allowincell:true;mso-position-horizontal-relative:text;margin-left:-23.2pt;mso-position-horizontal:absolute;mso-position-vertical-relative:text;margin-top:12.3pt;mso-position-vertical:absolute;width:123.5pt;height:133.5pt;mso-wrap-distance-left:9.1pt;mso-wrap-distance-top:0.0pt;mso-wrap-distance-right:9.1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Шипина Ирина Дмитриевна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2060"/>
          <w:sz w:val="24"/>
          <w:szCs w:val="24"/>
        </w:rPr>
      </w:r>
      <w:r/>
    </w:p>
    <w:p>
      <w:pPr>
        <w:ind w:right="141"/>
        <w:jc w:val="right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воспитатель.</w:t>
      </w:r>
      <w:r/>
    </w:p>
    <w:p>
      <w:pPr>
        <w:ind w:right="141"/>
        <w:jc w:val="right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</w:r>
      <w:r>
        <w:rPr>
          <w:rFonts w:ascii="Times New Roman" w:hAnsi="Times New Roman" w:cs="Times New Roman"/>
          <w:color w:val="00206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82816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209666</wp:posOffset>
                </wp:positionV>
                <wp:extent cx="2057400" cy="2570575"/>
                <wp:effectExtent l="0" t="0" r="0" b="0"/>
                <wp:wrapNone/>
                <wp:docPr id="6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377177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flipH="0" flipV="0">
                          <a:off x="0" y="0"/>
                          <a:ext cx="2057400" cy="257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251682816;o:allowoverlap:true;o:allowincell:true;mso-position-horizontal-relative:text;margin-left:309.5pt;mso-position-horizontal:absolute;mso-position-vertical-relative:text;margin-top:16.5pt;mso-position-vertical:absolute;width:162.0pt;height:202.4pt;mso-wrap-distance-left:9.1pt;mso-wrap-distance-top:0.0pt;mso-wrap-distance-right:9.1pt;mso-wrap-distance-bottom:0.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2060"/>
          <w:sz w:val="24"/>
          <w:szCs w:val="24"/>
        </w:rPr>
      </w:r>
      <w:r/>
    </w:p>
    <w:p>
      <w:r>
        <w:rPr>
          <w:rFonts w:ascii="Times New Roman" w:hAnsi="Times New Roman" w:cs="Times New Roman"/>
          <w:b/>
          <w:color w:val="002060"/>
          <w:sz w:val="28"/>
          <w:szCs w:val="28"/>
        </w:rPr>
      </w:r>
      <w:r>
        <w:rPr>
          <w:rFonts w:ascii="Times New Roman" w:hAnsi="Times New Roman" w:cs="Times New Roman"/>
          <w:b/>
          <w:color w:val="002060"/>
          <w:sz w:val="28"/>
          <w:szCs w:val="28"/>
        </w:rPr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83840" behindDoc="0" locked="0" layoutInCell="1" allowOverlap="1">
                <wp:simplePos x="0" y="0"/>
                <wp:positionH relativeFrom="column">
                  <wp:posOffset>1202017</wp:posOffset>
                </wp:positionH>
                <wp:positionV relativeFrom="paragraph">
                  <wp:posOffset>29452</wp:posOffset>
                </wp:positionV>
                <wp:extent cx="2473190" cy="2037810"/>
                <wp:effectExtent l="0" t="0" r="0" b="0"/>
                <wp:wrapNone/>
                <wp:docPr id="7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100140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 flipH="0" flipV="0">
                          <a:off x="0" y="0"/>
                          <a:ext cx="2473189" cy="2037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51683840;o:allowoverlap:true;o:allowincell:true;mso-position-horizontal-relative:text;margin-left:94.6pt;mso-position-horizontal:absolute;mso-position-vertical-relative:text;margin-top:2.3pt;mso-position-vertical:absolute;width:194.7pt;height:160.5pt;mso-wrap-distance-left:9.1pt;mso-wrap-distance-top:0.0pt;mso-wrap-distance-right:9.1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1002"/>
        <w:ind w:right="141"/>
        <w:spacing w:before="0" w:beforeAutospacing="0" w:after="167" w:afterAutospacing="0" w:line="360" w:lineRule="auto"/>
        <w:shd w:val="clear" w:color="ffffff" w:fill="ffffff"/>
        <w:rPr>
          <w:rFonts w:ascii="Arial" w:hAnsi="Arial" w:cs="Arial"/>
          <w:b/>
          <w:bCs/>
          <w:color w:val="002060"/>
          <w:sz w:val="23"/>
          <w:szCs w:val="23"/>
        </w:rPr>
      </w:pPr>
      <w:r>
        <w:rPr>
          <w:rFonts w:ascii="Arial" w:hAnsi="Arial" w:cs="Arial"/>
          <w:b/>
          <w:bCs/>
          <w:color w:val="002060"/>
          <w:sz w:val="23"/>
          <w:szCs w:val="23"/>
        </w:rPr>
      </w:r>
      <w:r>
        <w:rPr>
          <w:rFonts w:ascii="Arial" w:hAnsi="Arial" w:cs="Arial"/>
          <w:b/>
          <w:bCs/>
          <w:color w:val="002060"/>
          <w:sz w:val="23"/>
          <w:szCs w:val="23"/>
        </w:rPr>
      </w:r>
      <w:r/>
    </w:p>
    <w:p>
      <w:r>
        <w:rPr>
          <w:b/>
          <w:bCs/>
          <w:color w:val="002060"/>
          <w:sz w:val="23"/>
          <w:szCs w:val="23"/>
        </w:rPr>
      </w:r>
      <w:r>
        <w:rPr>
          <w:b/>
          <w:bCs/>
          <w:color w:val="002060"/>
          <w:sz w:val="23"/>
          <w:szCs w:val="23"/>
        </w:rPr>
      </w:r>
      <w:r/>
    </w:p>
    <w:p>
      <w:r>
        <w:rPr>
          <w:b/>
          <w:bCs/>
          <w:color w:val="002060"/>
          <w:sz w:val="23"/>
          <w:szCs w:val="23"/>
        </w:rPr>
      </w:r>
      <w:r>
        <w:rPr>
          <w:b/>
          <w:bCs/>
          <w:color w:val="002060"/>
          <w:sz w:val="23"/>
          <w:szCs w:val="23"/>
        </w:rPr>
      </w:r>
      <w:r/>
    </w:p>
    <w:p>
      <w:pPr>
        <w:pStyle w:val="1002"/>
        <w:ind w:right="141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</w:rPr>
      </w:pPr>
      <w:r>
        <w:rPr>
          <w:b/>
          <w:bCs/>
          <w:color w:val="002060"/>
          <w:sz w:val="23"/>
          <w:szCs w:val="23"/>
        </w:rPr>
      </w:r>
      <w:r>
        <w:rPr>
          <w:b/>
          <w:bCs/>
          <w:color w:val="002060"/>
          <w:sz w:val="23"/>
          <w:szCs w:val="23"/>
        </w:rPr>
        <w:t xml:space="preserve">                                         </w:t>
      </w:r>
      <w:r>
        <w:rPr>
          <w:b/>
          <w:bCs/>
          <w:color w:val="002060"/>
          <w:sz w:val="23"/>
          <w:szCs w:val="23"/>
        </w:rPr>
        <w:t xml:space="preserve">        </w:t>
      </w:r>
      <w:r>
        <w:rPr>
          <w:b/>
          <w:bCs/>
          <w:color w:val="002060"/>
          <w:sz w:val="23"/>
          <w:szCs w:val="23"/>
        </w:rPr>
        <w:t xml:space="preserve">       </w:t>
      </w:r>
      <w:r>
        <w:rPr>
          <w:b/>
          <w:bCs/>
          <w:color w:val="002060"/>
          <w:sz w:val="23"/>
          <w:szCs w:val="23"/>
        </w:rPr>
      </w:r>
      <w:r/>
    </w:p>
    <w:p>
      <w:pPr>
        <w:pStyle w:val="1002"/>
        <w:ind w:right="141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</w:rPr>
      </w:pPr>
      <w:r>
        <w:rPr>
          <w:b/>
          <w:bCs/>
          <w:color w:val="002060"/>
          <w:sz w:val="23"/>
          <w:szCs w:val="23"/>
        </w:rPr>
        <w:t xml:space="preserve">                                                   </w:t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1002"/>
        <w:ind w:right="141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b/>
          <w:bCs/>
          <w:color w:val="002060"/>
          <w:sz w:val="23"/>
          <w:szCs w:val="23"/>
          <w:highlight w:val="none"/>
        </w:rPr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1002"/>
        <w:ind w:right="141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b/>
          <w:bCs/>
          <w:color w:val="002060"/>
          <w:sz w:val="23"/>
          <w:szCs w:val="23"/>
          <w:highlight w:val="none"/>
        </w:rPr>
        <w:t xml:space="preserve">                                                         </w:t>
      </w:r>
      <w:r>
        <w:rPr>
          <w:b/>
          <w:bCs/>
          <w:color w:val="002060"/>
          <w:sz w:val="23"/>
          <w:szCs w:val="23"/>
        </w:rPr>
        <w:t xml:space="preserve">Новокузнецк 2023г.      </w:t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1002"/>
        <w:ind w:right="141"/>
        <w:jc w:val="center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b/>
          <w:bCs/>
          <w:color w:val="002060"/>
          <w:sz w:val="23"/>
          <w:szCs w:val="23"/>
        </w:rPr>
        <w:t xml:space="preserve">   </w:t>
      </w:r>
      <w:r>
        <w:rPr>
          <w:b/>
          <w:bCs/>
          <w:color w:val="002060"/>
          <w:sz w:val="23"/>
          <w:szCs w:val="23"/>
        </w:rPr>
        <w:t xml:space="preserve">     </w:t>
      </w:r>
      <w:r/>
    </w:p>
    <w:p>
      <w:pPr>
        <w:pStyle w:val="1002"/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Задачи:</w:t>
      </w:r>
      <w:r>
        <w:rPr>
          <w:color w:val="000000" w:themeColor="text1"/>
        </w:rPr>
      </w:r>
      <w:r/>
    </w:p>
    <w:p>
      <w:pPr>
        <w:pStyle w:val="1002"/>
        <w:numPr>
          <w:ilvl w:val="0"/>
          <w:numId w:val="47"/>
        </w:numPr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Формировать представление детей о том, что живая природа нуждается в помощи и защите;</w:t>
      </w:r>
      <w:r>
        <w:rPr>
          <w:color w:val="000000" w:themeColor="text1"/>
        </w:rPr>
      </w:r>
      <w:r/>
    </w:p>
    <w:p>
      <w:pPr>
        <w:pStyle w:val="1002"/>
        <w:numPr>
          <w:ilvl w:val="0"/>
          <w:numId w:val="47"/>
        </w:numPr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Развивать мышление, память, внимание, умение действовать сообща;</w:t>
      </w:r>
      <w:r>
        <w:rPr>
          <w:color w:val="000000" w:themeColor="text1"/>
        </w:rPr>
      </w:r>
      <w:r/>
    </w:p>
    <w:p>
      <w:pPr>
        <w:pStyle w:val="1002"/>
        <w:numPr>
          <w:ilvl w:val="0"/>
          <w:numId w:val="47"/>
        </w:numPr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Воспитывать бережное отношение к природе, к животному и растительному миру.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Материалы и оборудование:</w:t>
      </w:r>
      <w:r>
        <w:rPr>
          <w:color w:val="000000" w:themeColor="text1"/>
        </w:rPr>
      </w:r>
      <w:r/>
    </w:p>
    <w:p>
      <w:pPr>
        <w:pStyle w:val="1002"/>
        <w:numPr>
          <w:ilvl w:val="0"/>
          <w:numId w:val="58"/>
        </w:numPr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Правила поведения в лесу</w:t>
      </w:r>
      <w:r>
        <w:rPr>
          <w:b w:val="0"/>
          <w:bCs w:val="0"/>
          <w:color w:val="000000" w:themeColor="text1"/>
          <w:sz w:val="28"/>
          <w:szCs w:val="28"/>
          <w:highlight w:val="none"/>
          <w:lang w:val="en-US"/>
        </w:rPr>
        <w:t xml:space="preserve">;</w:t>
      </w:r>
      <w:r>
        <w:rPr>
          <w:color w:val="000000" w:themeColor="text1"/>
        </w:rPr>
      </w:r>
      <w:r/>
    </w:p>
    <w:p>
      <w:pPr>
        <w:pStyle w:val="1002"/>
        <w:numPr>
          <w:ilvl w:val="0"/>
          <w:numId w:val="58"/>
        </w:numPr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color w:val="000000" w:themeColor="text1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Конверт с голосовым письмом лесной Феи;</w:t>
      </w:r>
      <w:r>
        <w:rPr>
          <w:color w:val="000000" w:themeColor="text1"/>
        </w:rPr>
      </w:r>
      <w:r/>
    </w:p>
    <w:p>
      <w:pPr>
        <w:pStyle w:val="1002"/>
        <w:numPr>
          <w:ilvl w:val="0"/>
          <w:numId w:val="58"/>
        </w:numPr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Макеты деревьев</w:t>
      </w:r>
      <w:r>
        <w:rPr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дуба, рябины, березы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</w:t>
      </w:r>
      <w:r>
        <w:rPr>
          <w:color w:val="000000" w:themeColor="text1"/>
        </w:rPr>
      </w:r>
      <w:r/>
    </w:p>
    <w:p>
      <w:pPr>
        <w:pStyle w:val="1002"/>
        <w:numPr>
          <w:ilvl w:val="0"/>
          <w:numId w:val="58"/>
        </w:numPr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color w:val="000000" w:themeColor="text1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Картинки диких животных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;</w:t>
      </w:r>
      <w:r>
        <w:rPr>
          <w:color w:val="000000" w:themeColor="text1"/>
        </w:rPr>
      </w:r>
      <w:r/>
    </w:p>
    <w:p>
      <w:pPr>
        <w:pStyle w:val="1002"/>
        <w:numPr>
          <w:ilvl w:val="0"/>
          <w:numId w:val="58"/>
        </w:numPr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Макет лесной Феи</w:t>
      </w:r>
      <w:r>
        <w:rPr>
          <w:b w:val="0"/>
          <w:bCs w:val="0"/>
          <w:color w:val="000000" w:themeColor="text1"/>
          <w:sz w:val="28"/>
          <w:szCs w:val="28"/>
          <w:highlight w:val="none"/>
          <w:lang w:val="en-US"/>
        </w:rPr>
        <w:t xml:space="preserve">;</w:t>
      </w:r>
      <w:r>
        <w:rPr>
          <w:color w:val="000000" w:themeColor="text1"/>
        </w:rPr>
      </w:r>
      <w:r/>
    </w:p>
    <w:p>
      <w:pPr>
        <w:pStyle w:val="1002"/>
        <w:numPr>
          <w:ilvl w:val="0"/>
          <w:numId w:val="58"/>
        </w:numPr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  <w:lang w:val="ru-RU"/>
        </w:rPr>
        <w:t xml:space="preserve">Конверты с буквами</w:t>
      </w:r>
      <w:r>
        <w:rPr>
          <w:b w:val="0"/>
          <w:bCs w:val="0"/>
          <w:color w:val="000000" w:themeColor="text1"/>
          <w:sz w:val="28"/>
          <w:szCs w:val="28"/>
          <w:highlight w:val="none"/>
          <w:lang w:val="en-US"/>
        </w:rPr>
        <w:t xml:space="preserve">;</w:t>
      </w:r>
      <w:r>
        <w:rPr>
          <w:color w:val="000000" w:themeColor="text1"/>
        </w:rPr>
      </w:r>
      <w:r/>
    </w:p>
    <w:p>
      <w:pPr>
        <w:pStyle w:val="1002"/>
        <w:numPr>
          <w:ilvl w:val="0"/>
          <w:numId w:val="58"/>
        </w:numPr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  <w:lang w:val="ru-RU"/>
        </w:rPr>
        <w:t xml:space="preserve">Стойка с надписью : «Берегите лес!»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   </w:t>
      </w:r>
      <w:r>
        <w:rPr>
          <w:color w:val="000000" w:themeColor="text1"/>
        </w:rPr>
      </w:r>
      <w:r/>
    </w:p>
    <w:p>
      <w:pPr>
        <w:pStyle w:val="1002"/>
        <w:ind w:left="709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занятия:</w:t>
      </w:r>
      <w:r>
        <w:rPr>
          <w:color w:val="000000" w:themeColor="text1"/>
        </w:rPr>
      </w:r>
      <w:r/>
    </w:p>
    <w:p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Организационный момент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Дети с воспитателем заходят в музыкальный зал.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Воспитатель (В): Ребята, хотите мы отправимся с вами в весенний лес?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Дети (Д): Да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Но прежде чем отправляться, я предлагаю сказать, такое волшебное приветствие.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Дети вместе с воспитателем говорят слова приветствия и выполняют движения.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Здравствуй</w:t>
        <w:tab/>
        <w:t xml:space="preserve"> солнце, здравствуй небо,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Здравствуй Матушка Земля!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Здравствуйте звери, здравствуйте птицы,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Здравствуй ты и здравствуй я!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В путь! А это что такое?</w:t>
      </w:r>
      <w:r>
        <w:rPr>
          <w:color w:val="000000" w:themeColor="text1"/>
        </w:rPr>
      </w:r>
      <w:r/>
    </w:p>
    <w:p>
      <w:pPr>
        <w:jc w:val="both"/>
        <w:spacing w:line="360" w:lineRule="auto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Деятельност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ная часть</w:t>
      </w:r>
      <w:r>
        <w:rPr>
          <w:color w:val="000000" w:themeColor="text1"/>
        </w:rPr>
      </w:r>
      <w:r/>
    </w:p>
    <w:p>
      <w:pPr>
        <w:jc w:val="lef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Создание игровой ситуации «Отправляемся спасать лес от злого волшебника».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На стойке картинки с правилами.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Правила поведения в лесу!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А что они обозначают?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Не шуметь, не отставлять мусор, не рвать цветы , не обижать животных и птиц, не разводить костры.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Здорово, вспомнили правила.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Воспитатель вместе с детьми замечает лежащий на полу конверт.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Ребята, смотрите, конверт с голосовым сообщением от лесной Феи.</w:t>
      </w:r>
      <w:r>
        <w:rPr>
          <w:color w:val="000000" w:themeColor="text1"/>
        </w:rPr>
      </w:r>
      <w:r/>
    </w:p>
    <w:p>
      <w:pPr>
        <w:pStyle w:val="813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Звучит аудиозапись.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Лесная Фея: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color w:val="000000" w:themeColor="text1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Здравствуйте, мои маленькие друзья! В нашем сказочном лесу приключилась большая беда. Злой волшебник Карадуб заколдовал его. Сейчас время года весна, а листья на деревьях облетели, а птицы превратились в камни. Я слышала, что вы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 дру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жные, смелые, так что кроме вас никто нам не поможет. Но самое главное, он похитил волшебные слова, которые берегли наш лес. Спрятал их в волшебные конверты и развесил их по лесу, проговорив такие слова: «Кто справится с моими заданиями, тот и спасет лес!»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94265" cy="2095699"/>
                <wp:effectExtent l="0" t="0" r="0" b="0"/>
                <wp:docPr id="8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38067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 flipH="0" flipV="0">
                          <a:off x="0" y="0"/>
                          <a:ext cx="2794265" cy="2095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220.0pt;height:165.0pt;mso-wrap-distance-left:0.0pt;mso-wrap-distance-top:0.0pt;mso-wrap-distance-right:0.0pt;mso-wrap-distance-bottom:0.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color w:val="000000" w:themeColor="text1"/>
          <w:highlight w:val="none"/>
        </w:rPr>
        <w:t xml:space="preserve">     </w:t>
      </w:r>
      <w:r>
        <w:rPr>
          <w:color w:val="000000" w:themeColor="text1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41629" cy="2933899"/>
                <wp:effectExtent l="0" t="0" r="0" b="0"/>
                <wp:docPr id="9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201675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 flipH="0" flipV="0">
                          <a:off x="0" y="0"/>
                          <a:ext cx="2241628" cy="2933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176.5pt;height:231.0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color w:val="000000" w:themeColor="text1"/>
          <w:highlight w:val="none"/>
        </w:rPr>
        <w:t xml:space="preserve"> </w:t>
      </w:r>
      <w:r>
        <w:rPr>
          <w:color w:val="000000" w:themeColor="text1"/>
          <w:highlight w:val="none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Ну что поможем? Нужно отправляться!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Звучит музыка, дети идут за воспитателем, перешагивая через стойки (препятствия).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Вот, кажется пришли. А вот деревья, только листьев на них нет. Как называются эти деревья?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Дуб, рябина, береза.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Раз лес волшебный, давайте попробуем вернуть листочки на деревья.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На рябину?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Рябиновы.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На дуб?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Дубовые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На березу?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Березовые.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Проводится игра « Подбери листочек дереву»</w:t>
      </w:r>
      <w:r>
        <w:rPr>
          <w:b/>
          <w:bCs/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68915" cy="1926686"/>
                <wp:effectExtent l="0" t="0" r="0" b="0"/>
                <wp:docPr id="10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0123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 flipH="0" flipV="0">
                          <a:off x="0" y="0"/>
                          <a:ext cx="2568915" cy="1926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202.3pt;height:151.7pt;mso-wrap-distance-left:0.0pt;mso-wrap-distance-top:0.0pt;mso-wrap-distance-right:0.0pt;mso-wrap-distance-bottom:0.0pt;" stroked="false">
                <v:path textboxrect="0,0,0,0"/>
                <v:imagedata r:id="rId20" o:title=""/>
              </v:shape>
            </w:pict>
          </mc:Fallback>
        </mc:AlternateContent>
        <w:t xml:space="preserve">     </w:t>
      </w:r>
      <w:r>
        <w:rPr>
          <w:b/>
          <w:bCs/>
          <w:color w:val="000000" w:themeColor="text1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68915" cy="1926686"/>
                <wp:effectExtent l="0" t="0" r="0" b="0"/>
                <wp:docPr id="1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66236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 flipH="0" flipV="0">
                          <a:off x="0" y="0"/>
                          <a:ext cx="2568915" cy="1926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202.3pt;height:151.7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b/>
          <w:bCs/>
          <w:color w:val="000000" w:themeColor="text1"/>
          <w:highlight w:val="none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Молодцы, с первым заданием вы справились. А вот и конверт.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Воспитатель  достает из-за дуба конверт, открывает и вместе с детьми достают первые буквы «БЕРЕ»</w:t>
      </w:r>
      <w:r>
        <w:rPr>
          <w:color w:val="000000" w:themeColor="text1"/>
        </w:rPr>
        <w:t xml:space="preserve">.</w:t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Двигаемся дальше.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Проводится игра « Расколдуй животное»</w:t>
      </w:r>
      <w:r>
        <w:rPr>
          <w:b/>
          <w:bCs/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05980" cy="2104485"/>
                <wp:effectExtent l="0" t="0" r="0" b="0"/>
                <wp:docPr id="1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273043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 flipH="0" flipV="0">
                          <a:off x="0" y="0"/>
                          <a:ext cx="2805978" cy="210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220.9pt;height:165.7pt;mso-wrap-distance-left:0.0pt;mso-wrap-distance-top:0.0pt;mso-wrap-distance-right:0.0pt;mso-wrap-distance-bottom:0.0pt;" stroked="false">
                <v:path textboxrect="0,0,0,0"/>
                <v:imagedata r:id="rId22" o:title=""/>
              </v:shape>
            </w:pict>
          </mc:Fallback>
        </mc:AlternateContent>
        <w:t xml:space="preserve">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2801416" cy="2101062"/>
                <wp:effectExtent l="0" t="0" r="0" b="0"/>
                <wp:docPr id="1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132449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 flipH="0" flipV="0">
                          <a:off x="0" y="0"/>
                          <a:ext cx="2801416" cy="2101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220.6pt;height:165.4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  <w:r>
        <w:rPr>
          <w:b/>
          <w:bCs/>
          <w:color w:val="000000" w:themeColor="text1"/>
          <w:highlight w:val="none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На мольберте закрытие картинки диких животных.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Ребята, это наверное заколдованные животные. Видите камни какие-то. Давайте попробуем их расколдовать.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Под самым большим камнем прячется медведь. Камень самый большой и коричневый. Под серым – волк, камень тоже крупный. Под камнем оранжевого цвета, спрятаны лиса и белка, а под самым маленьким спрятали зайца.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Воспитатель  постепенно убирает камни с картинок животных.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И с этим заданием мы справились, освободили животных. Только почему-то они грустные. Животные жалуются, что у них перепутаны хвосты.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Проводится игра «Угадай чей хвост»</w:t>
      </w:r>
      <w:r>
        <w:rPr>
          <w:b/>
          <w:bCs/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Ну вот, другое дело, все животные нашли свой хвост. А вот еще один конверт, ой, да их тут два. И в них буквы «ГИ» и «ТЕ». Получается «БЕРЕГИТЕ». Какое же последнее задание, как нам его узнать?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На дерево садится птичка и начинает петь песенку.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Я кажется догадалась, мне птичка подсказала. Нужно спеть песенку.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Давайте споем про улыбку.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Дети с воспитателем поют песню «От улыбки».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Смотрите, а вот и последний конверт.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Открывают и вместе читают слово «ЛЕС». Затем соединяют слоги из конвертов и получа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ется волшебная табличка со словами «БЕРЕГИТЕ ЛЕС»</w:t>
      </w:r>
      <w:r>
        <w:t xml:space="preserve">.</w:t>
      </w:r>
      <w:r>
        <w:rPr>
          <w:highlight w:val="none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21390" cy="2491042"/>
                <wp:effectExtent l="0" t="0" r="0" b="0"/>
                <wp:docPr id="1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57871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 flipH="0" flipV="0">
                          <a:off x="0" y="0"/>
                          <a:ext cx="3321389" cy="2491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261.5pt;height:196.1pt;mso-wrap-distance-left:0.0pt;mso-wrap-distance-top:0.0pt;mso-wrap-distance-right:0.0pt;mso-wrap-distance-bottom:0.0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highlight w:val="none"/>
        </w:rPr>
        <w:t xml:space="preserve">     </w:t>
      </w:r>
      <w:r>
        <w:rPr>
          <w:highlight w:val="none"/>
        </w:rPr>
      </w:r>
      <w:r/>
    </w:p>
    <w:p>
      <w:pPr>
        <w:pStyle w:val="813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Звучит аудиозапись.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Голос лесной Феи: 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Благодарю вас, дорогие ребята. Вы спасли наш лес! Теперь волшебные слова будут оберегать его.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Ребята, пора возвращаться в детский сад.</w:t>
      </w:r>
      <w:r>
        <w:rPr>
          <w:color w:val="000000" w:themeColor="text1"/>
        </w:rPr>
      </w:r>
      <w:r/>
    </w:p>
    <w:p>
      <w:pPr>
        <w:jc w:val="both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Рефлексия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ребят, где сегодня мы с вами были?</w:t>
      </w:r>
      <w:r>
        <w:rPr>
          <w:color w:val="000000" w:themeColor="text1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В волшебном лесу. Мы спасали его от злого волшебника Карадуба. Он заколдовал деревья и животных. Лесная фея просила у нас помощи. Мы выполняли задания, и нашли конверты с волшебными словами.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Какие вы молодцы! Вы были дружные,действовали сообща! А ведь как известно, дружба помогает нам делать настоящие 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ч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удеса!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1002"/>
        <w:ind w:left="0" w:right="141" w:firstLine="0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2060"/>
          <w:sz w:val="28"/>
          <w:szCs w:val="28"/>
          <w:highlight w:val="none"/>
        </w:rPr>
      </w:pPr>
      <w:r>
        <w:rPr>
          <w:b w:val="0"/>
          <w:bCs w:val="0"/>
          <w:color w:val="002060"/>
          <w:sz w:val="28"/>
          <w:szCs w:val="28"/>
          <w:highlight w:val="none"/>
        </w:rPr>
      </w:r>
      <w:r>
        <w:rPr>
          <w:b w:val="0"/>
          <w:bCs w:val="0"/>
          <w:color w:val="002060"/>
          <w:sz w:val="28"/>
          <w:szCs w:val="28"/>
          <w:highlight w:val="none"/>
        </w:rPr>
      </w:r>
      <w:r/>
    </w:p>
    <w:p>
      <w:pPr>
        <w:pStyle w:val="1002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2060"/>
          <w:sz w:val="28"/>
          <w:szCs w:val="28"/>
          <w:highlight w:val="none"/>
        </w:rPr>
      </w:pPr>
      <w:r>
        <w:rPr>
          <w:b w:val="0"/>
          <w:bCs w:val="0"/>
          <w:color w:val="002060"/>
          <w:sz w:val="28"/>
          <w:szCs w:val="28"/>
          <w:highlight w:val="none"/>
        </w:rPr>
      </w:r>
      <w:r>
        <w:rPr>
          <w:b w:val="0"/>
          <w:bCs w:val="0"/>
          <w:color w:val="002060"/>
          <w:sz w:val="28"/>
          <w:szCs w:val="28"/>
          <w:highlight w:val="none"/>
        </w:rPr>
      </w:r>
      <w:r/>
    </w:p>
    <w:p>
      <w:pPr>
        <w:pStyle w:val="1002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2060"/>
          <w:sz w:val="28"/>
          <w:szCs w:val="28"/>
          <w:highlight w:val="none"/>
        </w:rPr>
      </w:pPr>
      <w:r>
        <w:rPr>
          <w:b w:val="0"/>
          <w:bCs w:val="0"/>
          <w:color w:val="002060"/>
          <w:sz w:val="28"/>
          <w:szCs w:val="28"/>
          <w:highlight w:val="none"/>
        </w:rPr>
      </w:r>
      <w:r>
        <w:rPr>
          <w:b w:val="0"/>
          <w:bCs w:val="0"/>
          <w:color w:val="002060"/>
          <w:sz w:val="28"/>
          <w:szCs w:val="28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continuous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7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posOffset>-1055369</wp:posOffset>
              </wp:positionH>
              <wp:positionV relativeFrom="margin">
                <wp:posOffset>-691514</wp:posOffset>
              </wp:positionV>
              <wp:extent cx="7524115" cy="106299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24115" cy="10629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6192;o:allowoverlap:true;o:allowincell:false;mso-position-horizontal-relative:margin;margin-left:-83.1pt;mso-position-horizontal:absolute;mso-position-vertical-relative:margin;margin-top:-54.4pt;mso-position-vertical:absolute;width:592.4pt;height:837.0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7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6615" cy="838708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6615" cy="838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7216;o:allowoverlap:true;o:allowincell:false;mso-position-horizontal-relative:margin;mso-position-horizontal:center;mso-position-vertical-relative:margin;mso-position-vertical:center;width:467.4pt;height:660.4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7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6615" cy="838708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6615" cy="838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-251658240;o:allowoverlap:true;o:allowincell:false;mso-position-horizontal-relative:margin;mso-position-horizontal:center;mso-position-vertical-relative:margin;mso-position-vertical:center;width:467.4pt;height:660.4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36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08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44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1800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52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240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94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6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3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0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5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2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9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694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3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5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1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3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7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97" w:hanging="360"/>
      </w:pPr>
      <w:rPr>
        <w:rFonts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36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08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44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1800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52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240" w:hanging="360"/>
      </w:pPr>
      <w:rPr>
        <w:rFonts w:hint="default" w:ascii="Symbol" w:hAnsi="Symbol" w:eastAsia="Symbol" w:cs="Symbol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731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451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171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611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331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771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731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451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171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611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331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771" w:hanging="360"/>
      </w:pPr>
      <w:rPr>
        <w:rFonts w:hint="default" w:ascii="Wingdings" w:hAnsi="Wingdings" w:eastAsia="Wingdings"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20"/>
  </w:num>
  <w:num w:numId="2">
    <w:abstractNumId w:val="13"/>
  </w:num>
  <w:num w:numId="3">
    <w:abstractNumId w:val="29"/>
  </w:num>
  <w:num w:numId="4">
    <w:abstractNumId w:val="26"/>
  </w:num>
  <w:num w:numId="5">
    <w:abstractNumId w:val="0"/>
  </w:num>
  <w:num w:numId="6">
    <w:abstractNumId w:val="6"/>
  </w:num>
  <w:num w:numId="7">
    <w:abstractNumId w:val="23"/>
  </w:num>
  <w:num w:numId="8">
    <w:abstractNumId w:val="9"/>
  </w:num>
  <w:num w:numId="9">
    <w:abstractNumId w:val="30"/>
  </w:num>
  <w:num w:numId="10">
    <w:abstractNumId w:val="11"/>
  </w:num>
  <w:num w:numId="11">
    <w:abstractNumId w:val="18"/>
  </w:num>
  <w:num w:numId="12">
    <w:abstractNumId w:val="24"/>
  </w:num>
  <w:num w:numId="13">
    <w:abstractNumId w:val="31"/>
  </w:num>
  <w:num w:numId="14">
    <w:abstractNumId w:val="8"/>
  </w:num>
  <w:num w:numId="15">
    <w:abstractNumId w:val="10"/>
  </w:num>
  <w:num w:numId="16">
    <w:abstractNumId w:val="34"/>
  </w:num>
  <w:num w:numId="17">
    <w:abstractNumId w:val="32"/>
  </w:num>
  <w:num w:numId="18">
    <w:abstractNumId w:val="17"/>
  </w:num>
  <w:num w:numId="19">
    <w:abstractNumId w:val="21"/>
  </w:num>
  <w:num w:numId="20">
    <w:abstractNumId w:val="25"/>
  </w:num>
  <w:num w:numId="21">
    <w:abstractNumId w:val="28"/>
  </w:num>
  <w:num w:numId="22">
    <w:abstractNumId w:val="5"/>
  </w:num>
  <w:num w:numId="23">
    <w:abstractNumId w:val="14"/>
  </w:num>
  <w:num w:numId="24">
    <w:abstractNumId w:val="38"/>
  </w:num>
  <w:num w:numId="25">
    <w:abstractNumId w:val="1"/>
  </w:num>
  <w:num w:numId="26">
    <w:abstractNumId w:val="27"/>
  </w:num>
  <w:num w:numId="27">
    <w:abstractNumId w:val="16"/>
  </w:num>
  <w:num w:numId="28">
    <w:abstractNumId w:val="19"/>
  </w:num>
  <w:num w:numId="29">
    <w:abstractNumId w:val="15"/>
  </w:num>
  <w:num w:numId="30">
    <w:abstractNumId w:val="12"/>
  </w:num>
  <w:num w:numId="31">
    <w:abstractNumId w:val="36"/>
  </w:num>
  <w:num w:numId="32">
    <w:abstractNumId w:val="37"/>
  </w:num>
  <w:num w:numId="33">
    <w:abstractNumId w:val="22"/>
  </w:num>
  <w:num w:numId="34">
    <w:abstractNumId w:val="2"/>
  </w:num>
  <w:num w:numId="35">
    <w:abstractNumId w:val="7"/>
  </w:num>
  <w:num w:numId="36">
    <w:abstractNumId w:val="3"/>
  </w:num>
  <w:num w:numId="37">
    <w:abstractNumId w:val="4"/>
  </w:num>
  <w:num w:numId="38">
    <w:abstractNumId w:val="35"/>
  </w:num>
  <w:num w:numId="39">
    <w:abstractNumId w:val="33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Title Char"/>
    <w:basedOn w:val="814"/>
    <w:link w:val="842"/>
    <w:uiPriority w:val="10"/>
    <w:rPr>
      <w:sz w:val="48"/>
      <w:szCs w:val="48"/>
    </w:rPr>
  </w:style>
  <w:style w:type="character" w:styleId="818" w:customStyle="1">
    <w:name w:val="Subtitle Char"/>
    <w:basedOn w:val="814"/>
    <w:link w:val="844"/>
    <w:uiPriority w:val="11"/>
    <w:rPr>
      <w:sz w:val="24"/>
      <w:szCs w:val="24"/>
    </w:rPr>
  </w:style>
  <w:style w:type="character" w:styleId="819" w:customStyle="1">
    <w:name w:val="Quote Char"/>
    <w:link w:val="846"/>
    <w:uiPriority w:val="29"/>
    <w:rPr>
      <w:i/>
    </w:rPr>
  </w:style>
  <w:style w:type="character" w:styleId="820" w:customStyle="1">
    <w:name w:val="Intense Quote Char"/>
    <w:link w:val="848"/>
    <w:uiPriority w:val="30"/>
    <w:rPr>
      <w:i/>
    </w:rPr>
  </w:style>
  <w:style w:type="character" w:styleId="821" w:customStyle="1">
    <w:name w:val="Footnote Text Char"/>
    <w:link w:val="983"/>
    <w:uiPriority w:val="99"/>
    <w:rPr>
      <w:sz w:val="18"/>
    </w:rPr>
  </w:style>
  <w:style w:type="character" w:styleId="822" w:customStyle="1">
    <w:name w:val="Endnote Text Char"/>
    <w:link w:val="986"/>
    <w:uiPriority w:val="99"/>
    <w:rPr>
      <w:sz w:val="20"/>
    </w:rPr>
  </w:style>
  <w:style w:type="paragraph" w:styleId="823">
    <w:name w:val="table of figures"/>
    <w:basedOn w:val="813"/>
    <w:next w:val="813"/>
    <w:uiPriority w:val="99"/>
    <w:unhideWhenUsed/>
    <w:pPr>
      <w:spacing w:after="0"/>
    </w:pPr>
  </w:style>
  <w:style w:type="paragraph" w:styleId="824" w:customStyle="1">
    <w:name w:val="Heading 1"/>
    <w:basedOn w:val="813"/>
    <w:next w:val="813"/>
    <w:link w:val="825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825" w:customStyle="1">
    <w:name w:val="Heading 1 Char"/>
    <w:basedOn w:val="814"/>
    <w:link w:val="824"/>
    <w:uiPriority w:val="9"/>
    <w:rPr>
      <w:rFonts w:ascii="Arial" w:hAnsi="Arial" w:eastAsia="Arial" w:cs="Arial"/>
      <w:sz w:val="40"/>
      <w:szCs w:val="40"/>
    </w:rPr>
  </w:style>
  <w:style w:type="character" w:styleId="826" w:customStyle="1">
    <w:name w:val="Heading 2 Char"/>
    <w:basedOn w:val="814"/>
    <w:link w:val="999"/>
    <w:uiPriority w:val="9"/>
    <w:rPr>
      <w:rFonts w:ascii="Arial" w:hAnsi="Arial" w:eastAsia="Arial" w:cs="Arial"/>
      <w:sz w:val="34"/>
    </w:rPr>
  </w:style>
  <w:style w:type="paragraph" w:styleId="827" w:customStyle="1">
    <w:name w:val="Heading 3"/>
    <w:basedOn w:val="813"/>
    <w:next w:val="813"/>
    <w:link w:val="82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828" w:customStyle="1">
    <w:name w:val="Heading 3 Char"/>
    <w:basedOn w:val="814"/>
    <w:link w:val="827"/>
    <w:uiPriority w:val="9"/>
    <w:rPr>
      <w:rFonts w:ascii="Arial" w:hAnsi="Arial" w:eastAsia="Arial" w:cs="Arial"/>
      <w:sz w:val="30"/>
      <w:szCs w:val="30"/>
    </w:rPr>
  </w:style>
  <w:style w:type="paragraph" w:styleId="829" w:customStyle="1">
    <w:name w:val="Heading 4"/>
    <w:basedOn w:val="813"/>
    <w:next w:val="813"/>
    <w:link w:val="83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30" w:customStyle="1">
    <w:name w:val="Heading 4 Char"/>
    <w:basedOn w:val="814"/>
    <w:link w:val="829"/>
    <w:uiPriority w:val="9"/>
    <w:rPr>
      <w:rFonts w:ascii="Arial" w:hAnsi="Arial" w:eastAsia="Arial" w:cs="Arial"/>
      <w:b/>
      <w:bCs/>
      <w:sz w:val="26"/>
      <w:szCs w:val="26"/>
    </w:rPr>
  </w:style>
  <w:style w:type="paragraph" w:styleId="831" w:customStyle="1">
    <w:name w:val="Heading 5"/>
    <w:basedOn w:val="813"/>
    <w:next w:val="813"/>
    <w:link w:val="83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32" w:customStyle="1">
    <w:name w:val="Heading 5 Char"/>
    <w:basedOn w:val="814"/>
    <w:link w:val="831"/>
    <w:uiPriority w:val="9"/>
    <w:rPr>
      <w:rFonts w:ascii="Arial" w:hAnsi="Arial" w:eastAsia="Arial" w:cs="Arial"/>
      <w:b/>
      <w:bCs/>
      <w:sz w:val="24"/>
      <w:szCs w:val="24"/>
    </w:rPr>
  </w:style>
  <w:style w:type="paragraph" w:styleId="833" w:customStyle="1">
    <w:name w:val="Heading 6"/>
    <w:basedOn w:val="813"/>
    <w:next w:val="813"/>
    <w:link w:val="83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834" w:customStyle="1">
    <w:name w:val="Heading 6 Char"/>
    <w:basedOn w:val="814"/>
    <w:link w:val="833"/>
    <w:uiPriority w:val="9"/>
    <w:rPr>
      <w:rFonts w:ascii="Arial" w:hAnsi="Arial" w:eastAsia="Arial" w:cs="Arial"/>
      <w:b/>
      <w:bCs/>
      <w:sz w:val="22"/>
      <w:szCs w:val="22"/>
    </w:rPr>
  </w:style>
  <w:style w:type="paragraph" w:styleId="835" w:customStyle="1">
    <w:name w:val="Heading 7"/>
    <w:basedOn w:val="813"/>
    <w:next w:val="813"/>
    <w:link w:val="8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836" w:customStyle="1">
    <w:name w:val="Heading 7 Char"/>
    <w:basedOn w:val="814"/>
    <w:link w:val="83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37" w:customStyle="1">
    <w:name w:val="Heading 8"/>
    <w:basedOn w:val="813"/>
    <w:next w:val="813"/>
    <w:link w:val="83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838" w:customStyle="1">
    <w:name w:val="Heading 8 Char"/>
    <w:basedOn w:val="814"/>
    <w:link w:val="837"/>
    <w:uiPriority w:val="9"/>
    <w:rPr>
      <w:rFonts w:ascii="Arial" w:hAnsi="Arial" w:eastAsia="Arial" w:cs="Arial"/>
      <w:i/>
      <w:iCs/>
      <w:sz w:val="22"/>
      <w:szCs w:val="22"/>
    </w:rPr>
  </w:style>
  <w:style w:type="paragraph" w:styleId="839" w:customStyle="1">
    <w:name w:val="Heading 9"/>
    <w:basedOn w:val="813"/>
    <w:next w:val="813"/>
    <w:link w:val="84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40" w:customStyle="1">
    <w:name w:val="Heading 9 Char"/>
    <w:basedOn w:val="814"/>
    <w:link w:val="839"/>
    <w:uiPriority w:val="9"/>
    <w:rPr>
      <w:rFonts w:ascii="Arial" w:hAnsi="Arial" w:eastAsia="Arial" w:cs="Arial"/>
      <w:i/>
      <w:iCs/>
      <w:sz w:val="21"/>
      <w:szCs w:val="21"/>
    </w:rPr>
  </w:style>
  <w:style w:type="paragraph" w:styleId="841">
    <w:name w:val="No Spacing"/>
    <w:uiPriority w:val="1"/>
    <w:qFormat/>
    <w:pPr>
      <w:spacing w:after="0" w:line="240" w:lineRule="auto"/>
    </w:pPr>
  </w:style>
  <w:style w:type="paragraph" w:styleId="842">
    <w:name w:val="Title"/>
    <w:basedOn w:val="813"/>
    <w:next w:val="813"/>
    <w:link w:val="843"/>
    <w:uiPriority w:val="10"/>
    <w:qFormat/>
    <w:pPr>
      <w:contextualSpacing/>
      <w:spacing w:before="300"/>
    </w:pPr>
    <w:rPr>
      <w:sz w:val="48"/>
      <w:szCs w:val="48"/>
    </w:rPr>
  </w:style>
  <w:style w:type="character" w:styleId="843" w:customStyle="1">
    <w:name w:val="Название Знак"/>
    <w:basedOn w:val="814"/>
    <w:link w:val="842"/>
    <w:uiPriority w:val="10"/>
    <w:rPr>
      <w:sz w:val="48"/>
      <w:szCs w:val="48"/>
    </w:rPr>
  </w:style>
  <w:style w:type="paragraph" w:styleId="844">
    <w:name w:val="Subtitle"/>
    <w:basedOn w:val="813"/>
    <w:next w:val="813"/>
    <w:link w:val="845"/>
    <w:uiPriority w:val="11"/>
    <w:qFormat/>
    <w:pPr>
      <w:spacing w:before="200"/>
    </w:pPr>
    <w:rPr>
      <w:sz w:val="24"/>
      <w:szCs w:val="24"/>
    </w:rPr>
  </w:style>
  <w:style w:type="character" w:styleId="845" w:customStyle="1">
    <w:name w:val="Подзаголовок Знак"/>
    <w:basedOn w:val="814"/>
    <w:link w:val="844"/>
    <w:uiPriority w:val="11"/>
    <w:rPr>
      <w:sz w:val="24"/>
      <w:szCs w:val="24"/>
    </w:rPr>
  </w:style>
  <w:style w:type="paragraph" w:styleId="846">
    <w:name w:val="Quote"/>
    <w:basedOn w:val="813"/>
    <w:next w:val="813"/>
    <w:link w:val="847"/>
    <w:uiPriority w:val="29"/>
    <w:qFormat/>
    <w:pPr>
      <w:ind w:left="720" w:right="720"/>
    </w:pPr>
    <w:rPr>
      <w:i/>
    </w:r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basedOn w:val="813"/>
    <w:next w:val="813"/>
    <w:link w:val="849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 w:customStyle="1">
    <w:name w:val="Header"/>
    <w:basedOn w:val="813"/>
    <w:link w:val="8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51" w:customStyle="1">
    <w:name w:val="Header Char"/>
    <w:basedOn w:val="814"/>
    <w:link w:val="850"/>
    <w:uiPriority w:val="99"/>
  </w:style>
  <w:style w:type="paragraph" w:styleId="852" w:customStyle="1">
    <w:name w:val="Footer"/>
    <w:basedOn w:val="813"/>
    <w:link w:val="8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53" w:customStyle="1">
    <w:name w:val="Footer Char"/>
    <w:basedOn w:val="814"/>
    <w:link w:val="852"/>
    <w:uiPriority w:val="99"/>
  </w:style>
  <w:style w:type="paragraph" w:styleId="854" w:customStyle="1">
    <w:name w:val="Caption"/>
    <w:basedOn w:val="813"/>
    <w:next w:val="81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55" w:customStyle="1">
    <w:name w:val="Caption Char"/>
    <w:link w:val="852"/>
    <w:uiPriority w:val="99"/>
  </w:style>
  <w:style w:type="table" w:styleId="856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9" w:customStyle="1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0" w:customStyle="1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1" w:customStyle="1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5" w:customStyle="1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ac2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86" w:customStyle="1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87" w:customStyle="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abb59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88" w:customStyle="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89" w:customStyle="1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90" w:customStyle="1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91" w:customStyle="1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8a8a8a"/>
      </w:tcPr>
    </w:tblStylePr>
    <w:tblStylePr w:type="band1Vert">
      <w:tcPr>
        <w:shd w:val="clear" w:color="ffffff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FFFFFF" w:themeColor="light1" w:sz="4" w:space="0"/>
        </w:tcBorders>
      </w:tcPr>
    </w:tblStylePr>
  </w:style>
  <w:style w:type="table" w:styleId="892" w:customStyle="1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5f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ec4e0"/>
      </w:tcPr>
    </w:tblStylePr>
    <w:tblStylePr w:type="band1Vert">
      <w:tcPr>
        <w:shd w:val="clear" w:color="ffffff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/>
        <w:tcBorders>
          <w:top w:val="single" w:color="FFFFFF" w:themeColor="light1" w:sz="4" w:space="0"/>
        </w:tcBorders>
      </w:tcPr>
    </w:tblStylePr>
  </w:style>
  <w:style w:type="table" w:styleId="893" w:customStyle="1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2d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e2aead"/>
      </w:tcPr>
    </w:tblStylePr>
    <w:tblStylePr w:type="band1Vert">
      <w:tcPr>
        <w:shd w:val="clear" w:color="ffffff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/>
        <w:tcBorders>
          <w:top w:val="single" w:color="FFFFFF" w:themeColor="light1" w:sz="4" w:space="0"/>
        </w:tcBorders>
      </w:tcPr>
    </w:tblStylePr>
  </w:style>
  <w:style w:type="table" w:styleId="894" w:customStyle="1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af1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0dfb2"/>
      </w:tcPr>
    </w:tblStylePr>
    <w:tblStylePr w:type="band1Vert">
      <w:tcPr>
        <w:shd w:val="clear" w:color="ffffff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/>
        <w:tcBorders>
          <w:top w:val="single" w:color="FFFFFF" w:themeColor="light1" w:sz="4" w:space="0"/>
        </w:tcBorders>
      </w:tcPr>
    </w:tblStylePr>
  </w:style>
  <w:style w:type="table" w:styleId="895" w:customStyle="1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5df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c4b7d4"/>
      </w:tcPr>
    </w:tblStylePr>
    <w:tblStylePr w:type="band1Vert">
      <w:tcPr>
        <w:shd w:val="clear" w:color="ffffff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/>
        <w:tcBorders>
          <w:top w:val="single" w:color="FFFFFF" w:themeColor="light1" w:sz="4" w:space="0"/>
        </w:tcBorders>
      </w:tcPr>
    </w:tblStylePr>
  </w:style>
  <w:style w:type="table" w:styleId="896" w:customStyle="1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e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cd8e4"/>
      </w:tcPr>
    </w:tblStylePr>
    <w:tblStylePr w:type="band1Vert">
      <w:tcPr>
        <w:shd w:val="clear" w:color="ffffff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/>
        <w:tcBorders>
          <w:top w:val="single" w:color="FFFFFF" w:themeColor="light1" w:sz="4" w:space="0"/>
        </w:tcBorders>
      </w:tcPr>
    </w:tblStylePr>
  </w:style>
  <w:style w:type="table" w:styleId="897" w:customStyle="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de9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bceaa"/>
      </w:tcPr>
    </w:tblStylePr>
    <w:tblStylePr w:type="band1Vert">
      <w:tcPr>
        <w:shd w:val="clear" w:color="ffffff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/>
        <w:tcBorders>
          <w:top w:val="single" w:color="FFFFFF" w:themeColor="light1" w:sz="4" w:space="0"/>
        </w:tcBorders>
      </w:tcPr>
    </w:tblStylePr>
  </w:style>
  <w:style w:type="table" w:styleId="898" w:customStyle="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/>
      </w:tcPr>
    </w:tblStylePr>
    <w:tblStylePr w:type="band1Vert"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99" w:customStyle="1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00" w:customStyle="1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01" w:customStyle="1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02" w:customStyle="1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03" w:customStyle="1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4" w:customStyle="1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5" w:customStyle="1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20" w:customStyle="1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21" w:customStyle="1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22" w:customStyle="1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23" w:customStyle="1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24" w:customStyle="1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25" w:customStyle="1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26" w:customStyle="1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 w:customStyle="1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 w:customStyle="1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 w:customStyle="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 w:customStyle="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 w:customStyle="1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 w:customStyle="1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1" w:customStyle="1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ffffff" w:fill="4f81bd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4f81bd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2" w:customStyle="1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ffffff" w:fill="d9969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9969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5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3" w:customStyle="1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ffffff" w:fill="c3d69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c3d69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4" w:customStyle="1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ffffff" w:fill="b2a1c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2a1c6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5" w:customStyle="1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ffffff" w:fill="92c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92ccdc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2ccdc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6" w:customStyle="1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fffff" w:fill="fac09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ac09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ac090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7" w:customStyle="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48" w:customStyle="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49" w:customStyle="1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50" w:customStyle="1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51" w:customStyle="1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52" w:customStyle="1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53" w:customStyle="1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54" w:customStyle="1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Lined - Accent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962" w:customStyle="1">
    <w:name w:val="Lined - Accent 1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963" w:customStyle="1">
    <w:name w:val="Lined - Accent 2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964" w:customStyle="1">
    <w:name w:val="Lined - Accent 3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965" w:customStyle="1">
    <w:name w:val="Lined - Accent 4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966" w:customStyle="1">
    <w:name w:val="Lined - Accent 5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967" w:customStyle="1">
    <w:name w:val="Lined - Accent 6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968" w:customStyle="1">
    <w:name w:val="Bordered &amp; Lined - Accent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969" w:customStyle="1">
    <w:name w:val="Bordered &amp; Lined - Accent 1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970" w:customStyle="1">
    <w:name w:val="Bordered &amp; Lined - Accent 2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971" w:customStyle="1">
    <w:name w:val="Bordered &amp; Lined - Accent 3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972" w:customStyle="1">
    <w:name w:val="Bordered &amp; Lined - Accent 4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973" w:customStyle="1">
    <w:name w:val="Bordered &amp; Lined - Accent 5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974" w:customStyle="1">
    <w:name w:val="Bordered &amp; Lined - Accent 6"/>
    <w:basedOn w:val="81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975" w:customStyle="1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76" w:customStyle="1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77" w:customStyle="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78" w:customStyle="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79" w:customStyle="1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80" w:customStyle="1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81" w:customStyle="1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82">
    <w:name w:val="Hyperlink"/>
    <w:uiPriority w:val="99"/>
    <w:unhideWhenUsed/>
    <w:rPr>
      <w:color w:val="0000ff" w:themeColor="hyperlink"/>
      <w:u w:val="single"/>
    </w:rPr>
  </w:style>
  <w:style w:type="paragraph" w:styleId="983">
    <w:name w:val="footnote text"/>
    <w:basedOn w:val="813"/>
    <w:link w:val="984"/>
    <w:uiPriority w:val="99"/>
    <w:semiHidden/>
    <w:unhideWhenUsed/>
    <w:pPr>
      <w:spacing w:after="40" w:line="240" w:lineRule="auto"/>
    </w:pPr>
    <w:rPr>
      <w:sz w:val="18"/>
    </w:rPr>
  </w:style>
  <w:style w:type="character" w:styleId="984" w:customStyle="1">
    <w:name w:val="Текст сноски Знак"/>
    <w:link w:val="983"/>
    <w:uiPriority w:val="99"/>
    <w:rPr>
      <w:sz w:val="18"/>
    </w:rPr>
  </w:style>
  <w:style w:type="character" w:styleId="985">
    <w:name w:val="footnote reference"/>
    <w:basedOn w:val="814"/>
    <w:uiPriority w:val="99"/>
    <w:unhideWhenUsed/>
    <w:rPr>
      <w:vertAlign w:val="superscript"/>
    </w:rPr>
  </w:style>
  <w:style w:type="paragraph" w:styleId="986">
    <w:name w:val="endnote text"/>
    <w:basedOn w:val="813"/>
    <w:link w:val="987"/>
    <w:uiPriority w:val="99"/>
    <w:semiHidden/>
    <w:unhideWhenUsed/>
    <w:pPr>
      <w:spacing w:after="0" w:line="240" w:lineRule="auto"/>
    </w:pPr>
    <w:rPr>
      <w:sz w:val="20"/>
    </w:rPr>
  </w:style>
  <w:style w:type="character" w:styleId="987" w:customStyle="1">
    <w:name w:val="Текст концевой сноски Знак"/>
    <w:link w:val="986"/>
    <w:uiPriority w:val="99"/>
    <w:rPr>
      <w:sz w:val="20"/>
    </w:rPr>
  </w:style>
  <w:style w:type="character" w:styleId="988">
    <w:name w:val="endnote reference"/>
    <w:basedOn w:val="814"/>
    <w:uiPriority w:val="99"/>
    <w:semiHidden/>
    <w:unhideWhenUsed/>
    <w:rPr>
      <w:vertAlign w:val="superscript"/>
    </w:rPr>
  </w:style>
  <w:style w:type="paragraph" w:styleId="989">
    <w:name w:val="toc 1"/>
    <w:basedOn w:val="813"/>
    <w:next w:val="813"/>
    <w:uiPriority w:val="39"/>
    <w:unhideWhenUsed/>
    <w:pPr>
      <w:spacing w:after="57"/>
    </w:pPr>
  </w:style>
  <w:style w:type="paragraph" w:styleId="990">
    <w:name w:val="toc 2"/>
    <w:basedOn w:val="813"/>
    <w:next w:val="813"/>
    <w:uiPriority w:val="39"/>
    <w:unhideWhenUsed/>
    <w:pPr>
      <w:ind w:left="283"/>
      <w:spacing w:after="57"/>
    </w:pPr>
  </w:style>
  <w:style w:type="paragraph" w:styleId="991">
    <w:name w:val="toc 3"/>
    <w:basedOn w:val="813"/>
    <w:next w:val="813"/>
    <w:uiPriority w:val="39"/>
    <w:unhideWhenUsed/>
    <w:pPr>
      <w:ind w:left="567"/>
      <w:spacing w:after="57"/>
    </w:pPr>
  </w:style>
  <w:style w:type="paragraph" w:styleId="992">
    <w:name w:val="toc 4"/>
    <w:basedOn w:val="813"/>
    <w:next w:val="813"/>
    <w:uiPriority w:val="39"/>
    <w:unhideWhenUsed/>
    <w:pPr>
      <w:ind w:left="850"/>
      <w:spacing w:after="57"/>
    </w:pPr>
  </w:style>
  <w:style w:type="paragraph" w:styleId="993">
    <w:name w:val="toc 5"/>
    <w:basedOn w:val="813"/>
    <w:next w:val="813"/>
    <w:uiPriority w:val="39"/>
    <w:unhideWhenUsed/>
    <w:pPr>
      <w:ind w:left="1134"/>
      <w:spacing w:after="57"/>
    </w:pPr>
  </w:style>
  <w:style w:type="paragraph" w:styleId="994">
    <w:name w:val="toc 6"/>
    <w:basedOn w:val="813"/>
    <w:next w:val="813"/>
    <w:uiPriority w:val="39"/>
    <w:unhideWhenUsed/>
    <w:pPr>
      <w:ind w:left="1417"/>
      <w:spacing w:after="57"/>
    </w:pPr>
  </w:style>
  <w:style w:type="paragraph" w:styleId="995">
    <w:name w:val="toc 7"/>
    <w:basedOn w:val="813"/>
    <w:next w:val="813"/>
    <w:uiPriority w:val="39"/>
    <w:unhideWhenUsed/>
    <w:pPr>
      <w:ind w:left="1701"/>
      <w:spacing w:after="57"/>
    </w:pPr>
  </w:style>
  <w:style w:type="paragraph" w:styleId="996">
    <w:name w:val="toc 8"/>
    <w:basedOn w:val="813"/>
    <w:next w:val="813"/>
    <w:uiPriority w:val="39"/>
    <w:unhideWhenUsed/>
    <w:pPr>
      <w:ind w:left="1984"/>
      <w:spacing w:after="57"/>
    </w:pPr>
  </w:style>
  <w:style w:type="paragraph" w:styleId="997">
    <w:name w:val="toc 9"/>
    <w:basedOn w:val="813"/>
    <w:next w:val="813"/>
    <w:uiPriority w:val="39"/>
    <w:unhideWhenUsed/>
    <w:pPr>
      <w:ind w:left="2268"/>
      <w:spacing w:after="57"/>
    </w:pPr>
  </w:style>
  <w:style w:type="paragraph" w:styleId="998">
    <w:name w:val="TOC Heading"/>
    <w:uiPriority w:val="39"/>
    <w:unhideWhenUsed/>
  </w:style>
  <w:style w:type="paragraph" w:styleId="999" w:customStyle="1">
    <w:name w:val="Heading 2"/>
    <w:basedOn w:val="813"/>
    <w:link w:val="1003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1000">
    <w:name w:val="Balloon Text"/>
    <w:basedOn w:val="813"/>
    <w:link w:val="100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01" w:customStyle="1">
    <w:name w:val="Текст выноски Знак"/>
    <w:basedOn w:val="814"/>
    <w:link w:val="1000"/>
    <w:uiPriority w:val="99"/>
    <w:semiHidden/>
    <w:rPr>
      <w:rFonts w:ascii="Tahoma" w:hAnsi="Tahoma" w:cs="Tahoma"/>
      <w:sz w:val="16"/>
      <w:szCs w:val="16"/>
    </w:rPr>
  </w:style>
  <w:style w:type="paragraph" w:styleId="1002">
    <w:name w:val="Normal (Web)"/>
    <w:basedOn w:val="81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03" w:customStyle="1">
    <w:name w:val="Заголовок 2 Знак"/>
    <w:basedOn w:val="814"/>
    <w:link w:val="999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1004">
    <w:name w:val="Strong"/>
    <w:basedOn w:val="814"/>
    <w:uiPriority w:val="22"/>
    <w:qFormat/>
    <w:rPr>
      <w:b/>
      <w:bCs/>
    </w:rPr>
  </w:style>
  <w:style w:type="character" w:styleId="1005">
    <w:name w:val="Emphasis"/>
    <w:basedOn w:val="814"/>
    <w:uiPriority w:val="20"/>
    <w:qFormat/>
    <w:rPr>
      <w:i/>
      <w:iCs/>
    </w:rPr>
  </w:style>
  <w:style w:type="paragraph" w:styleId="1006">
    <w:name w:val="List Paragraph"/>
    <w:basedOn w:val="813"/>
    <w:uiPriority w:val="34"/>
    <w:qFormat/>
    <w:pPr>
      <w:contextualSpacing/>
      <w:ind w:left="720"/>
    </w:pPr>
  </w:style>
  <w:style w:type="paragraph" w:styleId="1007">
    <w:name w:val="Header"/>
    <w:basedOn w:val="813"/>
    <w:link w:val="100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08" w:customStyle="1">
    <w:name w:val="Верхний колонтитул Знак"/>
    <w:basedOn w:val="814"/>
    <w:link w:val="1007"/>
    <w:uiPriority w:val="99"/>
    <w:semiHidden/>
  </w:style>
  <w:style w:type="paragraph" w:styleId="1009">
    <w:name w:val="Footer"/>
    <w:basedOn w:val="813"/>
    <w:link w:val="101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10" w:customStyle="1">
    <w:name w:val="Нижний колонтитул Знак"/>
    <w:basedOn w:val="814"/>
    <w:link w:val="100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2.png"/><Relationship Id="rId15" Type="http://schemas.openxmlformats.org/officeDocument/2006/relationships/image" Target="media/image3.jpg"/><Relationship Id="rId16" Type="http://schemas.openxmlformats.org/officeDocument/2006/relationships/image" Target="media/image4.jpg"/><Relationship Id="rId17" Type="http://schemas.openxmlformats.org/officeDocument/2006/relationships/image" Target="media/image5.jpg"/><Relationship Id="rId18" Type="http://schemas.openxmlformats.org/officeDocument/2006/relationships/image" Target="media/image6.jpg"/><Relationship Id="rId19" Type="http://schemas.openxmlformats.org/officeDocument/2006/relationships/image" Target="media/image7.jpg"/><Relationship Id="rId20" Type="http://schemas.openxmlformats.org/officeDocument/2006/relationships/image" Target="media/image8.jpg"/><Relationship Id="rId21" Type="http://schemas.openxmlformats.org/officeDocument/2006/relationships/image" Target="media/image9.jpg"/><Relationship Id="rId22" Type="http://schemas.openxmlformats.org/officeDocument/2006/relationships/image" Target="media/image10.jpg"/><Relationship Id="rId23" Type="http://schemas.openxmlformats.org/officeDocument/2006/relationships/image" Target="media/image11.jpg"/><Relationship Id="rId24" Type="http://schemas.openxmlformats.org/officeDocument/2006/relationships/image" Target="media/image1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№174 РЖД</dc:creator>
  <cp:keywords/>
  <dc:description/>
  <cp:revision>73</cp:revision>
  <dcterms:created xsi:type="dcterms:W3CDTF">2020-03-03T06:15:00Z</dcterms:created>
  <dcterms:modified xsi:type="dcterms:W3CDTF">2023-01-31T14:24:43Z</dcterms:modified>
</cp:coreProperties>
</file>