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44" w:rsidRPr="00411B3D" w:rsidRDefault="00D33F44" w:rsidP="00D33F44">
      <w:pPr>
        <w:pStyle w:val="a3"/>
        <w:rPr>
          <w:b/>
        </w:rPr>
      </w:pPr>
      <w:r w:rsidRPr="00411B3D">
        <w:rPr>
          <w:b/>
        </w:rPr>
        <w:t>Консультация для родителей «Поиграем в сказку. Кинезиологические упражнения»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 w:rsidRPr="000E6468">
        <w:rPr>
          <w:b/>
        </w:rPr>
        <w:t xml:space="preserve">Кинезиология </w:t>
      </w:r>
      <w:r>
        <w:t>– наука о развитии головного мозга через движение. Она существует уже двести лет и используется во всем мире.</w:t>
      </w:r>
    </w:p>
    <w:p w:rsidR="00D33F44" w:rsidRDefault="00D33F44" w:rsidP="00D33F44">
      <w:pPr>
        <w:pStyle w:val="a3"/>
      </w:pPr>
      <w:r w:rsidRPr="000E6468">
        <w:rPr>
          <w:b/>
        </w:rPr>
        <w:t>Кинезиологические упражнение</w:t>
      </w:r>
      <w:r>
        <w:t xml:space="preserve"> – это комплекс движений позволяющих активизировать межполушарное воздействие.</w:t>
      </w:r>
    </w:p>
    <w:p w:rsidR="00D33F44" w:rsidRDefault="00D33F44" w:rsidP="00D33F44">
      <w:pPr>
        <w:pStyle w:val="a3"/>
      </w:pPr>
      <w:r>
        <w:t>Польза, которую приносят эти упражнения, колоссальная. Ребенок не только становится сообразительным, активным, энергичным и контролирующим себя, улучшается его речь и координация пальцев.</w:t>
      </w:r>
    </w:p>
    <w:p w:rsidR="00D33F44" w:rsidRDefault="00D33F44" w:rsidP="00D33F44">
      <w:pPr>
        <w:pStyle w:val="a3"/>
      </w:pPr>
    </w:p>
    <w:p w:rsidR="00D33F44" w:rsidRPr="00D3737F" w:rsidRDefault="00D33F44" w:rsidP="00D33F44">
      <w:pPr>
        <w:pStyle w:val="a3"/>
        <w:rPr>
          <w:b/>
        </w:rPr>
      </w:pPr>
      <w:r w:rsidRPr="00D3737F">
        <w:rPr>
          <w:b/>
        </w:rPr>
        <w:t>Сказка «В гости к бабушке»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В гости бабушка позвала (сомкнутые ладони у рта вытянуть вперёд)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Внучков очень поджидала (локти на столе, ладони на щеках)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По дорожке пять внучат (пять пальцев широко развести)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В гости к бабушке спешат (двумя пальцами обеих рук средним и указательным прошагать и проскакать по столу, проговаривая «топ-топ», прыг-прыг»)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Стоит дерево высокое (руки поднять вверх, пальцы разведены)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Дальше - озеро глубокое (руками показать волны)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Птицы песенки поют («клюв</w:t>
      </w:r>
      <w:proofErr w:type="gramStart"/>
      <w:r>
        <w:t>»-</w:t>
      </w:r>
      <w:proofErr w:type="gramEnd"/>
      <w:r>
        <w:t>большой палец соединить с указательным, открывать и закрывать)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Зернышки везде клюют («клювом» одной руки стучать по другой ладони)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Внуки к бабушке идут (кулак-ладонь)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И гостинцы ей несут (кулак-ребро-ладонь)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Показался дом вдали (бинокль-крыша)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Мы к нему так долго шли (кулак-ладонь двумя руками поочередно)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Бабушка нам очень рада (ладонями обнять плечи)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Для неё внучки награда отрада (гладить за плечи, руки наперекрест)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Мы немножко погостим (ладони в замок, как бы здороваясь, меняя положение в такт)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И обратно побежим («топ-топ, прыг-прыг» с соответствующими движениями пальцев рук)</w:t>
      </w:r>
    </w:p>
    <w:p w:rsidR="00D33F44" w:rsidRDefault="00D33F44" w:rsidP="00D33F44">
      <w:pPr>
        <w:pStyle w:val="a3"/>
      </w:pPr>
    </w:p>
    <w:p w:rsidR="00D33F44" w:rsidRPr="00D3737F" w:rsidRDefault="00D33F44" w:rsidP="00D33F44">
      <w:pPr>
        <w:pStyle w:val="a3"/>
        <w:rPr>
          <w:b/>
        </w:rPr>
      </w:pPr>
      <w:r w:rsidRPr="00D3737F">
        <w:rPr>
          <w:b/>
        </w:rPr>
        <w:t>Сказка «Лесной домик»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Стоял в лесу домик (крыша)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Бежал мимо ёжик (прямые пальцы рук скрещены под углом»)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Какой чудесный домик (очки)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И обошёл его 3 раза (кулак-ребро ладонь)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Зашёл в него и стал в нём жить (3 хлопка)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Бежала мимо лягушка-квакушка («кулак-ладонь» двумя ладонями одновременно)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Увидела (бинокль) домик (крыша) и попросилась (ладони пальцами вверх соединить перед грудью) тоже в домике пожить (ладони под углом соединить над головой)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Пустил ёжик (скрещенные прямые пальцы рук под углом) лягушку (кулак-ладонь) в домик (крыша)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И стали они жить вдвоём (</w:t>
      </w:r>
      <w:proofErr w:type="gramStart"/>
      <w:r>
        <w:t>указательный</w:t>
      </w:r>
      <w:proofErr w:type="gramEnd"/>
      <w:r>
        <w:t xml:space="preserve"> и средний вверх)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Весело им было жить (большой палец - вверх, остальные сжаты в кулак)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 xml:space="preserve">И пекли они </w:t>
      </w:r>
      <w:proofErr w:type="gramStart"/>
      <w:r>
        <w:t>оладушки</w:t>
      </w:r>
      <w:proofErr w:type="gramEnd"/>
      <w:r>
        <w:t xml:space="preserve"> («оладушки») и играли в ладушки (хлопки перед собой) хором (Мы играли в ладушки, жарили оладушки)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Каждый день им светило ласковое солнце (пальцы обеих рук разведены в стороны, большие пальцы рядом)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Вокруг порхали красивые бабочки (большими пальцами соединить руки, остальными махать)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А деревья шелестели листочками (потереть ладони с шумом)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Однажды они услышали, (подставить ладонь к уху) как кто-то плачет («потереть кулаками глаза» - имитация плача)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Ёжик (прямые пальцы рук скрещены между собой) и лягушка (ладонь-кулак обеими руками одновременно) выглянули (ладонь у лба козырьком) в окошко (указательные и большие пальцы образуют квадрат)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И увидели маленького котенка (кулак с отставленным большим пальцем в сторону)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Они позвали котенка (помахать ладонями к себе)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И он подбежал к ним («кулак-ладонь» по очереди: хором «Кулачок-ладошка-так гуляет кошка»)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Котёнок рассказал, что потерялся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 xml:space="preserve">И не </w:t>
      </w:r>
      <w:proofErr w:type="gramStart"/>
      <w:r>
        <w:t>знает</w:t>
      </w:r>
      <w:proofErr w:type="gramEnd"/>
      <w:r>
        <w:t xml:space="preserve"> что ему делать (поднимать плечи 3 раза)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Лягушка («кулак-ладонь» одновременно двумя руками) и ёжик (пальцы скрещены) пригласили его в домик (крыша)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Котенок (кулак с отставленным большим пальцем в сторону)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>С радостью забежал в чудесный домик (кулачок-ладошка так гуляет кошка)</w:t>
      </w:r>
    </w:p>
    <w:p w:rsidR="00D33F44" w:rsidRDefault="00D33F44" w:rsidP="00D33F44">
      <w:pPr>
        <w:pStyle w:val="a3"/>
      </w:pPr>
    </w:p>
    <w:p w:rsidR="00D33F44" w:rsidRDefault="00D33F44" w:rsidP="00D33F44">
      <w:pPr>
        <w:pStyle w:val="a3"/>
      </w:pPr>
      <w:r>
        <w:t xml:space="preserve">И стал жить вместе ёжик и лягушка </w:t>
      </w:r>
      <w:proofErr w:type="gramStart"/>
      <w:r>
        <w:t xml:space="preserve">( </w:t>
      </w:r>
      <w:proofErr w:type="gramEnd"/>
      <w:r>
        <w:t>две руки одновременно: кулак-ладонь).</w:t>
      </w:r>
    </w:p>
    <w:p w:rsidR="00D33F44" w:rsidRDefault="00D33F44" w:rsidP="00D33F44"/>
    <w:p w:rsidR="006904F5" w:rsidRPr="00CF56F9" w:rsidRDefault="006904F5" w:rsidP="00CF56F9">
      <w:bookmarkStart w:id="0" w:name="_GoBack"/>
      <w:bookmarkEnd w:id="0"/>
    </w:p>
    <w:sectPr w:rsidR="006904F5" w:rsidRPr="00CF56F9" w:rsidSect="00411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F9"/>
    <w:rsid w:val="006904F5"/>
    <w:rsid w:val="008C246D"/>
    <w:rsid w:val="00B32267"/>
    <w:rsid w:val="00BA004B"/>
    <w:rsid w:val="00CF56F9"/>
    <w:rsid w:val="00D33F44"/>
    <w:rsid w:val="00E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cp:lastPrinted>2023-03-09T14:27:00Z</cp:lastPrinted>
  <dcterms:created xsi:type="dcterms:W3CDTF">2023-03-09T14:25:00Z</dcterms:created>
  <dcterms:modified xsi:type="dcterms:W3CDTF">2023-03-12T08:40:00Z</dcterms:modified>
</cp:coreProperties>
</file>