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3861" w14:textId="77777777" w:rsidR="00E330B6" w:rsidRPr="00CF4B3C" w:rsidRDefault="00E330B6" w:rsidP="0082222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CF4B3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Статья </w:t>
      </w:r>
    </w:p>
    <w:p w14:paraId="22ABA7E6" w14:textId="655B28D6" w:rsidR="00726439" w:rsidRPr="00CF4B3C" w:rsidRDefault="00726439" w:rsidP="0082222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CF4B3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«</w:t>
      </w:r>
      <w:r w:rsidR="0050654B" w:rsidRPr="00CF4B3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Сказка как </w:t>
      </w:r>
      <w:r w:rsidR="00035A24" w:rsidRPr="00CF4B3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эффективное </w:t>
      </w:r>
      <w:r w:rsidR="0050654B" w:rsidRPr="00CF4B3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средство развития речи детей </w:t>
      </w:r>
      <w:r w:rsidR="00CD6BA9" w:rsidRPr="00CF4B3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младшего дошкольного</w:t>
      </w:r>
      <w:r w:rsidR="0050654B" w:rsidRPr="00CF4B3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возраста</w:t>
      </w:r>
      <w:r w:rsidR="00D75BA2" w:rsidRPr="00CF4B3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»</w:t>
      </w:r>
    </w:p>
    <w:p w14:paraId="094A4F92" w14:textId="13E7C6FB" w:rsidR="00E330B6" w:rsidRPr="00CF4B3C" w:rsidRDefault="00E330B6" w:rsidP="00822222">
      <w:pPr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4B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 w:rsidR="00A2010C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 В статье 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освещается</w:t>
      </w:r>
      <w:r w:rsidR="00A2010C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3396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актуальность 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ответственного подхода к 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>развити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ю речевых умений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 детей на 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ступени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 дошкольного 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образования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Основываясь на личном педагогическом опыте, автор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рекомендует использовать в 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>качестве эффективного средства русск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ую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 народн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ую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 сказк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DB4F16" w14:textId="6EF396C8" w:rsidR="00E330B6" w:rsidRPr="00CF4B3C" w:rsidRDefault="00E330B6" w:rsidP="00822222">
      <w:pPr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4B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140BA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речь, </w:t>
      </w:r>
      <w:r w:rsidR="006001EC" w:rsidRPr="00CF4B3C">
        <w:rPr>
          <w:rFonts w:ascii="Times New Roman" w:hAnsi="Times New Roman" w:cs="Times New Roman"/>
          <w:i/>
          <w:iCs/>
          <w:sz w:val="28"/>
          <w:szCs w:val="28"/>
        </w:rPr>
        <w:t>профилактика</w:t>
      </w:r>
      <w:r w:rsidR="00822222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 речевых нарушений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35A24" w:rsidRPr="00CF4B3C">
        <w:rPr>
          <w:rFonts w:ascii="Times New Roman" w:hAnsi="Times New Roman" w:cs="Times New Roman"/>
          <w:i/>
          <w:iCs/>
          <w:sz w:val="28"/>
          <w:szCs w:val="28"/>
        </w:rPr>
        <w:t>сказка</w:t>
      </w:r>
      <w:r w:rsidR="006001EC" w:rsidRPr="00CF4B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FAE956" w14:textId="7C8E266D" w:rsidR="0050654B" w:rsidRPr="00CF4B3C" w:rsidRDefault="00AB373E" w:rsidP="00822222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F4B3C">
        <w:rPr>
          <w:rFonts w:ascii="Times New Roman" w:hAnsi="Times New Roman" w:cs="Times New Roman"/>
          <w:sz w:val="28"/>
          <w:szCs w:val="28"/>
        </w:rPr>
        <w:t>Отличием человека от животного является возможность общения и изъяснения своих мыслей словами</w:t>
      </w:r>
      <w:r w:rsidR="00035A24" w:rsidRPr="00CF4B3C">
        <w:rPr>
          <w:rFonts w:ascii="Times New Roman" w:hAnsi="Times New Roman" w:cs="Times New Roman"/>
          <w:sz w:val="28"/>
          <w:szCs w:val="28"/>
        </w:rPr>
        <w:t>.</w:t>
      </w:r>
      <w:r w:rsidRPr="00CF4B3C">
        <w:rPr>
          <w:rFonts w:ascii="Times New Roman" w:hAnsi="Times New Roman" w:cs="Times New Roman"/>
          <w:sz w:val="28"/>
          <w:szCs w:val="28"/>
        </w:rPr>
        <w:t xml:space="preserve"> </w:t>
      </w:r>
      <w:r w:rsidR="00035A24" w:rsidRPr="00CF4B3C">
        <w:rPr>
          <w:rFonts w:ascii="Times New Roman" w:hAnsi="Times New Roman" w:cs="Times New Roman"/>
          <w:sz w:val="28"/>
          <w:szCs w:val="28"/>
        </w:rPr>
        <w:t>Э</w:t>
      </w:r>
      <w:r w:rsidRPr="00CF4B3C">
        <w:rPr>
          <w:rFonts w:ascii="Times New Roman" w:hAnsi="Times New Roman" w:cs="Times New Roman"/>
          <w:sz w:val="28"/>
          <w:szCs w:val="28"/>
        </w:rPr>
        <w:t xml:space="preserve">то является одной из </w:t>
      </w:r>
      <w:r w:rsidR="00035A24" w:rsidRPr="00CF4B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4B3C">
        <w:rPr>
          <w:rFonts w:ascii="Times New Roman" w:hAnsi="Times New Roman" w:cs="Times New Roman"/>
          <w:sz w:val="28"/>
          <w:szCs w:val="28"/>
        </w:rPr>
        <w:t xml:space="preserve">первостепенных потребностей </w:t>
      </w:r>
      <w:r w:rsidR="00F46FA0" w:rsidRPr="00CF4B3C">
        <w:rPr>
          <w:rFonts w:ascii="Times New Roman" w:hAnsi="Times New Roman" w:cs="Times New Roman"/>
          <w:sz w:val="28"/>
          <w:szCs w:val="28"/>
        </w:rPr>
        <w:t>и дает</w:t>
      </w:r>
      <w:r w:rsidR="0050654B" w:rsidRPr="00CF4B3C">
        <w:rPr>
          <w:rFonts w:ascii="Times New Roman" w:hAnsi="Times New Roman" w:cs="Times New Roman"/>
          <w:sz w:val="28"/>
          <w:szCs w:val="28"/>
        </w:rPr>
        <w:t xml:space="preserve"> возможность реализовать</w:t>
      </w:r>
      <w:r w:rsidRPr="00CF4B3C">
        <w:rPr>
          <w:rFonts w:ascii="Times New Roman" w:hAnsi="Times New Roman" w:cs="Times New Roman"/>
          <w:sz w:val="28"/>
          <w:szCs w:val="28"/>
        </w:rPr>
        <w:t>ся</w:t>
      </w:r>
      <w:r w:rsidR="0050654B" w:rsidRPr="00CF4B3C">
        <w:rPr>
          <w:rFonts w:ascii="Times New Roman" w:hAnsi="Times New Roman" w:cs="Times New Roman"/>
          <w:sz w:val="28"/>
          <w:szCs w:val="28"/>
        </w:rPr>
        <w:t xml:space="preserve"> как личность. </w:t>
      </w:r>
      <w:r w:rsidR="00035A24" w:rsidRPr="00CF4B3C">
        <w:rPr>
          <w:rFonts w:ascii="Times New Roman" w:hAnsi="Times New Roman" w:cs="Times New Roman"/>
          <w:sz w:val="28"/>
          <w:szCs w:val="28"/>
        </w:rPr>
        <w:t>Установлено, что</w:t>
      </w:r>
      <w:r w:rsidR="00021865" w:rsidRPr="00CF4B3C">
        <w:rPr>
          <w:rFonts w:ascii="Times New Roman" w:hAnsi="Times New Roman" w:cs="Times New Roman"/>
          <w:sz w:val="28"/>
          <w:szCs w:val="28"/>
        </w:rPr>
        <w:t xml:space="preserve"> оценка уровня развития речи дошкольника является</w:t>
      </w:r>
      <w:r w:rsidR="00824E5E" w:rsidRPr="00CF4B3C"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021865" w:rsidRPr="00CF4B3C">
        <w:rPr>
          <w:rFonts w:ascii="Times New Roman" w:hAnsi="Times New Roman" w:cs="Times New Roman"/>
          <w:sz w:val="28"/>
          <w:szCs w:val="28"/>
        </w:rPr>
        <w:t xml:space="preserve"> индикатором его общего развития. </w:t>
      </w:r>
      <w:r w:rsidR="0050654B" w:rsidRPr="00CF4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B1EBD" w14:textId="74F53AB7" w:rsidR="0050654B" w:rsidRPr="00CF4B3C" w:rsidRDefault="00466D32" w:rsidP="00822222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F4B3C">
        <w:rPr>
          <w:rFonts w:ascii="Times New Roman" w:hAnsi="Times New Roman" w:cs="Times New Roman"/>
          <w:sz w:val="28"/>
          <w:szCs w:val="28"/>
        </w:rPr>
        <w:t>На основе наблюдений последних лет можно сделать вывод</w:t>
      </w:r>
      <w:r w:rsidR="00035A24" w:rsidRPr="00CF4B3C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CF4B3C">
        <w:rPr>
          <w:rFonts w:ascii="Times New Roman" w:hAnsi="Times New Roman" w:cs="Times New Roman"/>
          <w:sz w:val="28"/>
          <w:szCs w:val="28"/>
        </w:rPr>
        <w:t>, что современные дошкольники подвержены различным нарушениям речи, заметным уже с раннего возраста. Поэтому</w:t>
      </w:r>
      <w:r w:rsidR="0099751A" w:rsidRPr="00CF4B3C">
        <w:rPr>
          <w:rFonts w:ascii="Times New Roman" w:hAnsi="Times New Roman" w:cs="Times New Roman"/>
          <w:sz w:val="28"/>
          <w:szCs w:val="28"/>
        </w:rPr>
        <w:t xml:space="preserve"> принятие профилактических мер </w:t>
      </w:r>
      <w:r w:rsidR="00035A24" w:rsidRPr="00CF4B3C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99751A" w:rsidRPr="00CF4B3C">
        <w:rPr>
          <w:rFonts w:ascii="Times New Roman" w:hAnsi="Times New Roman" w:cs="Times New Roman"/>
          <w:sz w:val="28"/>
          <w:szCs w:val="28"/>
        </w:rPr>
        <w:t xml:space="preserve">является одной из первостепенных задач для педагогов при работе с дошкольниками с момента их поступления в ДОО. </w:t>
      </w:r>
    </w:p>
    <w:p w14:paraId="0D253C48" w14:textId="7C1684A0" w:rsidR="009451B1" w:rsidRPr="00CF4B3C" w:rsidRDefault="0099751A" w:rsidP="0099751A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</w:rPr>
        <w:t xml:space="preserve">Только комплексное и целенаправленное воздействие на ребенка со стороны взрослого может дать положительный результат в развитие </w:t>
      </w:r>
      <w:r w:rsidR="00035A24" w:rsidRPr="00CF4B3C">
        <w:rPr>
          <w:rFonts w:ascii="Times New Roman" w:hAnsi="Times New Roman" w:cs="Times New Roman"/>
          <w:sz w:val="28"/>
          <w:szCs w:val="28"/>
        </w:rPr>
        <w:t xml:space="preserve">всех сторон его </w:t>
      </w:r>
      <w:r w:rsidRPr="00CF4B3C">
        <w:rPr>
          <w:rFonts w:ascii="Times New Roman" w:hAnsi="Times New Roman" w:cs="Times New Roman"/>
          <w:sz w:val="28"/>
          <w:szCs w:val="28"/>
        </w:rPr>
        <w:t>речи</w:t>
      </w:r>
      <w:r w:rsidR="009451B1" w:rsidRPr="00CF4B3C">
        <w:rPr>
          <w:rFonts w:ascii="Times New Roman" w:hAnsi="Times New Roman" w:cs="Times New Roman"/>
          <w:sz w:val="28"/>
          <w:szCs w:val="28"/>
        </w:rPr>
        <w:t xml:space="preserve">. </w:t>
      </w:r>
      <w:r w:rsidRPr="00CF4B3C">
        <w:rPr>
          <w:rFonts w:ascii="Times New Roman" w:hAnsi="Times New Roman" w:cs="Times New Roman"/>
          <w:sz w:val="28"/>
          <w:szCs w:val="28"/>
        </w:rPr>
        <w:t xml:space="preserve">И произведения русского фольклора, в частности русские народные сказки, часто используемые нами в работе, показали себя одними из наиболее эффективных методов развития речи. </w:t>
      </w:r>
      <w:r w:rsidR="00035A24" w:rsidRPr="00CF4B3C">
        <w:rPr>
          <w:rFonts w:ascii="Times New Roman" w:hAnsi="Times New Roman" w:cs="Times New Roman"/>
          <w:sz w:val="28"/>
          <w:szCs w:val="28"/>
        </w:rPr>
        <w:t>И вот почему.</w:t>
      </w:r>
    </w:p>
    <w:p w14:paraId="63F0EFCB" w14:textId="77777777" w:rsidR="00035A24" w:rsidRPr="00CF4B3C" w:rsidRDefault="00035A24" w:rsidP="00035A24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известно, что первое художественное произведение в жизни каждого ребенка — это сказка. Для детей, в силу их физиологических особенностей, речь взрослых сложная к пониманию, они легко воспринимают простой, но в то же время интересный контекст, а также многократно повторяющиеся действия. Это и входит в состав самых простых детских сказок (Колобок, Курочка ряба, Теремок), что помогает детям понять и запомнить незнакомые слова. </w:t>
      </w:r>
    </w:p>
    <w:p w14:paraId="0BDB79E2" w14:textId="639C0FB5" w:rsidR="0050654B" w:rsidRPr="00CF4B3C" w:rsidRDefault="0099751A" w:rsidP="00822222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 многих отношениях с</w:t>
      </w:r>
      <w:r w:rsidR="0050654B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казка 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50654B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благодатны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0654B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0654B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детей. 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легко ее воспринимают, она располагает </w:t>
      </w:r>
      <w:r w:rsidR="00035A24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</w:t>
      </w:r>
      <w:r w:rsidR="00035A24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помогает формированию нравственных представлений. </w:t>
      </w:r>
      <w:r w:rsidR="00035A24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обществу давно уже известно терапевтическое воздействие сказки. 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методы воспроизведения, такие как прослушивание или пересказ</w:t>
      </w:r>
      <w:r w:rsidR="0005443A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не худший результат, чем дополнение и обыгрывание</w:t>
      </w:r>
      <w:r w:rsidR="00035A24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услышанного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46F71250" w14:textId="65409ABC" w:rsidR="001A7626" w:rsidRPr="00CF4B3C" w:rsidRDefault="00035A24" w:rsidP="00035A24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Рассмотрим, как сказка влияет на развитие речи. </w:t>
      </w:r>
      <w:r w:rsidR="00FB3A69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Казалось бы, простое действие в виде прочтения сказки ребенку помогает решению очень важных 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="00FB3A69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01DFCA7" w14:textId="0CAFB7AF" w:rsidR="001A7626" w:rsidRPr="00CF4B3C" w:rsidRDefault="001A7626" w:rsidP="008222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расширению словарного запаса;</w:t>
      </w:r>
    </w:p>
    <w:p w14:paraId="0972664B" w14:textId="5DB6D97B" w:rsidR="001A7626" w:rsidRPr="00CF4B3C" w:rsidRDefault="001A7626" w:rsidP="008222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 с художественными оборотами и метафорами;</w:t>
      </w:r>
    </w:p>
    <w:p w14:paraId="39B5F04F" w14:textId="51E81160" w:rsidR="001A7626" w:rsidRPr="00CF4B3C" w:rsidRDefault="001A7626" w:rsidP="008222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провоцирует способность к звукоподражанию;</w:t>
      </w:r>
    </w:p>
    <w:p w14:paraId="04CAF3A3" w14:textId="4D65B546" w:rsidR="001A7626" w:rsidRPr="00CF4B3C" w:rsidRDefault="001A7626" w:rsidP="008222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демонстрирует пример составления разных по структуре предложений.</w:t>
      </w:r>
    </w:p>
    <w:p w14:paraId="542245FC" w14:textId="46A19856" w:rsidR="006001EC" w:rsidRPr="00CF4B3C" w:rsidRDefault="00FB3A69" w:rsidP="00822222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прошествии определенного времени влияние сказки на речевое развитие ребенка увеличивается в прогрессии.  </w:t>
      </w:r>
      <w:r w:rsidR="001A7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начинают оценивать поступки героев, не только главных, но и второстепенных, </w:t>
      </w:r>
      <w:r w:rsidR="001A7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с удовольствием дел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1A7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ся впечатлениями о прочитанном, придумыва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1A7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нов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ые повороты сюжета и героев</w:t>
      </w:r>
      <w:r w:rsidR="00CC2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C2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традиционны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C2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</w:t>
      </w: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A7626"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D4479AD" w14:textId="3C2A7D7B" w:rsidR="001A7626" w:rsidRPr="00CF4B3C" w:rsidRDefault="00FB3A69" w:rsidP="00822222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показывает многолетняя практика, сказка является незаменимым помощником для активации речи детей, обогащает их словарный запас и развивает воображение. </w:t>
      </w:r>
    </w:p>
    <w:p w14:paraId="14941D14" w14:textId="110638AF" w:rsidR="002140BA" w:rsidRPr="00CF4B3C" w:rsidRDefault="002140BA" w:rsidP="00822222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F4B3C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ED397F" w:rsidRPr="00CF4B3C">
        <w:rPr>
          <w:rFonts w:ascii="Times New Roman" w:hAnsi="Times New Roman" w:cs="Times New Roman"/>
          <w:sz w:val="28"/>
          <w:szCs w:val="28"/>
        </w:rPr>
        <w:t>отметим</w:t>
      </w:r>
      <w:r w:rsidRPr="00CF4B3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397F" w:rsidRPr="00CF4B3C">
        <w:rPr>
          <w:rFonts w:ascii="Times New Roman" w:hAnsi="Times New Roman" w:cs="Times New Roman"/>
          <w:sz w:val="28"/>
          <w:szCs w:val="28"/>
        </w:rPr>
        <w:t xml:space="preserve">на педагогов возложена огромная ответственность и будущее всего подрастающего поколения зависит от того, на сколько сознательно они относятся к собственной деятельности. </w:t>
      </w:r>
      <w:r w:rsidRPr="00CF4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8C2B6" w14:textId="77777777" w:rsidR="00CF4B3C" w:rsidRDefault="00CF4B3C" w:rsidP="00822222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6360894" w14:textId="1AD01600" w:rsidR="002140BA" w:rsidRPr="00CF4B3C" w:rsidRDefault="00822222" w:rsidP="00822222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информационных источников:</w:t>
      </w:r>
    </w:p>
    <w:p w14:paraId="6CD03DAC" w14:textId="6B90FA2F" w:rsidR="00822222" w:rsidRPr="00CF4B3C" w:rsidRDefault="00822222" w:rsidP="0082222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Борисенко, М. Г. Развиваем речь малыша. Комплексная методика развития речи детей 2-3 лет. - М.: Литера, 2018.</w:t>
      </w:r>
    </w:p>
    <w:p w14:paraId="4B2100A2" w14:textId="76AB5650" w:rsidR="00822222" w:rsidRPr="00CF4B3C" w:rsidRDefault="00822222" w:rsidP="0082222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Ушакова, О.С. Ознакомление дошкольников с литературой и развитие речи. Занятия, игры, </w:t>
      </w:r>
      <w:proofErr w:type="spellStart"/>
      <w:proofErr w:type="gramStart"/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метод.реком</w:t>
      </w:r>
      <w:proofErr w:type="spellEnd"/>
      <w:proofErr w:type="gramEnd"/>
      <w:r w:rsidRPr="00CF4B3C">
        <w:rPr>
          <w:rFonts w:ascii="Times New Roman" w:hAnsi="Times New Roman" w:cs="Times New Roman"/>
          <w:sz w:val="28"/>
          <w:szCs w:val="28"/>
          <w:shd w:val="clear" w:color="auto" w:fill="FFFFFF"/>
        </w:rPr>
        <w:t>., мониторинг. - М.: ТЦ Сфера, 2015.</w:t>
      </w:r>
    </w:p>
    <w:sectPr w:rsidR="00822222" w:rsidRPr="00CF4B3C" w:rsidSect="00A2010C">
      <w:pgSz w:w="11906" w:h="16838"/>
      <w:pgMar w:top="1440" w:right="1080" w:bottom="1440" w:left="1080" w:header="708" w:footer="708" w:gutter="0"/>
      <w:pgBorders w:offsetFrom="page">
        <w:top w:val="thickThinMediumGap" w:sz="24" w:space="24" w:color="4F6228" w:themeColor="accent3" w:themeShade="80"/>
        <w:left w:val="thickThinMediumGap" w:sz="24" w:space="24" w:color="4F6228" w:themeColor="accent3" w:themeShade="80"/>
        <w:bottom w:val="thinThickMediumGap" w:sz="24" w:space="24" w:color="4F6228" w:themeColor="accent3" w:themeShade="80"/>
        <w:right w:val="thinThick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ADF"/>
    <w:multiLevelType w:val="hybridMultilevel"/>
    <w:tmpl w:val="088A0A0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07101EFB"/>
    <w:multiLevelType w:val="hybridMultilevel"/>
    <w:tmpl w:val="539AD66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B951154"/>
    <w:multiLevelType w:val="hybridMultilevel"/>
    <w:tmpl w:val="0D002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8F0B66"/>
    <w:multiLevelType w:val="multilevel"/>
    <w:tmpl w:val="176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405C1"/>
    <w:multiLevelType w:val="hybridMultilevel"/>
    <w:tmpl w:val="BD10A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A575A"/>
    <w:multiLevelType w:val="multilevel"/>
    <w:tmpl w:val="BE7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12F36"/>
    <w:multiLevelType w:val="multilevel"/>
    <w:tmpl w:val="E840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362E9"/>
    <w:multiLevelType w:val="multilevel"/>
    <w:tmpl w:val="265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D62A8"/>
    <w:multiLevelType w:val="multilevel"/>
    <w:tmpl w:val="422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531AC"/>
    <w:multiLevelType w:val="multilevel"/>
    <w:tmpl w:val="969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B67A6"/>
    <w:multiLevelType w:val="multilevel"/>
    <w:tmpl w:val="0D24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30F50"/>
    <w:multiLevelType w:val="multilevel"/>
    <w:tmpl w:val="253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660D3"/>
    <w:multiLevelType w:val="multilevel"/>
    <w:tmpl w:val="881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67136"/>
    <w:multiLevelType w:val="multilevel"/>
    <w:tmpl w:val="F98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519435">
    <w:abstractNumId w:val="7"/>
  </w:num>
  <w:num w:numId="2" w16cid:durableId="911889407">
    <w:abstractNumId w:val="5"/>
  </w:num>
  <w:num w:numId="3" w16cid:durableId="1342514416">
    <w:abstractNumId w:val="13"/>
  </w:num>
  <w:num w:numId="4" w16cid:durableId="1002658877">
    <w:abstractNumId w:val="9"/>
  </w:num>
  <w:num w:numId="5" w16cid:durableId="1524906070">
    <w:abstractNumId w:val="8"/>
  </w:num>
  <w:num w:numId="6" w16cid:durableId="875577970">
    <w:abstractNumId w:val="6"/>
  </w:num>
  <w:num w:numId="7" w16cid:durableId="1953200404">
    <w:abstractNumId w:val="3"/>
  </w:num>
  <w:num w:numId="8" w16cid:durableId="1839953204">
    <w:abstractNumId w:val="11"/>
  </w:num>
  <w:num w:numId="9" w16cid:durableId="1713577996">
    <w:abstractNumId w:val="12"/>
  </w:num>
  <w:num w:numId="10" w16cid:durableId="1606838502">
    <w:abstractNumId w:val="10"/>
  </w:num>
  <w:num w:numId="11" w16cid:durableId="790394576">
    <w:abstractNumId w:val="1"/>
  </w:num>
  <w:num w:numId="12" w16cid:durableId="642658809">
    <w:abstractNumId w:val="0"/>
  </w:num>
  <w:num w:numId="13" w16cid:durableId="393747520">
    <w:abstractNumId w:val="2"/>
  </w:num>
  <w:num w:numId="14" w16cid:durableId="1644890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FEA"/>
    <w:rsid w:val="00021865"/>
    <w:rsid w:val="00026878"/>
    <w:rsid w:val="00035A24"/>
    <w:rsid w:val="00041E02"/>
    <w:rsid w:val="0005443A"/>
    <w:rsid w:val="0018090B"/>
    <w:rsid w:val="001858A1"/>
    <w:rsid w:val="00196D7C"/>
    <w:rsid w:val="001A3FC5"/>
    <w:rsid w:val="001A7626"/>
    <w:rsid w:val="001D6AFF"/>
    <w:rsid w:val="001F09E3"/>
    <w:rsid w:val="00205FCB"/>
    <w:rsid w:val="002140BA"/>
    <w:rsid w:val="0024219A"/>
    <w:rsid w:val="002718AA"/>
    <w:rsid w:val="003474CD"/>
    <w:rsid w:val="003B3CDB"/>
    <w:rsid w:val="003F61C0"/>
    <w:rsid w:val="00414FEA"/>
    <w:rsid w:val="00443D8C"/>
    <w:rsid w:val="00466D32"/>
    <w:rsid w:val="004B0421"/>
    <w:rsid w:val="004C5B4E"/>
    <w:rsid w:val="004E1FCA"/>
    <w:rsid w:val="004F1B3A"/>
    <w:rsid w:val="005036ED"/>
    <w:rsid w:val="0050654B"/>
    <w:rsid w:val="00546869"/>
    <w:rsid w:val="0055078E"/>
    <w:rsid w:val="005548B4"/>
    <w:rsid w:val="005D2D82"/>
    <w:rsid w:val="006001EC"/>
    <w:rsid w:val="0060140F"/>
    <w:rsid w:val="0065204B"/>
    <w:rsid w:val="00716CCE"/>
    <w:rsid w:val="00726439"/>
    <w:rsid w:val="00760531"/>
    <w:rsid w:val="00765835"/>
    <w:rsid w:val="007D4250"/>
    <w:rsid w:val="00810D6F"/>
    <w:rsid w:val="00822222"/>
    <w:rsid w:val="00824E5E"/>
    <w:rsid w:val="008854F9"/>
    <w:rsid w:val="008B3396"/>
    <w:rsid w:val="008B42E7"/>
    <w:rsid w:val="009451B1"/>
    <w:rsid w:val="009701D8"/>
    <w:rsid w:val="0099751A"/>
    <w:rsid w:val="009B78D4"/>
    <w:rsid w:val="009E73BA"/>
    <w:rsid w:val="00A10BD4"/>
    <w:rsid w:val="00A14FC3"/>
    <w:rsid w:val="00A2010C"/>
    <w:rsid w:val="00A61E2C"/>
    <w:rsid w:val="00AB373E"/>
    <w:rsid w:val="00AB3C6C"/>
    <w:rsid w:val="00AC4BDF"/>
    <w:rsid w:val="00AD3243"/>
    <w:rsid w:val="00B13FDF"/>
    <w:rsid w:val="00B921EB"/>
    <w:rsid w:val="00B93B7A"/>
    <w:rsid w:val="00BB2520"/>
    <w:rsid w:val="00BB686E"/>
    <w:rsid w:val="00C03D54"/>
    <w:rsid w:val="00C26BAD"/>
    <w:rsid w:val="00C50BFF"/>
    <w:rsid w:val="00C567EA"/>
    <w:rsid w:val="00C976CD"/>
    <w:rsid w:val="00CA0C5B"/>
    <w:rsid w:val="00CC2626"/>
    <w:rsid w:val="00CD0587"/>
    <w:rsid w:val="00CD24AC"/>
    <w:rsid w:val="00CD3736"/>
    <w:rsid w:val="00CD6BA9"/>
    <w:rsid w:val="00CF4B3C"/>
    <w:rsid w:val="00CF7528"/>
    <w:rsid w:val="00D43450"/>
    <w:rsid w:val="00D56374"/>
    <w:rsid w:val="00D75BA2"/>
    <w:rsid w:val="00DA5A29"/>
    <w:rsid w:val="00DD7650"/>
    <w:rsid w:val="00E330B6"/>
    <w:rsid w:val="00EB0394"/>
    <w:rsid w:val="00EC2E05"/>
    <w:rsid w:val="00ED397F"/>
    <w:rsid w:val="00EE59AF"/>
    <w:rsid w:val="00F46FA0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AFA3"/>
  <w15:docId w15:val="{DCB9C088-B647-E546-8FFF-D91194C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headline">
    <w:name w:val="headline"/>
    <w:basedOn w:val="a"/>
    <w:rsid w:val="004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3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567EA"/>
  </w:style>
  <w:style w:type="paragraph" w:customStyle="1" w:styleId="c0">
    <w:name w:val="c0"/>
    <w:basedOn w:val="a"/>
    <w:rsid w:val="00C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BB6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68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50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11</cp:revision>
  <dcterms:created xsi:type="dcterms:W3CDTF">2019-04-02T17:56:00Z</dcterms:created>
  <dcterms:modified xsi:type="dcterms:W3CDTF">2023-03-16T12:35:00Z</dcterms:modified>
</cp:coreProperties>
</file>