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D7" w:rsidRPr="00DA3DD7" w:rsidRDefault="00DA3DD7" w:rsidP="00BF09A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229F1" w:rsidRPr="00DA3DD7" w:rsidRDefault="007F79B1" w:rsidP="007F79B1">
      <w:pPr>
        <w:jc w:val="center"/>
        <w:rPr>
          <w:rFonts w:ascii="Times New Roman" w:hAnsi="Times New Roman" w:cs="Times New Roman"/>
          <w:sz w:val="28"/>
          <w:szCs w:val="28"/>
        </w:rPr>
      </w:pPr>
      <w:r w:rsidRPr="00DA3DD7">
        <w:rPr>
          <w:rFonts w:ascii="Times New Roman" w:hAnsi="Times New Roman" w:cs="Times New Roman"/>
          <w:sz w:val="28"/>
          <w:szCs w:val="28"/>
        </w:rPr>
        <w:t>Приключения в стране математики: конспект занятия по ФЭМП в старшей группе</w:t>
      </w:r>
      <w:r w:rsidR="00DA3DD7" w:rsidRPr="00DA3DD7">
        <w:rPr>
          <w:rFonts w:ascii="Times New Roman" w:hAnsi="Times New Roman" w:cs="Times New Roman"/>
          <w:sz w:val="28"/>
          <w:szCs w:val="28"/>
        </w:rPr>
        <w:t xml:space="preserve"> «Цветик – </w:t>
      </w:r>
      <w:proofErr w:type="spellStart"/>
      <w:r w:rsidR="00DA3DD7" w:rsidRPr="00DA3DD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DA3DD7" w:rsidRPr="00DA3DD7">
        <w:rPr>
          <w:rFonts w:ascii="Times New Roman" w:hAnsi="Times New Roman" w:cs="Times New Roman"/>
          <w:sz w:val="28"/>
          <w:szCs w:val="28"/>
        </w:rPr>
        <w:t>»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знания детей по математике.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Программное содержание: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Обучающие задачи:</w:t>
      </w:r>
    </w:p>
    <w:p w:rsidR="007F79B1" w:rsidRPr="009267F0" w:rsidRDefault="007F79B1" w:rsidP="007F79B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ориентировку в пространстве (слева, справа, впереди, сзади, между).</w:t>
      </w:r>
    </w:p>
    <w:p w:rsidR="007F79B1" w:rsidRPr="009267F0" w:rsidRDefault="007F79B1" w:rsidP="007F79B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о последовательности дней недели, времён года.</w:t>
      </w:r>
    </w:p>
    <w:p w:rsidR="007F79B1" w:rsidRPr="009267F0" w:rsidRDefault="007F79B1" w:rsidP="007F79B1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представления детей о геометрических фигурах: умения различать геометрические фигуры, умения сравнивать их по свойствам (по цвету, форме и величине).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Развивающие задачи:</w:t>
      </w:r>
    </w:p>
    <w:p w:rsidR="007F79B1" w:rsidRPr="009267F0" w:rsidRDefault="007F79B1" w:rsidP="007F79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развития логического мышления, сообразительности, внимания.</w:t>
      </w:r>
    </w:p>
    <w:p w:rsidR="007F79B1" w:rsidRPr="009267F0" w:rsidRDefault="007F79B1" w:rsidP="007F79B1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формированию мыслительных операций, развитию речи, умению аргументировать свои высказывания.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Воспитательные задачи:</w:t>
      </w:r>
    </w:p>
    <w:p w:rsidR="007F79B1" w:rsidRPr="009267F0" w:rsidRDefault="007F79B1" w:rsidP="007F79B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самостоятельность, умение понимать учебную задачу и выполнять её самостоятельно.</w:t>
      </w:r>
    </w:p>
    <w:p w:rsidR="007F79B1" w:rsidRPr="009267F0" w:rsidRDefault="007F79B1" w:rsidP="007F79B1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математическим занятиям.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Методические приёмы:</w:t>
      </w:r>
    </w:p>
    <w:p w:rsidR="007F79B1" w:rsidRPr="009267F0" w:rsidRDefault="007F79B1" w:rsidP="007F79B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(использование сюрпризных моментов).</w:t>
      </w:r>
    </w:p>
    <w:p w:rsidR="007F79B1" w:rsidRPr="009267F0" w:rsidRDefault="007F79B1" w:rsidP="007F79B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(использование иллюстрации).</w:t>
      </w:r>
    </w:p>
    <w:p w:rsidR="007F79B1" w:rsidRPr="009267F0" w:rsidRDefault="007F79B1" w:rsidP="007F79B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(напоминание, указание, вопросы, индивидуальные ответы детей).</w:t>
      </w:r>
    </w:p>
    <w:p w:rsidR="007F79B1" w:rsidRPr="009267F0" w:rsidRDefault="007F79B1" w:rsidP="007F79B1">
      <w:pPr>
        <w:numPr>
          <w:ilvl w:val="0"/>
          <w:numId w:val="4"/>
        </w:numPr>
        <w:spacing w:before="100" w:beforeAutospacing="1" w:after="100" w:afterAutospacing="1" w:line="240" w:lineRule="auto"/>
        <w:ind w:left="2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Поощрение, анализ занятия.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Демонстрационный материал: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замок с геометрическими фигурами, волшебный цветок с загадками на каждом лепестке.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НОД: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proofErr w:type="gramStart"/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 широкий, вижу я,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все мои друзья.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пойдем направо, раз, два, три.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теперь пойдем налево, раз, два, три.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центре круга соберемся, раз, два, три.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место все вернемся, раз, два, три.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Улыбнемся, подмигнем,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общаться мы начнём!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я очень рада видеть вас. Посмотрите друг на друга, подарите друг другу улыбку. Отлично!</w:t>
      </w:r>
    </w:p>
    <w:p w:rsidR="007F79B1" w:rsidRPr="009267F0" w:rsidRDefault="00877FF9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“Найди</w:t>
      </w:r>
      <w:r w:rsidR="007F79B1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свое место”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Саша, кто находится справа от тебя?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Денис, а кто находится слева от тебя?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Илья, встань впереди меня.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Алина, встань между мной и Ильей.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Ева, встань слева от Алины.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Никита, встань между Евой и Алиной.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Молодцы.</w:t>
      </w:r>
    </w:p>
    <w:p w:rsidR="00877FF9" w:rsidRPr="009267F0" w:rsidRDefault="00877FF9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9267F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Раздается шум, гром, музыка. Появляется Баба Яга.</w:t>
      </w:r>
    </w:p>
    <w:p w:rsidR="00877FF9" w:rsidRPr="009267F0" w:rsidRDefault="00877FF9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Заколдовала, заколдовала я вашу воспитательницу!!!</w:t>
      </w:r>
    </w:p>
    <w:p w:rsidR="00877FF9" w:rsidRPr="009267F0" w:rsidRDefault="00877FF9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здравствуйте </w:t>
      </w:r>
      <w:r w:rsidR="00380790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Сидела я у 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в избушки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скучала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вот решила к вам в гости </w:t>
      </w:r>
      <w:r w:rsidR="00380790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приди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:rsidR="00A30454" w:rsidRPr="009267F0" w:rsidRDefault="00A3045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-буду теперь вашей воспитательницей, буду вас всяким гадостям учить!</w:t>
      </w:r>
    </w:p>
    <w:p w:rsidR="00A30454" w:rsidRPr="009267F0" w:rsidRDefault="00A3045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Можно?</w:t>
      </w:r>
    </w:p>
    <w:p w:rsidR="00A30454" w:rsidRPr="009267F0" w:rsidRDefault="00A3045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 (нет, нет, верни нам нашу воспитательницу!)</w:t>
      </w:r>
    </w:p>
    <w:p w:rsidR="00A30454" w:rsidRPr="009267F0" w:rsidRDefault="00A3045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я теперь не могу, она же заколдованная, чтобы ее вернуть нужно выполнить мои задания!</w:t>
      </w:r>
    </w:p>
    <w:p w:rsidR="00A30454" w:rsidRPr="009267F0" w:rsidRDefault="00A3045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Согласны?</w:t>
      </w:r>
    </w:p>
    <w:p w:rsidR="007F79B1" w:rsidRPr="009267F0" w:rsidRDefault="00A3045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отправляемся путешествовать. На чем мы можем отправиться в путешествие? (Ответы детей)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вам предлагаю отправиться путешествовать в страну математики на ковре-самолете.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Садитесь на корточки и закрывайте глаза. Раз, дв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три - в сказке </w:t>
      </w:r>
      <w:proofErr w:type="gramStart"/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очутись</w:t>
      </w:r>
      <w:proofErr w:type="gramEnd"/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30454" w:rsidRPr="009267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1-ое задание</w:t>
      </w:r>
    </w:p>
    <w:p w:rsidR="00A30454" w:rsidRPr="009267F0" w:rsidRDefault="00380790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Б-Я</w:t>
      </w:r>
      <w:r w:rsidR="00A30454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очутились с вами на поляне с волшебным цветком. Посмотрите с цветком что-то случилось? Какой он?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: Серый, бесцветный, тусклый.</w:t>
      </w:r>
    </w:p>
    <w:p w:rsidR="00A30454" w:rsidRPr="009267F0" w:rsidRDefault="00380790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</w:t>
      </w:r>
      <w:r w:rsidR="00A30454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у него настроение?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 детей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: Грустное, плаксивое.</w:t>
      </w:r>
    </w:p>
    <w:p w:rsidR="00A30454" w:rsidRPr="009267F0" w:rsidRDefault="00380790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</w:t>
      </w:r>
      <w:r w:rsidR="00A30454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30454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цветок нам к жизни вернуть, нужно его лепестки расколдовать - отгадать его загадки. Тот, кто отгадает - тот лепесток с угаданной цифрой к жизни возвращает: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солнышек на небе? (1)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лапок у кота? (2)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спинок у трёх свинок? (3)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-Сколько у коня копыт, когда конь в траве лежит? (4)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Сколько пальцев на одной руке? (5)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-Пять щенят + мам Лайка, сколько будет, сосчитай-ка? (6)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-У маленькой Светы четыре конфеты.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дала три Алла, сколько всего стало? (7)</w:t>
      </w:r>
    </w:p>
    <w:p w:rsidR="00A30454" w:rsidRPr="009267F0" w:rsidRDefault="00A30454" w:rsidP="00A304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Быстро всё разгадали!</w:t>
      </w:r>
    </w:p>
    <w:p w:rsidR="007F79B1" w:rsidRPr="009267F0" w:rsidRDefault="00380790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F79B1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-ое задание:</w:t>
      </w:r>
    </w:p>
    <w:p w:rsidR="007F79B1" w:rsidRPr="009267F0" w:rsidRDefault="00380790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Б-Я</w:t>
      </w:r>
      <w:r w:rsidR="007F79B1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а здесь нас ждет игра, но не простая 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- испытание «Верно-неверно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услышите то, что считаете правильным, хлопайте в ладоши, если же то, что 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покачайте головой: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солнышко встает;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утрам нужно делать зарядку;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нельзя умываться по утрам;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днем ярко светит луна;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утром дети идут в детский сад;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ночью люди обедают;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вечером вся семья собирается дома;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неделе 7 дней;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 понедельником следует среда;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субботы идет воскресение;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пятницей стоит четверг;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всего 5 времен года;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весна наступает после лета.</w:t>
      </w:r>
    </w:p>
    <w:p w:rsidR="006548A6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вы были внимательными!</w:t>
      </w:r>
    </w:p>
    <w:p w:rsidR="00380790" w:rsidRPr="009267F0" w:rsidRDefault="00380790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Осталось последнее задание, и вы расколдуете свою воспитательницу</w:t>
      </w:r>
    </w:p>
    <w:p w:rsidR="006548A6" w:rsidRPr="009267F0" w:rsidRDefault="00583A6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7F79B1"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-ое задание:</w:t>
      </w:r>
    </w:p>
    <w:p w:rsidR="006548A6" w:rsidRPr="009267F0" w:rsidRDefault="0093748A" w:rsidP="00583A67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</w:t>
      </w:r>
      <w:r w:rsidR="006548A6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замок на ней висит</w:t>
      </w:r>
      <w:r w:rsidR="006548A6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Чтобы его открыть, нам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найти какой ключ с геометрическими фигурами подойдет к замку!</w:t>
      </w:r>
    </w:p>
    <w:p w:rsidR="006548A6" w:rsidRPr="009267F0" w:rsidRDefault="0093748A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замок открыт</w:t>
      </w:r>
      <w:r w:rsidR="00583A67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48A6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Воспитатель: 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вы выполнили все задания, </w:t>
      </w:r>
      <w:r w:rsidR="006548A6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освободили меня, спасибо вам.</w:t>
      </w:r>
    </w:p>
    <w:p w:rsidR="007F79B1" w:rsidRPr="009267F0" w:rsidRDefault="00583A6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4-ое задание:</w:t>
      </w:r>
    </w:p>
    <w:p w:rsidR="004354FC" w:rsidRPr="009267F0" w:rsidRDefault="00DA3DD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лежит в мешочке?</w:t>
      </w:r>
    </w:p>
    <w:p w:rsidR="00DA3DD7" w:rsidRPr="009267F0" w:rsidRDefault="00DA3DD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очереди вынимают предметы из мешочка, называют их, определяют форму. Постепенно дети располагает все предметы на столе рядом с определенной фигурой.</w:t>
      </w:r>
    </w:p>
    <w:p w:rsidR="007F79B1" w:rsidRPr="009267F0" w:rsidRDefault="00DA3DD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 а теперь нам пора возвращатьс</w:t>
      </w:r>
      <w:r w:rsidR="006548A6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детский сад, а ты Баба –Яга больше так не делай, лучше просто приходи к нам в группу поиграть с нашими детьми.</w:t>
      </w:r>
    </w:p>
    <w:p w:rsidR="007F79B1" w:rsidRPr="009267F0" w:rsidRDefault="00DA3DD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Закрывайте глаза </w:t>
      </w:r>
      <w:r w:rsidR="006548A6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вставайте на </w:t>
      </w:r>
      <w:r w:rsidR="0093748A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ковёр</w:t>
      </w:r>
      <w:r w:rsidR="006548A6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</w:t>
      </w:r>
      <w:r w:rsidR="007F79B1"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начинаем отсчёт от 5 до 0. </w:t>
      </w:r>
      <w:r w:rsidR="007F79B1" w:rsidRPr="009267F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считают хором)</w:t>
      </w:r>
    </w:p>
    <w:p w:rsidR="007F79B1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и в детском саду.</w:t>
      </w:r>
    </w:p>
    <w:p w:rsidR="00583A67" w:rsidRPr="009267F0" w:rsidRDefault="00583A6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6548A6" w:rsidRPr="009267F0" w:rsidRDefault="007F79B1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7F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A3DD7" w:rsidRPr="00DA3DD7" w:rsidRDefault="00DA3DD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3DD7" w:rsidRPr="00DA3DD7" w:rsidRDefault="00DA3DD7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48A6" w:rsidRPr="00DA3DD7" w:rsidRDefault="006548A6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548A6" w:rsidRPr="00DA3DD7" w:rsidRDefault="00586674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D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                                    </w:t>
      </w:r>
      <w:r w:rsidR="00583A67" w:rsidRPr="00DA3DD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t xml:space="preserve">      </w:t>
      </w:r>
    </w:p>
    <w:p w:rsidR="006548A6" w:rsidRPr="00DA3DD7" w:rsidRDefault="006548A6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3748A" w:rsidRPr="00DA3DD7" w:rsidRDefault="0093748A" w:rsidP="007F79B1">
      <w:pPr>
        <w:spacing w:after="15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548A6" w:rsidRPr="00DA3DD7" w:rsidRDefault="0093748A" w:rsidP="007F79B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3D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</w:p>
    <w:p w:rsidR="007F79B1" w:rsidRDefault="007F79B1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267F0" w:rsidRDefault="009267F0" w:rsidP="0093748A">
      <w:pPr>
        <w:spacing w:after="15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6958A0B6" wp14:editId="6CBA05C9">
            <wp:extent cx="6011545" cy="8511540"/>
            <wp:effectExtent l="0" t="0" r="8255" b="3810"/>
            <wp:docPr id="26" name="Рисунок 26" descr="e678cde149ae8f97cf1f7d87f5335d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678cde149ae8f97cf1f7d87f5335dd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3147" cy="852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67F0">
        <w:rPr>
          <w:noProof/>
          <w:lang w:eastAsia="ru-RU"/>
        </w:rPr>
        <w:t xml:space="preserve">  </w:t>
      </w:r>
      <w:r w:rsidR="00223151" w:rsidRPr="00223151">
        <w:t xml:space="preserve"> </w:t>
      </w:r>
    </w:p>
    <w:p w:rsidR="00721AF0" w:rsidRDefault="00721AF0" w:rsidP="0093748A">
      <w:pPr>
        <w:spacing w:after="150" w:line="240" w:lineRule="auto"/>
        <w:jc w:val="both"/>
      </w:pPr>
    </w:p>
    <w:p w:rsidR="00721AF0" w:rsidRDefault="00721AF0" w:rsidP="0093748A">
      <w:pPr>
        <w:spacing w:after="150" w:line="240" w:lineRule="auto"/>
        <w:jc w:val="both"/>
      </w:pPr>
    </w:p>
    <w:p w:rsidR="004D5C16" w:rsidRPr="004D5C16" w:rsidRDefault="004D5C16" w:rsidP="004D5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«Истоки способностей и дарований детей</w:t>
      </w:r>
    </w:p>
    <w:p w:rsidR="004D5C16" w:rsidRPr="004D5C16" w:rsidRDefault="004D5C16" w:rsidP="004D5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находятся на кончиках их пальцев.</w:t>
      </w:r>
    </w:p>
    <w:p w:rsidR="004D5C16" w:rsidRPr="004D5C16" w:rsidRDefault="004D5C16" w:rsidP="004D5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пальцев, образно говоря, идут тончайшие ручейки,</w:t>
      </w:r>
    </w:p>
    <w:p w:rsidR="004D5C16" w:rsidRPr="004D5C16" w:rsidRDefault="004D5C16" w:rsidP="004D5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которые питают источник творческой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мысли »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C16" w:rsidRPr="004D5C16" w:rsidRDefault="004D5C16" w:rsidP="004D5C1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В.А.Сухомлинский</w:t>
      </w:r>
      <w:proofErr w:type="spellEnd"/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 каждый современный родитель знает о необходимости развития мелкой моторики. Но далеко не все находят время и желания серьезно заняться этим забавным и полезным процессом. Наши дети, идя в школу, знают английские слова, но не умеют держать ручку. 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одежде и обуви — липучки вместо пуговиц или шнурков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наши дети не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  завязывать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шнурки</w:t>
      </w:r>
      <w:r w:rsidRPr="004D5C16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развития мелкой моторики – один из показателей интеллектуальной готовности к школьному обучению. Обычно ребёнок, имеющий высокий уровень развития мелкой моторики, умеет логически рассуждать, у него достаточно развиты память, внимание, связная речь.  Целенаправленная работа по совершенствованию движений пальцев рук, как известно, весьма полезна и для подготовки руки к письму.</w:t>
      </w:r>
      <w:r w:rsidRPr="004D5C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важно, чтобы к 6-7 годам, ребёнок был подготовлен к усвоению новых двигательных навыков.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 множество занятий, игр и упражнений для развития мелкой моторики. Их можно разделить на следующие группы: пальчиковые игры, игры с мелкими предметами, лепка, аппликация и рисование, массаж пальчиков.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наиболее простые и эффективные игры.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Пальчиковые игры.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 формирования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тонких движений пальцев рук могут быть успешно использованы игры с пальчиками, сопровождаемые чтением народных стихов - </w:t>
      </w:r>
      <w:proofErr w:type="spell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игры создают благоприятный фон, обеспечивают хорошую тренировку пальцев, способствуют развитию умения слушать и понимать содержание </w:t>
      </w:r>
      <w:proofErr w:type="spell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учат улавливать ритм речи. Игры эти очень эмоциональные, их можно проводить как в детском саду, так и дома. Они увлекательны и способствуют развитию речи, творческой деятельности.</w:t>
      </w:r>
    </w:p>
    <w:p w:rsidR="004D5C16" w:rsidRPr="004D5C16" w:rsidRDefault="004D5C16" w:rsidP="004D5C16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«Сорока- ворона»</w:t>
      </w:r>
    </w:p>
    <w:p w:rsidR="004D5C16" w:rsidRPr="004D5C16" w:rsidRDefault="004D5C16" w:rsidP="004D5C16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«Ладушки-ладушки»</w:t>
      </w:r>
    </w:p>
    <w:p w:rsidR="004D5C16" w:rsidRPr="004D5C16" w:rsidRDefault="004D5C16" w:rsidP="004D5C16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семья»</w:t>
      </w:r>
    </w:p>
    <w:p w:rsidR="004D5C16" w:rsidRPr="004D5C16" w:rsidRDefault="004D5C16" w:rsidP="004D5C16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«Пальчики в лесу»</w:t>
      </w:r>
    </w:p>
    <w:p w:rsidR="004D5C16" w:rsidRPr="004D5C16" w:rsidRDefault="004D5C16" w:rsidP="004D5C16">
      <w:pPr>
        <w:numPr>
          <w:ilvl w:val="0"/>
          <w:numId w:val="5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«Рубим капусту» и т.д.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Наряду с описанными играми для тренировки тонких движений рук необходимо использовать разнообразные упражнения без речевого сопровождения:                                                                        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«Пальчики здороваются» - кончик большого пальца правой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 поочередно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касается кончиков указательного, среднего, безымянного и  мизинца. "Поздороваться"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пальчиками  на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левой руке, а затем одновременно на двух руках.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«Человечек» -  указательный и средний пальцы правой (затем и левой) руки - "бегает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 по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столу.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«Слоненок»- (средний палец выставлен вперед - хобот, а           указательный и безымянный - ноги) "идет" по столу.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«Оса»- выпрямить указательный палец правой руки и вращать им. Те же движения производить указательным пальцем левой руки и одновременно указательными пальцами обеих рук («осы»).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«Корни деревьев» - кисти рук сплетены, растопыренные пальцы опущены вниз.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«Деревья»- поднять обе руки ладонями к себе, широко расставить пальцы.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«Очки»- образовать два кружка из большого и указательного пальцев обеих рук, соединить их.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Можно пальчиковые игры с речевым сопровождением. Пальчиковые игры как бы отображают реальность окружающего мира - предметы, животных, людей, их деятельность, явления природы. 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Они увлекательны и способствуют развитию речи и творческого воображения. У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  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повторяющих движения взрослых, вырабатывается умение управлять своими движениями, концентрировать внимание на одном виде  деятельности. При выполнении каждого упражнения нужно стараться вовлекать все пальчики, упражнения выполнять как правой, так и левой рукой.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Игры с мелкими предметами.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Эти игры оказывают прекрасное тонизирующее и </w:t>
      </w:r>
      <w:proofErr w:type="spell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оздоравливающее</w:t>
      </w:r>
      <w:proofErr w:type="spell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действие. Детям предлагается сортировать, угадывать с закрытыми глазами, катать между большим и указательным пальцем, придавливать поочередно всеми пальцами обеих рук к столу, стараясь при этом делать вращательные движения. 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игр огромное множество. Вот несколько таких игр.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«Прокатывание шариков». 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катают маленькие шарики по 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 и должен прокатиться точно по дорожке.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«Сортировка мелких предметов».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малыш это делал либо щепотью (тремя пальчиками), либо способом «пинцетного захвата» (захватывал двумя пальчиками – большим и указательным).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(если Вы перемешали бусины двух 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одна кукла любит макароны, а другая фасоль. Нужно дать каждой то, что она любит.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Сортировка мелких предметов очень важна на третьем году жизни ребенка.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* «Собери пирамидку» (развитие соотносящих движений рук). 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малыш учится разбирать игрушку-пирамидку (это легче), а уже потом собирать ее. Обратите внимание 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к самому маленькому последовательно, то Вам нужна пирамидка с кольцами одного цвета!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Пересыпание.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Пересыпайте с помощью воронки, совка, ложки разные сыпучие вещества из одной посуды в другую. Можно пересыпать песок, крупу, горох, чечевицу.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Игры-шнуровки (</w:t>
      </w:r>
      <w:proofErr w:type="spell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пришнуровать</w:t>
      </w:r>
      <w:proofErr w:type="spell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яблоко к спине ежика, детали одежды и другие сюжетные шнуровки). 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Игр с прищепками. С их помощью можно развивать не только мелкую моторику, но и научиться считать, развивать фантазию.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Лепка, аппликация и рисование.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Рисование, аппликация, лепка – эффективные пути для подготовки руки ребёнка к письму.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 Лепка из пластилина, глины и соленого теста.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можно сделать единичные детали или сразу несколько и объединять их в композиции. Вы можете лепить мелкие детали сами, а малыш может собирать готовую композицию.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лепим колбаски, колечки, шарики;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режем пластилиновую колбаску пластмассовым ножом на множество мелких кусочков, а потом слепляем кусочки снова.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из каждого маленького кусочка делаем лепешку или монетку. (Можно надавить на лепешку настоящей монеткой или плоской игрушкой, чтобы получить отпечаток.)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оклеиваем полученными лепешками баночки, веточки, и. т. д.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выкладывание из пластилина заданного рисунка шариками, колбасками на фанере или листе картона.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оклеивание пластилином стеклянной бутылки и придание ей формы вазы, чайника и т. д.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лепим геометрических фигур, цифр, букв.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*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процессе рисования у детей развиваются не только общие представления, творчество, углубляется эмоциональное отношение к действительности, но формируются элементарные графические умения, столь необходимые для развития ручной ловкости, освоения письма. Рисуя, дети учатся правильно обращаться с графическим материалом и осваивают различную изобразительную технику, у них развивается мелкая мускулатура руки. Рисовать можно черными и цветными карандашами, фломастером, мелом, акварельными красками, гуашью.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различными материалами требует различной степени нажима для того, чтобы на бумаге остался след от пишущего предмета. Это тоже способствует развитию ручной умелости.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 занимает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штриховка, обведение по трафарету фигур или предметов, с использованием простого и цветного карандаша. Трафареты на разную тематику: овощи, фрукты, посуда, одежда, животные и т.д. Для штрихования используются книжки для раскрашивания. Однако следует помнить, что эти упражнения представляют собой значительную нагрузку на зрение и их продолжительность должна быть не более 5-7 минут.  Помимо подготовки руки к </w:t>
      </w:r>
      <w:proofErr w:type="gramStart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письму  штриховка</w:t>
      </w:r>
      <w:proofErr w:type="gramEnd"/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глазомера – формирование умения видеть контуры фигур, при штриховании не выходить за их пределы, соблюдая одинаковое расстояние между линиями.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Аппликация. Из вырезанных фигурок дети могут составлять композиции.  Для начала удобней вырезать геометрические формы и фигурки из цветных журналов, и клеящим карандашом, закреплять их на листе. Если ребенок еще мал, и вы опасаетесь дать ему ножницы, пусть рвет руками картинки из журнала или газеты - как получится; а вы будете наклеивать вырванные кусочки на чистый листок, придавая им какую-либо форму. Может получиться осмысленный коллаж.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Массаж пальчиков.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Массаж – ежедневный массаж кистей рук: мягкие массирующие движения и разминания каждого пальчика, ладошки, наружной стороны кисти, а также предплечья. Очень полезное и приятное занятие, великолепно активизирующее речевые центры мозга. Кроме того, такой массаж имеет позитивное влияние на иммунитет, на общее развитие и контакт между мамой и ребенком. Особенно важно уделять много внимания массажу, если у ребенка явные отставания в речевом развитии. Он дает отличные результаты.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lastRenderedPageBreak/>
        <w:t>Игры и упражнения для развития мелкой моторики</w:t>
      </w: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особенно нужны современным детям.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"Рука - это инструмент всех инструментов", заключал еще Аристотель.</w:t>
      </w:r>
    </w:p>
    <w:p w:rsidR="004D5C16" w:rsidRPr="004D5C16" w:rsidRDefault="004D5C16" w:rsidP="004D5C16">
      <w:pPr>
        <w:shd w:val="clear" w:color="auto" w:fill="FFFFFF"/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4D5C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"Рука - это своего рода внешний мозг", - писал Кант.</w:t>
      </w:r>
    </w:p>
    <w:p w:rsidR="00721AF0" w:rsidRDefault="00721AF0" w:rsidP="00721A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C16" w:rsidRDefault="004D5C16" w:rsidP="00721A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C16" w:rsidRDefault="004D5C16" w:rsidP="00721A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D5C16" w:rsidRPr="00DA3DD7" w:rsidRDefault="004D5C16" w:rsidP="00721AF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4D5C16" w:rsidRPr="00DA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9728F"/>
    <w:multiLevelType w:val="multilevel"/>
    <w:tmpl w:val="3460B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B231B"/>
    <w:multiLevelType w:val="multilevel"/>
    <w:tmpl w:val="F234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397E8F"/>
    <w:multiLevelType w:val="multilevel"/>
    <w:tmpl w:val="EBBC0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E335A3"/>
    <w:multiLevelType w:val="multilevel"/>
    <w:tmpl w:val="C304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686131"/>
    <w:multiLevelType w:val="multilevel"/>
    <w:tmpl w:val="A7A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404"/>
    <w:rsid w:val="000311C0"/>
    <w:rsid w:val="00180404"/>
    <w:rsid w:val="00223151"/>
    <w:rsid w:val="00380790"/>
    <w:rsid w:val="004354FC"/>
    <w:rsid w:val="004B7F54"/>
    <w:rsid w:val="004D5C16"/>
    <w:rsid w:val="00583A67"/>
    <w:rsid w:val="00586674"/>
    <w:rsid w:val="006548A6"/>
    <w:rsid w:val="00657873"/>
    <w:rsid w:val="00721AF0"/>
    <w:rsid w:val="007F79B1"/>
    <w:rsid w:val="00877FF9"/>
    <w:rsid w:val="00915F8A"/>
    <w:rsid w:val="009267F0"/>
    <w:rsid w:val="0093748A"/>
    <w:rsid w:val="009C449D"/>
    <w:rsid w:val="00A30454"/>
    <w:rsid w:val="00BF09AB"/>
    <w:rsid w:val="00C2294C"/>
    <w:rsid w:val="00C617C4"/>
    <w:rsid w:val="00DA3DD7"/>
    <w:rsid w:val="00E2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DDDA"/>
  <w15:chartTrackingRefBased/>
  <w15:docId w15:val="{8CC2A088-0507-49E7-A61B-D4799EDE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6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5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038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1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550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72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85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013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510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8866</TotalTime>
  <Pages>11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Эбель</dc:creator>
  <cp:keywords/>
  <dc:description/>
  <cp:lastModifiedBy>Пользователь Windows</cp:lastModifiedBy>
  <cp:revision>6</cp:revision>
  <cp:lastPrinted>2020-10-06T16:07:00Z</cp:lastPrinted>
  <dcterms:created xsi:type="dcterms:W3CDTF">2020-09-20T16:37:00Z</dcterms:created>
  <dcterms:modified xsi:type="dcterms:W3CDTF">2023-03-30T16:21:00Z</dcterms:modified>
</cp:coreProperties>
</file>