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BA0A27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Карсунская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средняя школа им. Д.Н. Гусева</w:t>
      </w: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D842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606C54" w:rsidRDefault="00606C5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tabs>
          <w:tab w:val="left" w:pos="720"/>
          <w:tab w:val="left" w:pos="144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BA0A27">
      <w:pPr>
        <w:pStyle w:val="af6"/>
        <w:spacing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ДОПОЛНИТЕЛЬНАЯ ОБЩЕОБРАЗОВАТЕЛЬНАЯ</w:t>
      </w:r>
    </w:p>
    <w:p w:rsidR="00606C54" w:rsidRDefault="00BA0A27">
      <w:pPr>
        <w:pStyle w:val="af6"/>
        <w:spacing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ОБЩЕРАЗВИВАЮЩАЯ ПРОГРАММА</w:t>
      </w:r>
    </w:p>
    <w:p w:rsidR="00606C54" w:rsidRDefault="00BA0A27">
      <w:pPr>
        <w:pStyle w:val="af6"/>
        <w:spacing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ТУРИСТКО-КРАЕВЕДЧЕСКОЙ НАПРАВЛЕННОСТИ</w:t>
      </w:r>
    </w:p>
    <w:p w:rsidR="00606C54" w:rsidRDefault="00BA0A27">
      <w:pPr>
        <w:pStyle w:val="af6"/>
        <w:spacing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«ШКОЛА БЕЗОПАСНОСТИ»</w:t>
      </w: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06C54" w:rsidRDefault="00BA0A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 образовательного процесса – 1 год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 – 10-13 лет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Уровень освоения программы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-с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тартовый</w:t>
      </w:r>
    </w:p>
    <w:p w:rsidR="00606C54" w:rsidRDefault="00606C5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BA0A2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разработчик:</w:t>
      </w:r>
    </w:p>
    <w:p w:rsidR="00606C54" w:rsidRDefault="00BA0A27">
      <w:pPr>
        <w:spacing w:after="0"/>
        <w:ind w:left="54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 Борис Сергеевич</w:t>
      </w:r>
    </w:p>
    <w:p w:rsidR="00606C54" w:rsidRDefault="00BA0A2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                                                            высшая квалификационная категория</w:t>
      </w: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rPr>
          <w:b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606C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C54" w:rsidRDefault="00BA0A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Карсун</w:t>
      </w:r>
    </w:p>
    <w:p w:rsidR="00606C54" w:rsidRDefault="00BA0A2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2022г</w:t>
      </w:r>
      <w:bookmarkStart w:id="0" w:name="_GoBack"/>
      <w:bookmarkEnd w:id="0"/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Содержание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Раздел № 1 «Комплекс основных характеристик программы»:  </w:t>
      </w:r>
    </w:p>
    <w:p w:rsidR="00606C54" w:rsidRDefault="00606C5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3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1.2.  Содержание  программы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16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6C54" w:rsidRDefault="00606C5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 2 «Комплекс организационно-педагогических условий»:  </w:t>
      </w:r>
    </w:p>
    <w:p w:rsidR="00606C54" w:rsidRDefault="00606C54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2.1. Календарный учебный график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28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2.2. Условия реализации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37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2.3. Формы аттестации и оценочные материалы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38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 Литература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44 стр.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                                                                          46стр</w:t>
      </w:r>
    </w:p>
    <w:p w:rsidR="00606C54" w:rsidRDefault="00BA0A27">
      <w:pPr>
        <w:widowControl w:val="0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6C54" w:rsidRDefault="00606C54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606C54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606C54">
      <w:pPr>
        <w:shd w:val="clear" w:color="auto" w:fill="FFFFFF"/>
        <w:spacing w:beforeAutospacing="1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06C54" w:rsidRDefault="00606C54">
      <w:pPr>
        <w:shd w:val="clear" w:color="auto" w:fill="FFFFFF"/>
        <w:spacing w:beforeAutospacing="1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842C9" w:rsidRDefault="00D842C9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6C54" w:rsidRDefault="00BA0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 Комплекс основных характеристик программы</w:t>
      </w:r>
    </w:p>
    <w:p w:rsidR="00606C54" w:rsidRDefault="00BA0A2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1.1  Пояснительная записка</w:t>
      </w:r>
    </w:p>
    <w:p w:rsidR="00606C54" w:rsidRDefault="00BA0A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Образовательная программа «Школа безопасности» является модифицированной дополнительной общеобразовательной программой, имеет туристско-краеведческую направленность 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стартовый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уровень усвоения.</w:t>
      </w:r>
    </w:p>
    <w:p w:rsidR="00606C54" w:rsidRDefault="00BA0A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 ее основе лежит авторская программа детского объединения участников движения «Школа безопасности» А.Г. Маслова,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учебно-методическое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пособия по туризму.  Программа рекомендована для использования в системе дополнительного образования детей.</w:t>
      </w:r>
    </w:p>
    <w:p w:rsidR="00606C54" w:rsidRDefault="00BA0A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Образовательная программа «Школа безопасности» выполняет один из критериев социального заказа, адресованного дополнительному образованию, а именно организует свободное от учебы время школьников, предоставляя им вид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досуговой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деятельности, отвечающей их потребностям и интересам,</w:t>
      </w:r>
    </w:p>
    <w:p w:rsidR="00606C54" w:rsidRDefault="00BA0A2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 «Образовательный туризм</w:t>
      </w:r>
      <w:proofErr w:type="gramStart"/>
      <w:r>
        <w:rPr>
          <w:rFonts w:ascii="Times New Roman" w:hAnsi="Times New Roman" w:cs="Times New Roman"/>
          <w:sz w:val="28"/>
          <w:szCs w:val="28"/>
        </w:rPr>
        <w:t>»р</w:t>
      </w:r>
      <w:proofErr w:type="gramEnd"/>
      <w:r>
        <w:rPr>
          <w:rFonts w:ascii="Times New Roman" w:hAnsi="Times New Roman" w:cs="Times New Roman"/>
          <w:sz w:val="28"/>
          <w:szCs w:val="28"/>
        </w:rPr>
        <w:t>азработана в соответствии со следующими нормативно-правовыми документами:</w:t>
      </w:r>
    </w:p>
    <w:p w:rsidR="00606C54" w:rsidRDefault="00BA0A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Федеральным законом </w:t>
      </w:r>
      <w:bookmarkStart w:id="1" w:name="_Hlk99520639"/>
      <w:r>
        <w:rPr>
          <w:rFonts w:ascii="Times New Roman" w:eastAsia="Calibri" w:hAnsi="Times New Roman" w:cs="Times New Roman"/>
          <w:sz w:val="28"/>
          <w:szCs w:val="28"/>
        </w:rPr>
        <w:t>от 29 декабря 2012 года № 273-ФЗ</w:t>
      </w:r>
      <w:bookmarkEnd w:id="1"/>
      <w:r>
        <w:rPr>
          <w:rFonts w:ascii="Times New Roman" w:eastAsia="Calibri" w:hAnsi="Times New Roman" w:cs="Times New Roman"/>
          <w:sz w:val="28"/>
          <w:szCs w:val="28"/>
        </w:rPr>
        <w:t xml:space="preserve"> «Об образовании в Российской Федерации» (ст. 2, ст. 15, ст.16, ст.17, ст.75, ст. 79);</w:t>
      </w:r>
    </w:p>
    <w:p w:rsidR="00606C54" w:rsidRDefault="00BA0A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Концепцией развития дополнительного образования до 2030 года, утвержденной распоряжением Правительства Российской Федерации от 31.03.2022 года № 678-р; 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приказом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РФ от 09.11.2018 года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приказом от 30 сентября 2020 г. N 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Российской Федерации от 9 ноября 2018 г. № 196»;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методическими рекомендациями по проектированию дополнительных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программ № 09-3242 от 18.11.2015 года; 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СП 2.4.3648-20 Санитарно-эпидемиологические требования к организациям воспитания и обучения, отдыха и оздоровления детей и молодежи; 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локальными актами образовательной организации: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Уставом образовательной организации МБОУ КСШ им. Д.Н.Гусева; 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Положением о разработке, структуре и порядке утверждения дополнительной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общеразвивающей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программы в МБОУ КСШ им. Д.Н.Гусева; 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Положением о порядке проведения входного, текущего контроля, итогового контроля освоения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дополнительных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программ, промежуточной и итоговой аттестации обучающихся в МБОУ КСШ им. Д.Н.Гусева; 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Нормативные документы, регулирующие использование сетевой формы</w:t>
      </w:r>
      <w:r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):</w:t>
      </w:r>
      <w:proofErr w:type="gramEnd"/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России от 28.08.2015 года № АК – 2563/05 «О методических рекомендациях» (вместе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программ);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приказ Министерства науки и высшего образования Российской Федерации и Министерства просвещения Российской Федерации от 05.08.2020 г. N 882/391 "Об организации и осуществлении образовательной деятельности при сетевой форме реализации образовательных программ».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положение о реализации дополнительных общеобразовательных программ в сетевой форме МБОУ КСШ им. Д.Н.Гусева; 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договор о сетевой форме реализации дополнительных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>.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 порядке зачета результатов освоения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учебных предметов, курсов, дисциплин (модулей), дополнительных образовательных программ в других образовательных организациях, осуществляющих образовательную деятельность.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Нормативные документы, регулирующие использование электронного обучения и дистанционных технологий 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приказ Министерства образования и науки РФ от 23.08.2017 года № 816 «Порядок применения организациями, осуществляющих образовательную деятельность электронного обучения, дистанционных образовательных технологий при реализации образовательных программ» </w:t>
      </w:r>
    </w:p>
    <w:p w:rsidR="00606C54" w:rsidRDefault="00BA0A2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методические рекомендации от 20 марта 2020 г.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технологий.</w:t>
      </w:r>
    </w:p>
    <w:p w:rsidR="00606C54" w:rsidRDefault="00BA0A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Положением о реализации дополнительных общеобразовательных программ с использованием электронного обучения и дистанционных образовательных технологий в МБОУ КСШ им. Д.Н.Гусева. </w:t>
      </w:r>
    </w:p>
    <w:p w:rsidR="00606C54" w:rsidRDefault="00BA0A27">
      <w:pPr>
        <w:shd w:val="clear" w:color="auto" w:fill="FFFFFF"/>
        <w:spacing w:after="0" w:line="360" w:lineRule="auto"/>
        <w:ind w:left="23" w:firstLine="68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программы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общем образовании роль гаранта в подготовке ребенка к различным экстремальным ситуациям отведена предмету «Основы безопасности жизнедеятельности». В дополнительном образовании этим гарантом может стать движение «Школа безопасности». Программа «Школа безопасности», в основу которой легла идеология Всероссийского детско-юношеского общественного движения «Школа безопасности», призвана обогатить объем знаний, умений и навыков детей в вопросах выживания в экстремальных условиях, само- и взаимопомощи, популяризовать здоровый и безопасный образ жизни, способствовать их личностному росту и обретению социальной позиции и социальной защиты. Обучение навыкам выживания в окружающей среде, оказанию первой медицинской помощи в чрезвычайных ситуациях, что ставит ее в ряд наиболее эффективных средств комплексного воспитания подрастающего поколения. Дети могут применить полученные знания и практический опыт в походах, экстремальных ситуациях, соревнованиях по спортивному туризму, спортивному ориентированию и соревнованиях образовательных учреждений «Школы безопасности» разных уровней.</w:t>
      </w:r>
    </w:p>
    <w:p w:rsidR="00606C54" w:rsidRDefault="00BA0A27">
      <w:pPr>
        <w:shd w:val="clear" w:color="auto" w:fill="FFFFFF"/>
        <w:tabs>
          <w:tab w:val="left" w:pos="720"/>
        </w:tabs>
        <w:ind w:left="14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направлена на адаптацию ребенка к процессам, протекающим в современном обществе, его социализацию в условиях современной жизни; дает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знания 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профессии </w:t>
      </w:r>
      <w:r>
        <w:rPr>
          <w:rFonts w:ascii="Times New Roman" w:eastAsia="Times New Roman" w:hAnsi="Times New Roman" w:cs="Times New Roman"/>
          <w:sz w:val="28"/>
          <w:szCs w:val="28"/>
        </w:rPr>
        <w:t>спасатель, пожарный, высотник, инженер по технике безопасности, что может стать определяющим в выборе обучающимся своей будущей профессии. Юношей готовит к службе в рядах вооруженных сил России.</w:t>
      </w:r>
    </w:p>
    <w:p w:rsidR="00606C54" w:rsidRDefault="00BA0A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Новизна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изменении типовой программы, а именно в увеличении количества часов на изучение туристской подготовки,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изменении, углублении объема содержания учебного материала.</w:t>
      </w:r>
    </w:p>
    <w:p w:rsidR="00606C54" w:rsidRDefault="00BA0A27">
      <w:pPr>
        <w:pStyle w:val="13"/>
        <w:widowControl w:val="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Особенность программы заключаются в том, что она ориентирована на обучение воспитанников первоначальным навыкам в спортивном туризме с практическим выходом на соревнования по спортивному туризму и спортивному ориентированию,  в муниципальных и региональных соревнованиях «Школа  безопасности»</w:t>
      </w:r>
    </w:p>
    <w:p w:rsidR="00606C54" w:rsidRDefault="00BA0A27">
      <w:pPr>
        <w:pStyle w:val="13"/>
        <w:widowControl w:val="0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r>
        <w:rPr>
          <w:rFonts w:ascii="Times New Roman" w:eastAsia="MS Mincho" w:hAnsi="Times New Roman" w:cs="Times New Roman"/>
          <w:b/>
          <w:sz w:val="28"/>
          <w:szCs w:val="28"/>
          <w:u w:val="single"/>
        </w:rPr>
        <w:t>Инновационность</w:t>
      </w:r>
      <w:proofErr w:type="spellEnd"/>
      <w:r>
        <w:rPr>
          <w:rFonts w:ascii="Times New Roman" w:eastAsia="MS Mincho" w:hAnsi="Times New Roman" w:cs="Times New Roman"/>
          <w:b/>
          <w:sz w:val="28"/>
          <w:szCs w:val="28"/>
          <w:u w:val="single"/>
        </w:rPr>
        <w:t xml:space="preserve"> программы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использование современных технологий: радиостанций, и электронная отметка контрольных пунктов.</w:t>
      </w:r>
    </w:p>
    <w:p w:rsidR="00606C54" w:rsidRDefault="00BA0A27">
      <w:pPr>
        <w:pStyle w:val="13"/>
        <w:widowControl w:val="0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Педагогическая целесообразность: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экскурсиях и походах учащиеся глубже познают окружающую природу в целом, природу родного края, закаляют здоровье, учатся организовывать свой досуг, развивают смекалку и находчивость. Данный курс способствует  расширению и углублению знаний по школьным курсам географии, биологии, экологии, краеведению и ОБЖ и  пропагандирует здоровый образ жизни.</w:t>
      </w:r>
    </w:p>
    <w:p w:rsidR="00606C54" w:rsidRDefault="00BA0A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Адресат программы: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программа объединений предназначена для учащихся 10-13 лет.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Возрастная особенность - подражание старшим. В младшем школьном возрасте у детей более развита образная память (зрительная, слуховая) и менее — словесно-логическая. Все, что связано с наглядностью, яркостью впечатлений, что вызывает сильные чувства, запоминается легко и надолго. В процессе обучения у детей быстро развивается и смысловая (словесно-логическая) память. Ребенок начинает усваивать не только конкретные, но и некоторые абстрактные понятия. У него расширяется объем памяти, увеличиваются быстрота усвоения и точность воспроизведения.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Рекомендуемый минимальный состав группы – 15 человек. В группу заключаются все желающие, не имеющие ограничений по здоровью.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Объем программы: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 xml:space="preserve">Программа разделена на 2 модуля 64/80=144 часа из расчета 4 часа в неделю, причем практические занятия составляют большую часть программы. </w:t>
      </w:r>
    </w:p>
    <w:p w:rsidR="00606C54" w:rsidRDefault="00BA0A27">
      <w:pPr>
        <w:pStyle w:val="13"/>
        <w:widowControl w:val="0"/>
        <w:ind w:firstLine="709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Режим занятий по программе</w:t>
      </w:r>
    </w:p>
    <w:tbl>
      <w:tblPr>
        <w:tblW w:w="9606" w:type="dxa"/>
        <w:tblLayout w:type="fixed"/>
        <w:tblLook w:val="0000"/>
      </w:tblPr>
      <w:tblGrid>
        <w:gridCol w:w="2094"/>
        <w:gridCol w:w="2392"/>
        <w:gridCol w:w="2391"/>
        <w:gridCol w:w="2729"/>
      </w:tblGrid>
      <w:tr w:rsidR="00606C5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Число занятий в неделю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Продолжительность занятия (часов)</w:t>
            </w:r>
          </w:p>
        </w:tc>
      </w:tr>
      <w:tr w:rsidR="00606C5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64/80/144 ч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2</w:t>
            </w:r>
          </w:p>
        </w:tc>
      </w:tr>
      <w:tr w:rsidR="00606C54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</w:rPr>
              <w:t>144 ч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pStyle w:val="13"/>
              <w:widowControl w:val="0"/>
              <w:ind w:firstLine="709"/>
              <w:rPr>
                <w:rFonts w:ascii="Times New Roman" w:eastAsia="MS Mincho" w:hAnsi="Times New Roman" w:cs="Times New Roman"/>
                <w:b/>
                <w:sz w:val="28"/>
                <w:szCs w:val="28"/>
              </w:rPr>
            </w:pPr>
          </w:p>
        </w:tc>
      </w:tr>
    </w:tbl>
    <w:p w:rsidR="00606C54" w:rsidRDefault="00606C54">
      <w:pPr>
        <w:pStyle w:val="13"/>
        <w:widowControl w:val="0"/>
        <w:ind w:firstLine="709"/>
        <w:jc w:val="center"/>
        <w:rPr>
          <w:rFonts w:ascii="Times New Roman" w:eastAsia="MS Mincho" w:hAnsi="Times New Roman" w:cs="Times New Roman"/>
          <w:sz w:val="28"/>
          <w:szCs w:val="28"/>
        </w:rPr>
      </w:pPr>
    </w:p>
    <w:p w:rsidR="00606C54" w:rsidRDefault="00BA0A27">
      <w:pPr>
        <w:pStyle w:val="13"/>
        <w:widowControl w:val="0"/>
        <w:ind w:firstLine="709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Формы проведения занятий: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- теоретическое занятие: лекция, семинар, беседа, игра, опрос;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- практическое занятие: тренировка, мастер-класс, зачет;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</w:rPr>
        <w:t>- выездное занятие: сбор, поход, соревнования, экспедиция.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 xml:space="preserve">Срок освоения программы: </w:t>
      </w:r>
      <w:r>
        <w:rPr>
          <w:rFonts w:ascii="Times New Roman" w:eastAsia="MS Mincho" w:hAnsi="Times New Roman" w:cs="Times New Roman"/>
          <w:sz w:val="28"/>
          <w:szCs w:val="28"/>
        </w:rPr>
        <w:t xml:space="preserve">1 год обучения, но в случае необходимости могут быть использованы в течение более длительного срока.  После прохождения программы педагог может дополнить программу, исходя из своего опыта, специализации, интересов и навыков детей. </w:t>
      </w:r>
    </w:p>
    <w:p w:rsidR="00606C54" w:rsidRDefault="00BA0A27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</w:rPr>
        <w:t>Режим занятий:</w:t>
      </w:r>
      <w:r>
        <w:rPr>
          <w:rFonts w:ascii="Times New Roman" w:eastAsia="MS Mincho" w:hAnsi="Times New Roman" w:cs="Times New Roman"/>
          <w:sz w:val="28"/>
          <w:szCs w:val="28"/>
        </w:rPr>
        <w:t xml:space="preserve"> составляет 4 часа в неделю, продолжительность занятия 2 часа, перерыв между занятиями 15 минут.</w:t>
      </w:r>
    </w:p>
    <w:p w:rsidR="00606C54" w:rsidRDefault="00606C54">
      <w:pPr>
        <w:pStyle w:val="13"/>
        <w:widowControl w:val="0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</w:p>
    <w:p w:rsidR="00606C54" w:rsidRDefault="00BA0A2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Принципы обучения и воспитания: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реализации образовательной программы использовались следующие принципы обучения: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Доступности</w:t>
      </w:r>
      <w:r>
        <w:rPr>
          <w:rFonts w:ascii="Times New Roman" w:eastAsia="Times New Roman" w:hAnsi="Times New Roman" w:cs="Times New Roman"/>
          <w:sz w:val="28"/>
          <w:szCs w:val="28"/>
        </w:rPr>
        <w:t>, простота изложения и понимания материала, позволяющего каждому обучающемуся  реализовать в процессе обучения свои возможности.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Преемственности, </w:t>
      </w:r>
      <w:r>
        <w:rPr>
          <w:rFonts w:ascii="Times New Roman" w:eastAsia="Times New Roman" w:hAnsi="Times New Roman" w:cs="Times New Roman"/>
          <w:sz w:val="28"/>
          <w:szCs w:val="28"/>
        </w:rPr>
        <w:t>содержание более сложного курса основывается на знаниях, умениях и навыках, полученных на более ранних этапах обучения.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Межпредметности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целенаправленного применения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связей для эффективного достижения целей.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Связь теории и практики,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предполагающей, что практическая применимость выдвигается на первое место не только как критерий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обученности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но и как инструмент обучения.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является не только обучающей, развивающей, но и воспитывающей. Она опирается на важнейшие принципы, обозначенные в Законе Российской Федерации «Об образовании». 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Приоритетными при реализации данной программы являются следующие принципы воспитания: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Индивидуально – личностного подхода,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научившись элементарным навыкам работы, ребенок применяет свои знания в выполнении более сложных заданий.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</w:rPr>
        <w:t>Коллективности</w:t>
      </w:r>
      <w:r>
        <w:rPr>
          <w:rFonts w:ascii="Times New Roman" w:eastAsia="Times New Roman" w:hAnsi="Times New Roman" w:cs="Times New Roman"/>
          <w:i/>
          <w:color w:val="0000FF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</w:rPr>
        <w:t>такая форма способствует сплочению коллектива, а возможность соревнования между отдельными группами позволяет ускорить работу  и улучшить ее качество. Коллективное выполнение заданий содействует воспитанию общительности и дружеских взаимоотношений, чувства взаимопомощи.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Демократичности и гуманизма, взаимодействие педагога и ученика в социуме, реализация собственных творческих потребностей.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составлена с соблюдением психолого-педагогических и санитарно-гигиенических норм. В ней предусматривается, что теоретические знания чередуются с практической работой.</w:t>
      </w:r>
    </w:p>
    <w:p w:rsidR="00606C54" w:rsidRDefault="00BA0A27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Принципы реализации программы: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обеспечение общественно-полезной, нравственно-ценной и личностно значимой для </w:t>
      </w:r>
      <w:proofErr w:type="spell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обучающихсятуристко-краеведческой</w:t>
      </w:r>
      <w:proofErr w:type="spellEnd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направленности  специальной деятельностью;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насыщение деятельности </w:t>
      </w:r>
      <w:proofErr w:type="gramStart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элементами творчества и инициативы в основе которых -  последовательное переключение с воспроизводящих на активные, творческие, поисковые виды деятельности;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дифференциация и индивидуализация учебно-тренировочного процесса, что помогает подросткам выступать в наиболее благоприятной для него роли, находить наилучшее применение своим способностям, полнее раскрывать и выражать индивидуальность;</w:t>
      </w:r>
    </w:p>
    <w:p w:rsidR="00606C54" w:rsidRDefault="00BA0A27">
      <w:pPr>
        <w:widowControl w:val="0"/>
        <w:numPr>
          <w:ilvl w:val="0"/>
          <w:numId w:val="4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организация работы таким образом, чтобы она стала источником положительных эмоций, доставляла детям удовлетворение и радость.</w:t>
      </w:r>
    </w:p>
    <w:p w:rsidR="00606C54" w:rsidRDefault="00BA0A27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Взаимодействие с родителями является важным в реализации программы. Работа с  родителями начинается с выяснения тех задач, которые они хотели бы решить, направляя ребенка в объединение. Эта работа поддерживается в течение всего учебного года не только в форме индивидуальных бесед, на родительских собраниях, но и в совместной деятельности: родители  помогают в организации и проведении выездов, походов, участвуют в туристских соревнованиях. Совместные выезды и походы позволяют  проводить родителям как можно больше времени с ребёнком и демонстрируют заинтересованность родителей в здоровом образе жизни.</w:t>
      </w:r>
    </w:p>
    <w:p w:rsidR="00606C54" w:rsidRDefault="00BA0A27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Совместная деятельность со школой и общественными организациями.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06C54" w:rsidRDefault="00BA0A27">
      <w:pPr>
        <w:widowControl w:val="0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Цель и задачи программы</w:t>
      </w:r>
    </w:p>
    <w:p w:rsidR="00606C54" w:rsidRDefault="00BA0A27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 программы – формирование всесторонней, гармонично развитой личности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через занятия спортивными видами туризма, краеведением.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Основные задачи программы: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Образовательные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:</w:t>
      </w:r>
      <w:proofErr w:type="gramEnd"/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познавательного интереса к изучаемому предмету;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более активному включению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познавательную деятельность;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обучение основам безопасной жизнедеятельности в разнообразной среде обитания;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формирование специальных знаний, жизненно важных умений и навыков, необходимых для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выживания в экстремальных условиях;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8"/>
          <w:sz w:val="28"/>
          <w:szCs w:val="28"/>
        </w:rPr>
        <w:t>обучение и повышение технического и тактического мастерства обучающихся в ходе занятий, соревнований, тренировок, походов, сборов, лагерей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по разным видам спортивного туризма;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условий для приобретения конкретных знаний, практических умений и навыков;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овладение основными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туристко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спортивными - техническими,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туристко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бытовыми, прикладными – умениями, навыками и знаниями;</w:t>
      </w:r>
    </w:p>
    <w:p w:rsidR="00606C54" w:rsidRDefault="00BA0A27">
      <w:pPr>
        <w:widowControl w:val="0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коммуникативного общения, умения реализовывать себя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всоциуме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Развивающие: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мотивации к овладению новыми умениями и навыками;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закрепление  потребности в саморазвитии;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развитие самостоятельности, 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ответственности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обучающихся на базе создания бла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гоприятных условий для проявления ими инициативы;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развития творче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ского потенциала, активности;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развитие личностных качеств;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способствовать самовыражению личности в дости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жении общественно ценных и личностно значимых целей;</w:t>
      </w:r>
    </w:p>
    <w:p w:rsidR="00606C54" w:rsidRDefault="00BA0A27">
      <w:pPr>
        <w:widowControl w:val="0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создание комфортной обстановки, атмосферы благожелательности, сотрудничества, взаимопонимания;</w:t>
      </w:r>
    </w:p>
    <w:p w:rsidR="00606C54" w:rsidRDefault="00BA0A27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Воспитательные: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общественной активности личности;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творческого мышление, терпения и упорства,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необходимых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работе, стремления выполнить поставленную задачу как можно лучше; 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вать интерес к различным видам спортивного туризм как к способу проведения досуга, отдыха, здорового образа жизни;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стимулировать развитие творческих, познавательных способностей;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содействовать появлению позитивного мироощущения, посредством общения с природой, учитывая региональный компонент;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формировать коммуникативную культуру, внимание и уважение к людям, терпимость к чужому мнению, умение работать в группе;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любовь к родному краю, Родине.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формирование бережного отношения к природе;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воспитание волевых качеств: целеустремленности, настойчивости и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инициативы, ответственности, товарищества и взаимовыручки;</w:t>
      </w:r>
    </w:p>
    <w:p w:rsidR="00606C54" w:rsidRDefault="00BA0A27">
      <w:pPr>
        <w:widowControl w:val="0"/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формирование навыков и привычек здорового образа жизни, личной гигиены.</w:t>
      </w:r>
    </w:p>
    <w:p w:rsidR="00606C54" w:rsidRDefault="00BA0A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Личностные, </w:t>
      </w:r>
      <w:proofErr w:type="spellStart"/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метопредметные</w:t>
      </w:r>
      <w:proofErr w:type="spellEnd"/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и предметные результаты освоения программы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Личностными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результатами освоения учащимися содержания программы  являются следующие умения: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готовность  и способность к саморазвитию и личностному росту;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проявлять положительные качества личности и управлять своими эмоциями в различных (нестандартных) ситуациях и условиях;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проявлять дисциплинированность, трудолюбие и упорство в достижении поставленных целей;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оказывать бескорыстную помощь своим сверстникам, находить с ними общий язык и общие интересы;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чувства гордости за свою Родину, формирование ценностей многонационального российского «общества»;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уважительного отношения к иному мнению, истории и культуре других народов;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формирование установки на безопасный, здоровый образ жизни.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результаты включают освоенные  универсальные учебные действия (познавательные, регулятивные, коммуникативные), которые обеспечивают овладение ключевыми компетенциями, составляющими основу умения учиться. Освоения учащимися содержания программы  являются следующие умения: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характеризовать явления (действия и поступки), давать им объективную оценку на основе освоенных знаний и имеющегося опыта;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находить ошибки при выполнении учебных заданий, отбирать способы их исправления;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общаться и взаимодействовать со сверстниками на принципах взаимоуважения и взаимопомощи, дружбы и толерантности;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обеспечивать защиту и сохранность природы во время активного отдыха и занятий туризма;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организовывать самостоятельную деятельность с учётом требований её безопасности, сохранности инвентаря и оборудования, организации места занятий;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планировать собственную деятельность, распределять нагрузку и отдых в процессе ее выполнения;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анализировать и объективно оценивать результаты собственного труда, находить возможности и способы их улучшения;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управлять эмоциями при общении со сверстниками и взрослыми, сохранять хладнокровие, сдержанность, рассудительность;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технически правильно выполнять действия из базовых видов туризма, использовать их в игровой и соревновательной деятельности.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Предметные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результаты включают освоенный  в процессе изучения данного предмета опыт деятельности по получению нового знания, его преобразованию, применению и отражают: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первоначальных представлений о значении туризма для укрепления здоровья человека (физического, социального и психологического), о  позитивном влиянии туризма на развитие человека (физическое, интеллектуальное, эмоциональное, социальное), о физической культуре и здоровье как факторах успешной учёбы и социализации;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овладение умениями организовать </w:t>
      </w:r>
      <w:proofErr w:type="spellStart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здоровьесберегающую</w:t>
      </w:r>
      <w:proofErr w:type="spellEnd"/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жизнедеятельность (режим дня, утренняя зарядка, оздоровительные мероприятия, подвижные игры...);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формирование навыка систематического наблюдения за своим физическим состоянием, величиной физических нагрузок, данными мониторинга здоровья (длины и массы тела), показателями основных физических качеств (силы, быстроты, выносливости, координации, гибкости);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взаимодействие со сверстниками по правилам проведения подвижных игр и соревнований;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 выполнение простейших акробатических и гимнастических комбинаций на высоком качественном уровне;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-характеристику признаков техничного исполнения; 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- выполнение технических действий из базовых видов туризма; применение их в игровой и соревновательной деятельности.</w:t>
      </w:r>
    </w:p>
    <w:p w:rsidR="00606C54" w:rsidRDefault="00606C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результаты.</w:t>
      </w:r>
    </w:p>
    <w:tbl>
      <w:tblPr>
        <w:tblW w:w="9356" w:type="dxa"/>
        <w:tblInd w:w="-34" w:type="dxa"/>
        <w:tblLayout w:type="fixed"/>
        <w:tblLook w:val="01E0"/>
      </w:tblPr>
      <w:tblGrid>
        <w:gridCol w:w="236"/>
        <w:gridCol w:w="665"/>
        <w:gridCol w:w="25"/>
        <w:gridCol w:w="7"/>
        <w:gridCol w:w="1910"/>
        <w:gridCol w:w="139"/>
        <w:gridCol w:w="3187"/>
        <w:gridCol w:w="100"/>
        <w:gridCol w:w="38"/>
        <w:gridCol w:w="3049"/>
      </w:tblGrid>
      <w:tr w:rsidR="00606C54">
        <w:trPr>
          <w:trHeight w:val="1431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52" w:type="dxa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</w:t>
            </w:r>
          </w:p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разделов и тем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</w:t>
            </w:r>
          </w:p>
        </w:tc>
      </w:tr>
      <w:tr w:rsidR="00606C54"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23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 Основы туристской подготовки</w:t>
            </w:r>
          </w:p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6C54"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Туристские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путешествия, история развития туризма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сведения по истории развития туризма в России. Виды туризма. Основные задачи и содержание туристско-краеведческого движения учащихся «Отечество»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6C54"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Воспитательная роль туризма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Роль туризма в становлении личности. Законы, правила, нормы поведения юных туристов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6C54">
        <w:trPr>
          <w:trHeight w:val="271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11.3.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групповое туристское снаряжение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Требования, предъявляемые к туристскому снаряжению. Перечень личного и группового снаряжения для походов выходного дня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перечня личного и группового снаряжения для похода выходного дня с учетом погодных условий. Укладка рюкзака. Подгонка снаряжения. Уход за снаряжением</w:t>
            </w:r>
          </w:p>
        </w:tc>
      </w:tr>
      <w:tr w:rsidR="00606C54">
        <w:trPr>
          <w:trHeight w:val="2104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11.4.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туристского быта, Привалы и ночлеги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требования к месту привала и бивака. Порядок работы по развертыванию и свертыванию лагеря. Основные типы костров и их назначение. Меры безопасности при обращении с огнем и при заготовке дров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места для привала, бивака. Установка палатки и размещение в ней вещей. Разведение костра. Заготовка дров</w:t>
            </w:r>
          </w:p>
        </w:tc>
      </w:tr>
      <w:tr w:rsidR="00606C54"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 походу,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путешествию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подготовки к походу. Основные источники сведений о районе похода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плана подготовки похода. Изучение района похода. Составление план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графика движения. Подготовка снаряжения</w:t>
            </w:r>
          </w:p>
        </w:tc>
      </w:tr>
      <w:tr w:rsidR="00606C54"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11.6.</w:t>
            </w:r>
          </w:p>
        </w:tc>
        <w:tc>
          <w:tcPr>
            <w:tcW w:w="19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Питание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туристском походе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требования к продуктам, используемым в походе. Правила хранения продуктов в походе. Принцип составления меню и списка продуктов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меню и списка продуктов. Фасовка и упаковка продуктов. Приготовление на костре каши и супа из концентратов</w:t>
            </w:r>
          </w:p>
        </w:tc>
      </w:tr>
      <w:tr w:rsidR="00606C54">
        <w:trPr>
          <w:trHeight w:val="534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11.7.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Туристские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должности в группе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должностей членов туристской группы и основные их обязанности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обязанностей по должностям в период подготовки, проведения и подведения итогов похода</w:t>
            </w:r>
          </w:p>
        </w:tc>
      </w:tr>
      <w:tr w:rsidR="00606C54">
        <w:trPr>
          <w:trHeight w:val="916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11.8.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Правила движения в походе,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правила движения группы на маршруте. Общие характеристики естественных препятствий и правила их преодоления.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правил и режима движения.</w:t>
            </w:r>
          </w:p>
        </w:tc>
      </w:tr>
      <w:tr w:rsidR="00606C54">
        <w:trPr>
          <w:trHeight w:val="1107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11.9.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безопасности при проведении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туристских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походов, занятий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Меры безопасности при проведении тренировочных занятий и в походе, при преодолении естественных препятствий. Правила поведения в населенных пунктах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самостраховки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преодолении несложных естественных препятствий. Вязание улов: ткацкий, прямой, проводник, восьмерка, булинь</w:t>
            </w:r>
          </w:p>
        </w:tc>
      </w:tr>
      <w:tr w:rsidR="00606C54">
        <w:trPr>
          <w:trHeight w:val="1480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11.10.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Преодоление препятствий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Знание регламента. Правильное преодоление препятствий со страховкой, и без неё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Правильное преодоление препятствий со страховкой, и без неё</w:t>
            </w:r>
          </w:p>
        </w:tc>
      </w:tr>
      <w:tr w:rsidR="00606C54">
        <w:trPr>
          <w:trHeight w:val="264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23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bottom"/>
          </w:tcPr>
          <w:p w:rsidR="00606C54" w:rsidRDefault="00BA0A27">
            <w:pPr>
              <w:widowControl w:val="0"/>
              <w:spacing w:after="0"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2.Топография и ориентирование</w:t>
            </w:r>
          </w:p>
          <w:p w:rsidR="00606C54" w:rsidRDefault="00606C54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06C54">
        <w:trPr>
          <w:trHeight w:val="1107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right="-108"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топографической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 спортивной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картах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о масштабе карты.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Оформление карт.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Их отличительные свойства.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Различия топографических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спортивных карт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масштаба и расстояния по карте.</w:t>
            </w:r>
          </w:p>
        </w:tc>
      </w:tr>
      <w:tr w:rsidR="00606C54">
        <w:trPr>
          <w:trHeight w:val="534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22.2.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Условные знаки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условных знаков. Изображение рельефа на карте. Типичные формы рельефа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изображение топографических знаков. Определение</w:t>
            </w:r>
          </w:p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рельефа по карте</w:t>
            </w:r>
          </w:p>
        </w:tc>
      </w:tr>
      <w:tr w:rsidR="00606C54">
        <w:trPr>
          <w:trHeight w:val="534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22.3.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Ориентирование по горизонту, азимут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Стороны горизонта. Понятие азимута и его определение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и построение азимутов</w:t>
            </w:r>
          </w:p>
        </w:tc>
      </w:tr>
      <w:tr w:rsidR="00606C54">
        <w:trPr>
          <w:trHeight w:val="534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22.4.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Компас. Работа с компасом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Устройство компаса. Четыре действия с компасом. Понятие «ориентиры»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Ориентирование карты по компасу. Выполнение прямой и обратной засечки. Движение по азимуту с помощью компаса</w:t>
            </w:r>
          </w:p>
        </w:tc>
      </w:tr>
      <w:tr w:rsidR="00606C54">
        <w:trPr>
          <w:trHeight w:val="958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22.5.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Измерение расстояний Способы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ориентирования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измерения расстояния по карте и на местности, Использование курвиметра Способы ориентирования с помощью карты в походе. Виды ориентиров. Сохранение направления движения. Движение по азимуту в походе, обход препятствий. Организация разведки маршрута. Движение по легенде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расстояний на карте и на местности Определение ориентиров движения, способов привязки, точки стояния. Сохранение направления движения</w:t>
            </w:r>
          </w:p>
        </w:tc>
      </w:tr>
      <w:tr w:rsidR="00606C54">
        <w:trPr>
          <w:trHeight w:val="1917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22.6.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Ориентирование по местным предметам. Действия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случае потери ориентировки</w:t>
            </w:r>
          </w:p>
        </w:tc>
        <w:tc>
          <w:tcPr>
            <w:tcW w:w="340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сторон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горизонта по небесным светилам и местным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предметам. Порядок действий в случае потери ориентировки</w:t>
            </w:r>
          </w:p>
        </w:tc>
        <w:tc>
          <w:tcPr>
            <w:tcW w:w="326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сторон горизонта по небесным светилам и местным предметам. Определение направления выхода в случае потери ориентировки</w:t>
            </w:r>
          </w:p>
          <w:p w:rsidR="00606C54" w:rsidRDefault="00606C54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6C54">
        <w:trPr>
          <w:trHeight w:val="475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23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 Основы гигиены и первая доврачебная помощь</w:t>
            </w:r>
          </w:p>
        </w:tc>
      </w:tr>
      <w:tr w:rsidR="00606C54">
        <w:trPr>
          <w:trHeight w:val="1748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43.1.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гигиена туриста, профилактика различных заболеваний</w:t>
            </w:r>
          </w:p>
        </w:tc>
        <w:tc>
          <w:tcPr>
            <w:tcW w:w="3505" w:type="dxa"/>
            <w:gridSpan w:val="3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требования при занятиях туризмом. Гигиена тела, одежды и обуви. Сущность закаливания и систематических занятий спортом</w:t>
            </w:r>
          </w:p>
        </w:tc>
        <w:tc>
          <w:tcPr>
            <w:tcW w:w="3158" w:type="dxa"/>
            <w:gridSpan w:val="2"/>
            <w:tcBorders>
              <w:top w:val="outset" w:sz="6" w:space="0" w:color="000000"/>
              <w:left w:val="single" w:sz="4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Уход за телом, одеждой и обувью. Подбор одежды и обуви для занятий и похода. Комплекс упражнений утренней зарядки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606C54">
        <w:trPr>
          <w:trHeight w:val="2261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43.2.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Походная медицинская аптечка</w:t>
            </w:r>
          </w:p>
        </w:tc>
        <w:tc>
          <w:tcPr>
            <w:tcW w:w="350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 медицинской аптечки, ее хранение при транспортировке. Назначение и дозировка препаратов. Личная аптечка туриста</w:t>
            </w:r>
          </w:p>
        </w:tc>
        <w:tc>
          <w:tcPr>
            <w:tcW w:w="31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Подбор состава медицинской (групповой и личной) аптечки на поход выходного дня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и многодневный поход. Применение медицинских препаратов</w:t>
            </w:r>
          </w:p>
        </w:tc>
      </w:tr>
      <w:tr w:rsidR="00606C54"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43.3.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приемы оказания первой доврачебной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помощи</w:t>
            </w:r>
          </w:p>
        </w:tc>
        <w:tc>
          <w:tcPr>
            <w:tcW w:w="350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оказания первой доврачебной помощи при тепловом и солнечном ударе, ожогах. Оказание помощи утопающему, обмороженному, пораженному электрическим током. Наложение повязок</w:t>
            </w:r>
          </w:p>
        </w:tc>
        <w:tc>
          <w:tcPr>
            <w:tcW w:w="31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первой доврачебной помощи. Способы обеззараживания воды</w:t>
            </w:r>
          </w:p>
        </w:tc>
      </w:tr>
      <w:tr w:rsidR="00606C54"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43.4.</w:t>
            </w:r>
          </w:p>
        </w:tc>
        <w:tc>
          <w:tcPr>
            <w:tcW w:w="195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транспортировки пострадавшего</w:t>
            </w:r>
          </w:p>
        </w:tc>
        <w:tc>
          <w:tcPr>
            <w:tcW w:w="3505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транспортировки. Определение способа транспортировки пострадавшего</w:t>
            </w:r>
          </w:p>
          <w:p w:rsidR="00606C54" w:rsidRDefault="00606C54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C54" w:rsidRDefault="00606C54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C54" w:rsidRDefault="00606C54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C54" w:rsidRDefault="00606C54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C54" w:rsidRDefault="00606C54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6C54" w:rsidRDefault="00606C54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транспортировочных средств и транспортировка пострадавшего</w:t>
            </w:r>
          </w:p>
        </w:tc>
      </w:tr>
      <w:tr w:rsidR="00606C54">
        <w:trPr>
          <w:trHeight w:val="351"/>
        </w:trPr>
        <w:tc>
          <w:tcPr>
            <w:tcW w:w="33" w:type="dxa"/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323" w:type="dxa"/>
            <w:gridSpan w:val="9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Автономное существование</w:t>
            </w:r>
          </w:p>
        </w:tc>
      </w:tr>
      <w:tr w:rsidR="00606C54">
        <w:trPr>
          <w:trHeight w:val="1827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44.1</w:t>
            </w:r>
          </w:p>
        </w:tc>
        <w:tc>
          <w:tcPr>
            <w:tcW w:w="210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об автономном существовании</w:t>
            </w:r>
          </w:p>
        </w:tc>
        <w:tc>
          <w:tcPr>
            <w:tcW w:w="336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такое автономное существование.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приведшие к попаданию в ситуации с автономным существованием.</w:t>
            </w:r>
          </w:p>
        </w:tc>
        <w:tc>
          <w:tcPr>
            <w:tcW w:w="31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606C54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6C54">
        <w:trPr>
          <w:trHeight w:val="1402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54.2.</w:t>
            </w:r>
          </w:p>
        </w:tc>
        <w:tc>
          <w:tcPr>
            <w:tcW w:w="210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действий.</w:t>
            </w:r>
          </w:p>
        </w:tc>
        <w:tc>
          <w:tcPr>
            <w:tcW w:w="336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составить план действий о дальнейшем существовании.</w:t>
            </w:r>
          </w:p>
        </w:tc>
        <w:tc>
          <w:tcPr>
            <w:tcW w:w="31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606C54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6C54">
        <w:trPr>
          <w:trHeight w:val="65"/>
        </w:trPr>
        <w:tc>
          <w:tcPr>
            <w:tcW w:w="33" w:type="dxa"/>
          </w:tcPr>
          <w:p w:rsidR="00606C54" w:rsidRDefault="00606C54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54.3.</w:t>
            </w:r>
          </w:p>
        </w:tc>
        <w:tc>
          <w:tcPr>
            <w:tcW w:w="210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Сигнала бедствия</w:t>
            </w:r>
          </w:p>
          <w:p w:rsidR="00606C54" w:rsidRDefault="00606C54">
            <w:pPr>
              <w:widowControl w:val="0"/>
              <w:spacing w:after="0" w:line="240" w:lineRule="auto"/>
              <w:ind w:firstLine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3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 знаки международной кодовой системы. Знаки сигналов бедствия.</w:t>
            </w:r>
          </w:p>
        </w:tc>
        <w:tc>
          <w:tcPr>
            <w:tcW w:w="315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hanging="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 выкладывать и подавать сигналы бедствия. Правильно вести передачу сообщений по рации.</w:t>
            </w:r>
          </w:p>
        </w:tc>
      </w:tr>
      <w:tr w:rsidR="00606C54">
        <w:trPr>
          <w:trHeight w:val="411"/>
        </w:trPr>
        <w:tc>
          <w:tcPr>
            <w:tcW w:w="7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4.4.</w:t>
            </w:r>
          </w:p>
        </w:tc>
        <w:tc>
          <w:tcPr>
            <w:tcW w:w="212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Жилище.</w:t>
            </w:r>
          </w:p>
        </w:tc>
        <w:tc>
          <w:tcPr>
            <w:tcW w:w="340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 жилищ, их назначение. Место для постройки жилища.</w:t>
            </w:r>
          </w:p>
        </w:tc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построить жилище, и обустроить его для существования.</w:t>
            </w:r>
          </w:p>
        </w:tc>
      </w:tr>
      <w:tr w:rsidR="00606C54">
        <w:trPr>
          <w:trHeight w:val="1089"/>
        </w:trPr>
        <w:tc>
          <w:tcPr>
            <w:tcW w:w="7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4.5.</w:t>
            </w:r>
          </w:p>
        </w:tc>
        <w:tc>
          <w:tcPr>
            <w:tcW w:w="212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Добывание огня.</w:t>
            </w:r>
          </w:p>
        </w:tc>
        <w:tc>
          <w:tcPr>
            <w:tcW w:w="340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добычи огня. Место разведения костров.</w:t>
            </w:r>
          </w:p>
        </w:tc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Уметь развести огонь, трением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 помощи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лупы,батарейки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06C54">
        <w:trPr>
          <w:trHeight w:val="1089"/>
        </w:trPr>
        <w:tc>
          <w:tcPr>
            <w:tcW w:w="7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4.6.</w:t>
            </w:r>
          </w:p>
        </w:tc>
        <w:tc>
          <w:tcPr>
            <w:tcW w:w="212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Добывание пищи и воды</w:t>
            </w:r>
          </w:p>
          <w:p w:rsidR="00606C54" w:rsidRDefault="00606C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Способы очистки воды. Съедобные и не съедобные грибы и ягоды.</w:t>
            </w:r>
          </w:p>
        </w:tc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Приготовление пищи из подножного корма. Собирать питьевую воду.</w:t>
            </w:r>
          </w:p>
        </w:tc>
      </w:tr>
      <w:tr w:rsidR="00606C54">
        <w:trPr>
          <w:trHeight w:val="1089"/>
        </w:trPr>
        <w:tc>
          <w:tcPr>
            <w:tcW w:w="7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4.7.</w:t>
            </w:r>
          </w:p>
        </w:tc>
        <w:tc>
          <w:tcPr>
            <w:tcW w:w="212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Лечение лекарственными растениями</w:t>
            </w:r>
          </w:p>
        </w:tc>
        <w:tc>
          <w:tcPr>
            <w:tcW w:w="340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и как выглядят те или иные травы. Какая трава помогает. От тех или иных болезней.</w:t>
            </w:r>
          </w:p>
        </w:tc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Собирать травы и приготавливать их для приема.</w:t>
            </w:r>
          </w:p>
        </w:tc>
      </w:tr>
      <w:tr w:rsidR="00606C54">
        <w:trPr>
          <w:trHeight w:val="366"/>
        </w:trPr>
        <w:tc>
          <w:tcPr>
            <w:tcW w:w="9356" w:type="dxa"/>
            <w:gridSpan w:val="10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Общая физическая подготовка</w:t>
            </w:r>
          </w:p>
        </w:tc>
      </w:tr>
      <w:tr w:rsidR="00606C54">
        <w:trPr>
          <w:trHeight w:val="1089"/>
        </w:trPr>
        <w:tc>
          <w:tcPr>
            <w:tcW w:w="7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12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40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606C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на длинные дистанции,</w:t>
            </w:r>
          </w:p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спринты, подтягивание, отжимание, упражнения на пресс.</w:t>
            </w:r>
          </w:p>
        </w:tc>
      </w:tr>
      <w:tr w:rsidR="00606C54">
        <w:trPr>
          <w:trHeight w:val="1089"/>
        </w:trPr>
        <w:tc>
          <w:tcPr>
            <w:tcW w:w="70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126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 учащихся.</w:t>
            </w:r>
          </w:p>
        </w:tc>
        <w:tc>
          <w:tcPr>
            <w:tcW w:w="3402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606C54" w:rsidRDefault="00606C5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сдать нормативы.</w:t>
            </w:r>
          </w:p>
        </w:tc>
      </w:tr>
    </w:tbl>
    <w:p w:rsidR="00606C54" w:rsidRDefault="00606C5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606C54" w:rsidRDefault="00606C5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606C54" w:rsidRDefault="00606C5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13721B" w:rsidRDefault="0013721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>1.2 Содержание программы</w:t>
      </w:r>
    </w:p>
    <w:p w:rsidR="00606C54" w:rsidRDefault="00BA0A27">
      <w:pPr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Учебный план </w:t>
      </w:r>
    </w:p>
    <w:p w:rsidR="00606C54" w:rsidRDefault="00BA0A2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1модуль</w:t>
      </w:r>
    </w:p>
    <w:p w:rsidR="00BA0A27" w:rsidRDefault="00BA0A27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1341" w:type="dxa"/>
        <w:tblInd w:w="-601" w:type="dxa"/>
        <w:tblLayout w:type="fixed"/>
        <w:tblLook w:val="01E0"/>
      </w:tblPr>
      <w:tblGrid>
        <w:gridCol w:w="1418"/>
        <w:gridCol w:w="3970"/>
        <w:gridCol w:w="850"/>
        <w:gridCol w:w="992"/>
        <w:gridCol w:w="851"/>
        <w:gridCol w:w="3260"/>
      </w:tblGrid>
      <w:tr w:rsidR="00BA0A27" w:rsidTr="0013721B">
        <w:trPr>
          <w:trHeight w:val="305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A0A27" w:rsidRDefault="00BA0A27" w:rsidP="00BA0A2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тем и разделов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Формы аттестации</w:t>
            </w:r>
          </w:p>
          <w:p w:rsidR="00BA0A27" w:rsidRDefault="00BA0A27" w:rsidP="00BA0A27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/контроля</w:t>
            </w:r>
          </w:p>
        </w:tc>
      </w:tr>
      <w:tr w:rsidR="0013721B" w:rsidTr="0013721B">
        <w:trPr>
          <w:trHeight w:val="315"/>
        </w:trPr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A0A27" w:rsidRDefault="00BA0A27" w:rsidP="00BA0A2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A0A27" w:rsidRDefault="00BA0A27" w:rsidP="00BA0A2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32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A27" w:rsidRDefault="00BA0A27" w:rsidP="00BA0A27">
            <w:pPr>
              <w:pStyle w:val="ConsPlusNormal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721B" w:rsidTr="0013721B">
        <w:trPr>
          <w:trHeight w:val="315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pStyle w:val="aff0"/>
              <w:ind w:firstLine="0"/>
            </w:pPr>
            <w:r>
              <w:rPr>
                <w:b/>
                <w:bCs/>
                <w:color w:val="000000"/>
                <w:lang w:bidi="ru-RU"/>
              </w:rPr>
              <w:t>Вводное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pStyle w:val="aff0"/>
              <w:ind w:firstLine="580"/>
            </w:pPr>
            <w:r>
              <w:rPr>
                <w:color w:val="000000"/>
                <w:lang w:bidi="ru-RU"/>
              </w:rPr>
              <w:t>НК</w:t>
            </w:r>
          </w:p>
        </w:tc>
      </w:tr>
      <w:tr w:rsidR="0013721B" w:rsidTr="0013721B">
        <w:trPr>
          <w:trHeight w:val="315"/>
        </w:trPr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rPr>
                <w:sz w:val="10"/>
                <w:szCs w:val="10"/>
              </w:rPr>
            </w:pPr>
          </w:p>
        </w:tc>
        <w:tc>
          <w:tcPr>
            <w:tcW w:w="39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81965" w:rsidRDefault="00781965" w:rsidP="00781965">
            <w:pPr>
              <w:pStyle w:val="aff0"/>
              <w:spacing w:line="221" w:lineRule="auto"/>
              <w:ind w:firstLine="0"/>
            </w:pPr>
            <w:r>
              <w:rPr>
                <w:b/>
                <w:bCs/>
                <w:color w:val="000000"/>
                <w:lang w:bidi="ru-RU"/>
              </w:rPr>
              <w:t>Раздел №1 Основные сведения по туризму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81965" w:rsidRDefault="00781965" w:rsidP="00781965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20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1965" w:rsidRDefault="00781965" w:rsidP="00781965">
            <w:pPr>
              <w:rPr>
                <w:sz w:val="10"/>
                <w:szCs w:val="10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Основные сведения по истории развития туризма.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580"/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Воспитательная роль туризма.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580"/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spacing w:line="228" w:lineRule="auto"/>
              <w:ind w:firstLine="0"/>
            </w:pPr>
            <w:r w:rsidRPr="0013721B">
              <w:rPr>
                <w:color w:val="000000"/>
                <w:lang w:bidi="ru-RU"/>
              </w:rPr>
              <w:t xml:space="preserve">Личное и групповое </w:t>
            </w:r>
            <w:proofErr w:type="spellStart"/>
            <w:r w:rsidRPr="0013721B">
              <w:rPr>
                <w:color w:val="000000"/>
                <w:lang w:bidi="ru-RU"/>
              </w:rPr>
              <w:t>туристкое</w:t>
            </w:r>
            <w:proofErr w:type="spellEnd"/>
            <w:r w:rsidRPr="0013721B">
              <w:rPr>
                <w:color w:val="000000"/>
                <w:lang w:bidi="ru-RU"/>
              </w:rPr>
              <w:t xml:space="preserve"> снаряжение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13721B" w:rsidRDefault="004554D8" w:rsidP="004554D8">
            <w:pPr>
              <w:pStyle w:val="aff0"/>
              <w:spacing w:line="223" w:lineRule="auto"/>
              <w:ind w:firstLine="0"/>
            </w:pPr>
            <w:r w:rsidRPr="0013721B">
              <w:rPr>
                <w:color w:val="000000"/>
                <w:lang w:bidi="ru-RU"/>
              </w:rPr>
              <w:t>Упаковка снаряжения для похода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Организация туристского быта</w:t>
            </w:r>
            <w:proofErr w:type="gramStart"/>
            <w:r w:rsidRPr="0013721B">
              <w:rPr>
                <w:color w:val="000000"/>
                <w:lang w:bidi="ru-RU"/>
              </w:rPr>
              <w:t xml:space="preserve"> .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13721B" w:rsidRDefault="004554D8" w:rsidP="004554D8">
            <w:pPr>
              <w:pStyle w:val="aff0"/>
              <w:spacing w:line="221" w:lineRule="auto"/>
              <w:ind w:firstLine="0"/>
            </w:pPr>
            <w:r w:rsidRPr="0013721B">
              <w:rPr>
                <w:color w:val="000000"/>
                <w:lang w:bidi="ru-RU"/>
              </w:rPr>
              <w:t>Поход</w:t>
            </w:r>
            <w:proofErr w:type="gramStart"/>
            <w:r w:rsidRPr="0013721B">
              <w:rPr>
                <w:color w:val="000000"/>
                <w:lang w:bidi="ru-RU"/>
              </w:rPr>
              <w:t xml:space="preserve"> ,</w:t>
            </w:r>
            <w:proofErr w:type="gramEnd"/>
            <w:r w:rsidRPr="0013721B">
              <w:rPr>
                <w:color w:val="000000"/>
                <w:lang w:bidi="ru-RU"/>
              </w:rPr>
              <w:t xml:space="preserve"> разбивка лагеря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spacing w:line="218" w:lineRule="auto"/>
              <w:ind w:firstLine="0"/>
            </w:pPr>
            <w:r w:rsidRPr="0013721B">
              <w:rPr>
                <w:color w:val="000000"/>
                <w:lang w:bidi="ru-RU"/>
              </w:rPr>
              <w:t>Подготовка к походу, путешествию.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13721B" w:rsidRDefault="004554D8" w:rsidP="004554D8">
            <w:pPr>
              <w:pStyle w:val="aff0"/>
              <w:spacing w:line="223" w:lineRule="auto"/>
              <w:ind w:firstLine="0"/>
            </w:pPr>
            <w:r w:rsidRPr="0013721B">
              <w:rPr>
                <w:color w:val="000000"/>
                <w:lang w:bidi="ru-RU"/>
              </w:rPr>
              <w:t>Составление план</w:t>
            </w:r>
            <w:proofErr w:type="gramStart"/>
            <w:r w:rsidRPr="0013721B">
              <w:rPr>
                <w:color w:val="000000"/>
                <w:lang w:bidi="ru-RU"/>
              </w:rPr>
              <w:t>а-</w:t>
            </w:r>
            <w:proofErr w:type="gramEnd"/>
            <w:r w:rsidRPr="0013721B">
              <w:rPr>
                <w:color w:val="000000"/>
                <w:lang w:bidi="ru-RU"/>
              </w:rPr>
              <w:t xml:space="preserve"> графика движения. Подготовка снаряжения.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13721B" w:rsidRDefault="004554D8" w:rsidP="004554D8">
            <w:pPr>
              <w:pStyle w:val="aff0"/>
              <w:spacing w:line="223" w:lineRule="auto"/>
              <w:ind w:firstLine="0"/>
            </w:pPr>
            <w:r w:rsidRPr="0013721B">
              <w:rPr>
                <w:color w:val="000000"/>
                <w:lang w:bidi="ru-RU"/>
              </w:rPr>
              <w:t>Питание в туристском походе. Основные требования к продуктам, используемым в походе.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Правила движения в походе, преодоление препятствий.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13721B" w:rsidRDefault="004554D8" w:rsidP="004554D8">
            <w:pPr>
              <w:pStyle w:val="aff0"/>
              <w:spacing w:line="223" w:lineRule="auto"/>
              <w:ind w:firstLine="0"/>
            </w:pPr>
            <w:r w:rsidRPr="0013721B">
              <w:rPr>
                <w:color w:val="000000"/>
                <w:lang w:bidi="ru-RU"/>
              </w:rPr>
              <w:t>Преодоление несложных естественных препятствий.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Техника безопасности при проведении туристских походов</w:t>
            </w:r>
            <w:proofErr w:type="gramStart"/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 xml:space="preserve"> ,</w:t>
            </w:r>
            <w:proofErr w:type="gramEnd"/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 xml:space="preserve"> занятий.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Вязание узлов: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Подведение итогов туристского похода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837200" w:rsidP="004554D8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721B">
              <w:rPr>
                <w:rFonts w:ascii="Times New Roman" w:hAnsi="Times New Roman" w:cs="Times New Roman"/>
                <w:color w:val="000000"/>
                <w:lang w:bidi="ru-RU"/>
              </w:rPr>
              <w:t>Туристские слеты, соревнования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554D8" w:rsidRPr="0013721B" w:rsidRDefault="004554D8" w:rsidP="004554D8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554D8" w:rsidRPr="0013721B" w:rsidRDefault="004554D8" w:rsidP="004554D8">
            <w:pPr>
              <w:pStyle w:val="aff0"/>
              <w:spacing w:line="223" w:lineRule="auto"/>
              <w:ind w:firstLine="0"/>
            </w:pPr>
            <w:r w:rsidRPr="0013721B">
              <w:rPr>
                <w:color w:val="000000"/>
                <w:lang w:bidi="ru-RU"/>
              </w:rPr>
              <w:t>Участие в туристских соревнованиях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tabs>
                <w:tab w:val="left" w:pos="1262"/>
                <w:tab w:val="left" w:pos="1901"/>
              </w:tabs>
              <w:ind w:firstLine="0"/>
            </w:pPr>
            <w:r w:rsidRPr="0013721B">
              <w:rPr>
                <w:b/>
                <w:bCs/>
                <w:color w:val="000000"/>
                <w:lang w:bidi="ru-RU"/>
              </w:rPr>
              <w:t>Раздел</w:t>
            </w:r>
            <w:r w:rsidRPr="0013721B">
              <w:rPr>
                <w:b/>
                <w:bCs/>
                <w:color w:val="000000"/>
                <w:lang w:bidi="ru-RU"/>
              </w:rPr>
              <w:tab/>
              <w:t>2.</w:t>
            </w:r>
            <w:r w:rsidRPr="0013721B">
              <w:rPr>
                <w:b/>
                <w:bCs/>
                <w:color w:val="000000"/>
                <w:lang w:bidi="ru-RU"/>
              </w:rPr>
              <w:tab/>
              <w:t>Топография</w:t>
            </w:r>
          </w:p>
          <w:p w:rsidR="00A82CF2" w:rsidRPr="0013721B" w:rsidRDefault="00837200" w:rsidP="00A82CF2">
            <w:pPr>
              <w:pStyle w:val="aff0"/>
              <w:ind w:left="1360" w:firstLine="0"/>
            </w:pPr>
            <w:r w:rsidRPr="0013721B">
              <w:rPr>
                <w:b/>
                <w:bCs/>
                <w:color w:val="000000"/>
                <w:lang w:bidi="ru-RU"/>
              </w:rPr>
              <w:t>И</w:t>
            </w:r>
            <w:r>
              <w:rPr>
                <w:b/>
                <w:bCs/>
                <w:color w:val="000000"/>
                <w:lang w:bidi="ru-RU"/>
              </w:rPr>
              <w:t xml:space="preserve"> </w:t>
            </w:r>
            <w:r w:rsidR="00A82CF2" w:rsidRPr="0013721B">
              <w:rPr>
                <w:b/>
                <w:bCs/>
                <w:color w:val="000000"/>
                <w:lang w:bidi="ru-RU"/>
              </w:rPr>
              <w:t>ориентирование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2.1.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Понятие о плане местности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640"/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2.2.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Масштаб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640"/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2.3.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Ориентирование на местности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640"/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2.4.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 xml:space="preserve">Соревнование </w:t>
            </w:r>
            <w:proofErr w:type="gramStart"/>
            <w:r w:rsidRPr="0013721B">
              <w:rPr>
                <w:color w:val="000000"/>
                <w:lang w:bidi="ru-RU"/>
              </w:rPr>
              <w:t>по</w:t>
            </w:r>
            <w:proofErr w:type="gramEnd"/>
          </w:p>
          <w:p w:rsidR="00A82CF2" w:rsidRPr="0013721B" w:rsidRDefault="00A82CF2" w:rsidP="00A82CF2">
            <w:pPr>
              <w:pStyle w:val="aff0"/>
              <w:spacing w:line="230" w:lineRule="auto"/>
              <w:ind w:firstLine="0"/>
            </w:pPr>
            <w:r w:rsidRPr="0013721B">
              <w:rPr>
                <w:color w:val="000000"/>
                <w:lang w:bidi="ru-RU"/>
              </w:rPr>
              <w:t>ориентированию на местности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640"/>
            </w:pPr>
            <w:r w:rsidRPr="0013721B">
              <w:rPr>
                <w:color w:val="000000"/>
                <w:lang w:bidi="ru-RU"/>
              </w:rPr>
              <w:t>ПК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b/>
                <w:bCs/>
                <w:color w:val="000000"/>
                <w:lang w:bidi="ru-RU"/>
              </w:rPr>
              <w:t>Раздел №3 Краеведение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3.1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Родной край, его природные особенности, история, известные земляки.</w:t>
            </w:r>
          </w:p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Основные сведения о климате</w:t>
            </w:r>
            <w:proofErr w:type="gramStart"/>
            <w:r w:rsidRPr="0013721B">
              <w:rPr>
                <w:color w:val="000000"/>
                <w:lang w:bidi="ru-RU"/>
              </w:rPr>
              <w:t xml:space="preserve"> ,</w:t>
            </w:r>
            <w:proofErr w:type="gramEnd"/>
            <w:r w:rsidRPr="0013721B">
              <w:rPr>
                <w:color w:val="000000"/>
                <w:lang w:bidi="ru-RU"/>
              </w:rPr>
              <w:t xml:space="preserve"> растительном и животном мире родного края. Транспортные магистрали. Основные сведения по истории, культуре своего населенного пункта и своего края.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3.2.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Туристские возможности родного края</w:t>
            </w:r>
            <w:proofErr w:type="gramStart"/>
            <w:r w:rsidRPr="0013721B">
              <w:rPr>
                <w:color w:val="000000"/>
                <w:lang w:bidi="ru-RU"/>
              </w:rPr>
              <w:t xml:space="preserve"> ,</w:t>
            </w:r>
            <w:proofErr w:type="gramEnd"/>
            <w:r w:rsidRPr="0013721B">
              <w:rPr>
                <w:color w:val="000000"/>
                <w:lang w:bidi="ru-RU"/>
              </w:rPr>
              <w:t xml:space="preserve"> обзор экскурсионных объектов, музеи. Памятники истории, культуры и природы родного края. Музеи. 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Разработка маршрута по интересным местам своего края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3.3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Изучение района путешествия. Планирование маршрута с учетом посещения интересных мест. Сбор краеведческих сведений о районе похода.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Разработка маршрута и сбор краеведческих сведений.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140"/>
            </w:pPr>
            <w:r w:rsidRPr="0013721B">
              <w:rPr>
                <w:color w:val="000000"/>
                <w:lang w:bidi="ru-RU"/>
              </w:rPr>
              <w:t>3.4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Общественно полезная работа в путешествии</w:t>
            </w:r>
            <w:proofErr w:type="gramStart"/>
            <w:r w:rsidRPr="0013721B">
              <w:rPr>
                <w:color w:val="000000"/>
                <w:lang w:bidi="ru-RU"/>
              </w:rPr>
              <w:t xml:space="preserve"> ,</w:t>
            </w:r>
            <w:proofErr w:type="gramEnd"/>
            <w:r w:rsidRPr="0013721B">
              <w:rPr>
                <w:color w:val="000000"/>
                <w:lang w:bidi="ru-RU"/>
              </w:rPr>
              <w:t xml:space="preserve"> охрана природы и памятников культуры Порядок выполнения краеведческих знаний 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 xml:space="preserve">Выполнение </w:t>
            </w:r>
            <w:proofErr w:type="gramStart"/>
            <w:r w:rsidRPr="0013721B">
              <w:rPr>
                <w:color w:val="000000"/>
                <w:lang w:bidi="ru-RU"/>
              </w:rPr>
              <w:t>краеведческих</w:t>
            </w:r>
            <w:proofErr w:type="gramEnd"/>
            <w:r w:rsidRPr="0013721B">
              <w:rPr>
                <w:color w:val="000000"/>
                <w:lang w:bidi="ru-RU"/>
              </w:rPr>
              <w:t xml:space="preserve"> задании на маршруте. Изучение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tabs>
                <w:tab w:val="left" w:pos="1224"/>
                <w:tab w:val="left" w:pos="1810"/>
              </w:tabs>
              <w:spacing w:line="228" w:lineRule="auto"/>
              <w:ind w:firstLine="0"/>
            </w:pPr>
            <w:r w:rsidRPr="0013721B">
              <w:rPr>
                <w:b/>
                <w:bCs/>
                <w:color w:val="000000"/>
                <w:lang w:bidi="ru-RU"/>
              </w:rPr>
              <w:t>Раздел</w:t>
            </w:r>
            <w:r w:rsidRPr="0013721B">
              <w:rPr>
                <w:b/>
                <w:bCs/>
                <w:color w:val="000000"/>
                <w:lang w:bidi="ru-RU"/>
              </w:rPr>
              <w:tab/>
              <w:t>4.</w:t>
            </w:r>
            <w:r w:rsidRPr="0013721B">
              <w:rPr>
                <w:b/>
                <w:bCs/>
                <w:color w:val="000000"/>
                <w:lang w:bidi="ru-RU"/>
              </w:rPr>
              <w:tab/>
              <w:t>Безопасность</w:t>
            </w:r>
          </w:p>
          <w:p w:rsidR="00A82CF2" w:rsidRPr="0013721B" w:rsidRDefault="00215DF0" w:rsidP="00A82CF2">
            <w:pPr>
              <w:pStyle w:val="aff0"/>
              <w:spacing w:line="228" w:lineRule="auto"/>
              <w:ind w:firstLine="1320"/>
            </w:pPr>
            <w:r>
              <w:rPr>
                <w:b/>
                <w:bCs/>
                <w:color w:val="000000"/>
                <w:lang w:bidi="ru-RU"/>
              </w:rPr>
              <w:t xml:space="preserve">в </w:t>
            </w:r>
            <w:r w:rsidR="00A82CF2" w:rsidRPr="0013721B">
              <w:rPr>
                <w:b/>
                <w:bCs/>
                <w:color w:val="000000"/>
                <w:lang w:bidi="ru-RU"/>
              </w:rPr>
              <w:t>повседневной жизнедеятельности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Пожарная безопасность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660"/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Безопасность на воде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660"/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28" w:lineRule="auto"/>
              <w:ind w:firstLine="0"/>
            </w:pPr>
            <w:r w:rsidRPr="0013721B">
              <w:rPr>
                <w:color w:val="000000"/>
                <w:lang w:bidi="ru-RU"/>
              </w:rPr>
              <w:t>Средства индивидуальной защиты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660"/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33" w:lineRule="auto"/>
              <w:ind w:firstLine="0"/>
            </w:pPr>
            <w:r w:rsidRPr="0013721B">
              <w:rPr>
                <w:color w:val="000000"/>
                <w:lang w:bidi="ru-RU"/>
              </w:rPr>
              <w:t>Дорожное движение, безопасность участников дорожного движения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Составление индивидуального безопасного маршрута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837200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Велосипедные соревнования «Безопасное</w:t>
            </w:r>
            <w:r w:rsidR="00837200">
              <w:t xml:space="preserve"> </w:t>
            </w:r>
            <w:r w:rsidRPr="0013721B">
              <w:rPr>
                <w:color w:val="000000"/>
                <w:lang w:bidi="ru-RU"/>
              </w:rPr>
              <w:t>колесо</w:t>
            </w:r>
          </w:p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 xml:space="preserve">».Безопасность </w:t>
            </w:r>
            <w:proofErr w:type="spellStart"/>
            <w:r w:rsidRPr="0013721B">
              <w:rPr>
                <w:color w:val="000000"/>
                <w:lang w:bidi="ru-RU"/>
              </w:rPr>
              <w:t>велотуристов</w:t>
            </w:r>
            <w:proofErr w:type="spellEnd"/>
            <w:r w:rsidRPr="0013721B">
              <w:rPr>
                <w:color w:val="000000"/>
                <w:lang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4.7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Дорожные знаки и их группы.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Предупреждающие знаки.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spacing w:line="254" w:lineRule="auto"/>
              <w:ind w:firstLine="0"/>
            </w:pPr>
            <w:r w:rsidRPr="0013721B">
              <w:rPr>
                <w:color w:val="000000"/>
                <w:lang w:bidi="ru-RU"/>
              </w:rPr>
              <w:t>Изготовление макетов дорожных знаков.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4.10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54" w:lineRule="auto"/>
              <w:ind w:firstLine="0"/>
            </w:pPr>
            <w:r w:rsidRPr="0013721B">
              <w:rPr>
                <w:color w:val="000000"/>
                <w:lang w:bidi="ru-RU"/>
              </w:rPr>
              <w:t>Знаки приоритета. Запрещающие знаки.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4.11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Предписывающие знаки.</w:t>
            </w:r>
          </w:p>
          <w:p w:rsidR="00A82CF2" w:rsidRPr="0013721B" w:rsidRDefault="00A82CF2" w:rsidP="00837200">
            <w:pPr>
              <w:pStyle w:val="aff0"/>
              <w:spacing w:line="271" w:lineRule="auto"/>
              <w:ind w:firstLine="0"/>
            </w:pPr>
            <w:r w:rsidRPr="0013721B">
              <w:rPr>
                <w:color w:val="000000"/>
                <w:lang w:bidi="ru-RU"/>
              </w:rPr>
              <w:t>Знаки особых предписаний.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4.12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Информационные знаки.</w:t>
            </w:r>
          </w:p>
          <w:p w:rsidR="00A82CF2" w:rsidRPr="0013721B" w:rsidRDefault="00A82CF2" w:rsidP="00837200">
            <w:pPr>
              <w:pStyle w:val="aff0"/>
              <w:spacing w:line="276" w:lineRule="auto"/>
              <w:ind w:firstLine="0"/>
            </w:pPr>
            <w:r w:rsidRPr="0013721B">
              <w:rPr>
                <w:color w:val="000000"/>
                <w:lang w:bidi="ru-RU"/>
              </w:rPr>
              <w:t>Знаки сервиса.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4.14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spacing w:line="271" w:lineRule="auto"/>
              <w:ind w:firstLine="0"/>
            </w:pPr>
            <w:r w:rsidRPr="0013721B">
              <w:rPr>
                <w:color w:val="000000"/>
                <w:lang w:bidi="ru-RU"/>
              </w:rPr>
              <w:t>Решение тестов и дорожных задач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тест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4.15 .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 xml:space="preserve">Контрольное занятие по </w:t>
            </w:r>
            <w:proofErr w:type="spellStart"/>
            <w:r w:rsidRPr="0013721B">
              <w:rPr>
                <w:color w:val="000000"/>
                <w:lang w:bidi="ru-RU"/>
              </w:rPr>
              <w:t>азделу</w:t>
            </w:r>
            <w:proofErr w:type="spellEnd"/>
            <w:r w:rsidRPr="0013721B">
              <w:rPr>
                <w:color w:val="000000"/>
                <w:lang w:bidi="ru-RU"/>
              </w:rPr>
              <w:t xml:space="preserve"> «Безопасность в повседневной жизни»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ПК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b/>
                <w:bCs/>
                <w:color w:val="000000"/>
                <w:lang w:bidi="ru-RU"/>
              </w:rPr>
              <w:t>Раздел 5. Основы доврачебной помощи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b/>
                <w:bCs/>
                <w:color w:val="000000"/>
                <w:lang w:bidi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280"/>
            </w:pPr>
            <w:r w:rsidRPr="0013721B">
              <w:rPr>
                <w:b/>
                <w:bCs/>
                <w:color w:val="000000"/>
                <w:lang w:bidi="ru-RU"/>
              </w:rPr>
              <w:t>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30" w:lineRule="auto"/>
              <w:ind w:firstLine="0"/>
            </w:pPr>
            <w:r w:rsidRPr="0013721B">
              <w:rPr>
                <w:color w:val="000000"/>
                <w:lang w:bidi="ru-RU"/>
              </w:rPr>
              <w:t>Методы и средства оказания первой помощи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360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5.2.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Транспортировка пострадавшего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360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5.3.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Первая помощь при автодорожном происшествии.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5.4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Помощь при утоплении.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5.5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Помощь при поражении электрическим током и молнией.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5.6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57" w:lineRule="auto"/>
              <w:ind w:firstLine="0"/>
            </w:pPr>
            <w:r w:rsidRPr="0013721B">
              <w:rPr>
                <w:color w:val="000000"/>
                <w:lang w:bidi="ru-RU"/>
              </w:rPr>
              <w:t xml:space="preserve">Помощь при попадании инородного тела в </w:t>
            </w:r>
            <w:proofErr w:type="spellStart"/>
            <w:r w:rsidRPr="0013721B">
              <w:rPr>
                <w:color w:val="000000"/>
                <w:lang w:bidi="ru-RU"/>
              </w:rPr>
              <w:t>дыхательныепути</w:t>
            </w:r>
            <w:proofErr w:type="spellEnd"/>
            <w:r w:rsidRPr="0013721B">
              <w:rPr>
                <w:color w:val="000000"/>
                <w:lang w:bidi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5.7.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28" w:lineRule="auto"/>
              <w:ind w:firstLine="0"/>
            </w:pPr>
            <w:r w:rsidRPr="0013721B">
              <w:rPr>
                <w:color w:val="000000"/>
                <w:lang w:bidi="ru-RU"/>
              </w:rPr>
              <w:t>Первая помощь при тепловом и солнечном ударе, обморожении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360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5.8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tabs>
                <w:tab w:val="left" w:pos="1766"/>
              </w:tabs>
              <w:ind w:firstLine="0"/>
            </w:pPr>
            <w:r w:rsidRPr="0013721B">
              <w:rPr>
                <w:color w:val="000000"/>
                <w:lang w:bidi="ru-RU"/>
              </w:rPr>
              <w:t>Проведение</w:t>
            </w:r>
            <w:r w:rsidRPr="0013721B">
              <w:rPr>
                <w:color w:val="000000"/>
                <w:lang w:bidi="ru-RU"/>
              </w:rPr>
              <w:tab/>
              <w:t>сердечно</w:t>
            </w:r>
            <w:r w:rsidRPr="0013721B">
              <w:rPr>
                <w:color w:val="000000"/>
                <w:lang w:bidi="ru-RU"/>
              </w:rPr>
              <w:softHyphen/>
            </w:r>
          </w:p>
          <w:p w:rsidR="00A82CF2" w:rsidRPr="0013721B" w:rsidRDefault="00A82CF2" w:rsidP="00A82CF2">
            <w:pPr>
              <w:pStyle w:val="aff0"/>
              <w:spacing w:line="228" w:lineRule="auto"/>
              <w:ind w:firstLine="0"/>
            </w:pPr>
            <w:r w:rsidRPr="0013721B">
              <w:rPr>
                <w:color w:val="000000"/>
                <w:lang w:bidi="ru-RU"/>
              </w:rPr>
              <w:t>легочной реанимации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360"/>
            </w:pPr>
            <w:r w:rsidRPr="0013721B">
              <w:rPr>
                <w:color w:val="000000"/>
                <w:lang w:bidi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5.9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Лекарственные растения.</w:t>
            </w:r>
          </w:p>
          <w:p w:rsidR="00A82CF2" w:rsidRPr="0013721B" w:rsidRDefault="00A82CF2" w:rsidP="00A82CF2">
            <w:pPr>
              <w:pStyle w:val="aff0"/>
              <w:spacing w:line="230" w:lineRule="auto"/>
              <w:ind w:firstLine="0"/>
            </w:pPr>
            <w:r w:rsidRPr="0013721B">
              <w:rPr>
                <w:color w:val="000000"/>
                <w:lang w:bidi="ru-RU"/>
              </w:rPr>
              <w:t>Лечение заболеваний.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360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5.10 .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tabs>
                <w:tab w:val="left" w:pos="1013"/>
                <w:tab w:val="left" w:pos="1661"/>
              </w:tabs>
              <w:ind w:firstLine="0"/>
            </w:pPr>
            <w:r w:rsidRPr="0013721B">
              <w:rPr>
                <w:color w:val="000000"/>
                <w:lang w:bidi="ru-RU"/>
              </w:rPr>
              <w:t>Зачёт</w:t>
            </w:r>
            <w:r w:rsidRPr="0013721B">
              <w:rPr>
                <w:color w:val="000000"/>
                <w:lang w:bidi="ru-RU"/>
              </w:rPr>
              <w:tab/>
              <w:t>по</w:t>
            </w:r>
            <w:r w:rsidRPr="0013721B">
              <w:rPr>
                <w:color w:val="000000"/>
                <w:lang w:bidi="ru-RU"/>
              </w:rPr>
              <w:tab/>
              <w:t>разделу «Основы</w:t>
            </w:r>
          </w:p>
          <w:p w:rsidR="00A82CF2" w:rsidRPr="0013721B" w:rsidRDefault="00A82CF2" w:rsidP="00A82CF2">
            <w:pPr>
              <w:pStyle w:val="aff0"/>
              <w:spacing w:line="230" w:lineRule="auto"/>
              <w:ind w:firstLine="0"/>
            </w:pPr>
            <w:r w:rsidRPr="0013721B">
              <w:rPr>
                <w:color w:val="000000"/>
                <w:lang w:bidi="ru-RU"/>
              </w:rPr>
              <w:t>доврачебной помощи»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360"/>
            </w:pPr>
            <w:r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ПК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26" w:lineRule="auto"/>
              <w:ind w:firstLine="0"/>
            </w:pPr>
            <w:r w:rsidRPr="0013721B">
              <w:rPr>
                <w:b/>
                <w:bCs/>
                <w:color w:val="000000"/>
                <w:lang w:bidi="ru-RU"/>
              </w:rPr>
              <w:t>Раздел №6 Общая и специальная физическая подготовка.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215DF0" w:rsidP="00A82CF2">
            <w:pPr>
              <w:pStyle w:val="aff0"/>
              <w:ind w:firstLine="0"/>
              <w:jc w:val="center"/>
            </w:pPr>
            <w:r>
              <w:rPr>
                <w:b/>
                <w:bCs/>
                <w:color w:val="000000"/>
                <w:lang w:bidi="ru-RU"/>
              </w:rPr>
              <w:t>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b/>
                <w:bCs/>
                <w:color w:val="000000"/>
                <w:sz w:val="24"/>
                <w:szCs w:val="24"/>
                <w:lang w:bidi="ru-RU"/>
              </w:rPr>
              <w:t>1</w:t>
            </w:r>
            <w:r w:rsidR="00215DF0">
              <w:rPr>
                <w:b/>
                <w:bCs/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215DF0" w:rsidP="00A82CF2">
            <w:pPr>
              <w:pStyle w:val="aff0"/>
              <w:ind w:firstLine="0"/>
            </w:pPr>
            <w:r>
              <w:rPr>
                <w:b/>
                <w:bCs/>
                <w:color w:val="000000"/>
                <w:lang w:bidi="ru-RU"/>
              </w:rPr>
              <w:t>22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6.1.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Общая подготовка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781965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2</w:t>
            </w:r>
            <w:r w:rsidR="00A82CF2" w:rsidRPr="0013721B">
              <w:rPr>
                <w:color w:val="000000"/>
                <w:lang w:bidi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A82CF2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781965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1</w:t>
            </w:r>
            <w:r w:rsidR="00A82CF2" w:rsidRPr="0013721B">
              <w:rPr>
                <w:color w:val="000000"/>
                <w:lang w:bidi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82CF2" w:rsidRPr="0013721B" w:rsidRDefault="00A82CF2" w:rsidP="00A82CF2">
            <w:pPr>
              <w:pStyle w:val="aff0"/>
              <w:spacing w:line="221" w:lineRule="auto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Ведение дневника</w:t>
            </w:r>
          </w:p>
        </w:tc>
      </w:tr>
      <w:tr w:rsidR="0013721B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6.2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A82CF2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Специальная подготовка</w:t>
            </w:r>
            <w:r w:rsidR="00215DF0">
              <w:rPr>
                <w:color w:val="000000"/>
                <w:lang w:bidi="ru-RU"/>
              </w:rPr>
              <w:t xml:space="preserve"> в экстремальных ситуациях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82CF2" w:rsidRPr="0013721B" w:rsidRDefault="00781965" w:rsidP="00A82CF2">
            <w:pPr>
              <w:pStyle w:val="aff0"/>
              <w:ind w:firstLine="0"/>
              <w:jc w:val="center"/>
            </w:pPr>
            <w:r w:rsidRPr="0013721B">
              <w:rPr>
                <w:color w:val="000000"/>
                <w:lang w:bidi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82CF2" w:rsidRPr="0013721B" w:rsidRDefault="00781965" w:rsidP="00A82CF2">
            <w:pPr>
              <w:pStyle w:val="aff0"/>
              <w:ind w:firstLine="0"/>
              <w:jc w:val="center"/>
              <w:rPr>
                <w:sz w:val="24"/>
                <w:szCs w:val="24"/>
              </w:rPr>
            </w:pPr>
            <w:r w:rsidRPr="0013721B"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781965" w:rsidP="00A82CF2">
            <w:pPr>
              <w:pStyle w:val="aff0"/>
              <w:ind w:firstLine="0"/>
            </w:pPr>
            <w:r w:rsidRPr="0013721B">
              <w:rPr>
                <w:color w:val="000000"/>
                <w:lang w:bidi="ru-RU"/>
              </w:rPr>
              <w:t>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2CF2" w:rsidRPr="0013721B" w:rsidRDefault="0083720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  <w:r w:rsidRPr="0013721B">
              <w:rPr>
                <w:color w:val="000000"/>
                <w:lang w:bidi="ru-RU"/>
              </w:rPr>
              <w:t>ТК</w:t>
            </w:r>
          </w:p>
        </w:tc>
      </w:tr>
      <w:tr w:rsidR="00215DF0" w:rsidRPr="0013721B" w:rsidTr="0013721B">
        <w:trPr>
          <w:trHeight w:val="49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DF0" w:rsidRPr="0013721B" w:rsidRDefault="00215DF0" w:rsidP="00A82CF2">
            <w:pPr>
              <w:pStyle w:val="aff0"/>
              <w:ind w:firstLine="0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DF0" w:rsidRPr="0013721B" w:rsidRDefault="00215DF0" w:rsidP="00A82CF2">
            <w:pPr>
              <w:pStyle w:val="aff0"/>
              <w:ind w:firstLine="0"/>
              <w:rPr>
                <w:color w:val="000000"/>
                <w:lang w:bidi="ru-RU"/>
              </w:rPr>
            </w:pPr>
            <w:r>
              <w:rPr>
                <w:color w:val="000000"/>
                <w:lang w:bidi="ru-RU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15DF0" w:rsidRPr="00215DF0" w:rsidRDefault="00215DF0" w:rsidP="00A82CF2">
            <w:pPr>
              <w:pStyle w:val="aff0"/>
              <w:ind w:firstLine="0"/>
              <w:jc w:val="center"/>
              <w:rPr>
                <w:b/>
                <w:color w:val="000000"/>
                <w:lang w:bidi="ru-RU"/>
              </w:rPr>
            </w:pPr>
            <w:r w:rsidRPr="00215DF0">
              <w:rPr>
                <w:b/>
                <w:color w:val="000000"/>
                <w:lang w:bidi="ru-RU"/>
              </w:rPr>
              <w:t>144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15DF0" w:rsidRPr="00215DF0" w:rsidRDefault="00215DF0" w:rsidP="00A82CF2">
            <w:pPr>
              <w:pStyle w:val="aff0"/>
              <w:ind w:firstLine="0"/>
              <w:jc w:val="center"/>
              <w:rPr>
                <w:b/>
                <w:color w:val="000000"/>
                <w:sz w:val="24"/>
                <w:szCs w:val="24"/>
                <w:lang w:bidi="ru-RU"/>
              </w:rPr>
            </w:pPr>
            <w:r w:rsidRPr="00215DF0">
              <w:rPr>
                <w:b/>
                <w:color w:val="000000"/>
                <w:sz w:val="24"/>
                <w:szCs w:val="24"/>
                <w:lang w:bidi="ru-RU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15DF0" w:rsidRPr="00215DF0" w:rsidRDefault="00215DF0" w:rsidP="00A82CF2">
            <w:pPr>
              <w:pStyle w:val="aff0"/>
              <w:ind w:firstLine="0"/>
              <w:rPr>
                <w:b/>
                <w:color w:val="000000"/>
                <w:lang w:bidi="ru-RU"/>
              </w:rPr>
            </w:pPr>
            <w:r w:rsidRPr="00215DF0">
              <w:rPr>
                <w:b/>
                <w:color w:val="000000"/>
                <w:lang w:bidi="ru-RU"/>
              </w:rPr>
              <w:t>90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5DF0" w:rsidRPr="0013721B" w:rsidRDefault="00215DF0" w:rsidP="00A82CF2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606C54" w:rsidRDefault="00606C5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DF0" w:rsidRDefault="00215DF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DF0" w:rsidRDefault="00215DF0" w:rsidP="00215DF0">
      <w:pPr>
        <w:pStyle w:val="17"/>
        <w:ind w:left="1400"/>
      </w:pPr>
      <w:r>
        <w:rPr>
          <w:color w:val="000000"/>
          <w:lang w:bidi="ru-RU"/>
        </w:rPr>
        <w:t xml:space="preserve">Вводное занятие - </w:t>
      </w:r>
      <w:r w:rsidR="005B0FB0">
        <w:rPr>
          <w:color w:val="000000"/>
          <w:lang w:bidi="ru-RU"/>
        </w:rPr>
        <w:t>2</w:t>
      </w:r>
    </w:p>
    <w:p w:rsidR="00215DF0" w:rsidRDefault="005B0FB0" w:rsidP="005B0FB0">
      <w:pPr>
        <w:pStyle w:val="15"/>
        <w:tabs>
          <w:tab w:val="left" w:pos="2643"/>
        </w:tabs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</w:t>
      </w:r>
      <w:r w:rsidR="00215DF0">
        <w:rPr>
          <w:color w:val="000000"/>
          <w:lang w:bidi="ru-RU"/>
        </w:rPr>
        <w:t>Знакомство с планом работы детского объединения</w:t>
      </w:r>
    </w:p>
    <w:p w:rsidR="00215DF0" w:rsidRDefault="00215DF0" w:rsidP="00215DF0">
      <w:pPr>
        <w:pStyle w:val="15"/>
        <w:ind w:firstLine="700"/>
      </w:pPr>
      <w:r>
        <w:rPr>
          <w:color w:val="000000"/>
          <w:lang w:bidi="ru-RU"/>
        </w:rPr>
        <w:t>дополнительного образования. Инструктаж по технике безопасности.</w:t>
      </w:r>
    </w:p>
    <w:p w:rsidR="00215DF0" w:rsidRDefault="00215DF0" w:rsidP="005B0FB0">
      <w:pPr>
        <w:pStyle w:val="15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Начальная диагностика. Определение исходного уровня знаний и умений на начало обучения.</w:t>
      </w:r>
    </w:p>
    <w:p w:rsidR="00837200" w:rsidRDefault="00837200" w:rsidP="005B0FB0">
      <w:pPr>
        <w:pStyle w:val="15"/>
      </w:pPr>
      <w:r>
        <w:rPr>
          <w:color w:val="000000"/>
          <w:lang w:bidi="ru-RU"/>
        </w:rPr>
        <w:t>Форма контроля: тест</w:t>
      </w:r>
    </w:p>
    <w:p w:rsidR="00215DF0" w:rsidRDefault="00215DF0" w:rsidP="00215DF0">
      <w:pPr>
        <w:pStyle w:val="15"/>
        <w:ind w:left="1400" w:firstLine="0"/>
      </w:pPr>
      <w:r>
        <w:rPr>
          <w:b/>
          <w:bCs/>
          <w:color w:val="000000"/>
          <w:lang w:bidi="ru-RU"/>
        </w:rPr>
        <w:t>Раздел №1 Основные сведения о туризме - 30 часов</w:t>
      </w:r>
    </w:p>
    <w:p w:rsidR="00215DF0" w:rsidRDefault="00215DF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Роль туризма в становлении личности. Законы, правила</w:t>
      </w:r>
      <w:proofErr w:type="gramStart"/>
      <w:r>
        <w:rPr>
          <w:color w:val="000000"/>
          <w:lang w:bidi="ru-RU"/>
        </w:rPr>
        <w:t xml:space="preserve"> ,</w:t>
      </w:r>
      <w:proofErr w:type="gramEnd"/>
      <w:r>
        <w:rPr>
          <w:color w:val="000000"/>
          <w:lang w:bidi="ru-RU"/>
        </w:rPr>
        <w:t xml:space="preserve"> нормы поведения</w:t>
      </w:r>
    </w:p>
    <w:p w:rsidR="00215DF0" w:rsidRDefault="00215DF0" w:rsidP="00215DF0">
      <w:pPr>
        <w:pStyle w:val="15"/>
        <w:ind w:firstLine="0"/>
      </w:pPr>
      <w:r>
        <w:rPr>
          <w:color w:val="000000"/>
          <w:lang w:bidi="ru-RU"/>
        </w:rPr>
        <w:t xml:space="preserve">юных туристов. Личное и групповое </w:t>
      </w:r>
      <w:proofErr w:type="spellStart"/>
      <w:r>
        <w:rPr>
          <w:color w:val="000000"/>
          <w:lang w:bidi="ru-RU"/>
        </w:rPr>
        <w:t>туристкое</w:t>
      </w:r>
      <w:proofErr w:type="spellEnd"/>
      <w:r>
        <w:rPr>
          <w:color w:val="000000"/>
          <w:lang w:bidi="ru-RU"/>
        </w:rPr>
        <w:t xml:space="preserve"> снаряжение</w:t>
      </w:r>
    </w:p>
    <w:p w:rsidR="00215DF0" w:rsidRDefault="00215DF0" w:rsidP="00215DF0">
      <w:pPr>
        <w:pStyle w:val="15"/>
        <w:ind w:firstLine="0"/>
      </w:pPr>
      <w:r>
        <w:rPr>
          <w:color w:val="000000"/>
          <w:lang w:bidi="ru-RU"/>
        </w:rPr>
        <w:t>Требования, предъявляемые к туристскому снаряжению. Перечень личного и группового снаряжения для походов выходного дня.</w:t>
      </w:r>
    </w:p>
    <w:p w:rsidR="00215DF0" w:rsidRDefault="00215DF0" w:rsidP="005B0FB0">
      <w:pPr>
        <w:pStyle w:val="15"/>
        <w:ind w:firstLine="0"/>
      </w:pPr>
      <w:r w:rsidRPr="005B0FB0">
        <w:rPr>
          <w:b/>
          <w:color w:val="000000"/>
          <w:lang w:bidi="ru-RU"/>
        </w:rPr>
        <w:t>Практика:</w:t>
      </w:r>
      <w:r>
        <w:rPr>
          <w:color w:val="000000"/>
          <w:lang w:bidi="ru-RU"/>
        </w:rPr>
        <w:t xml:space="preserve"> Составление перечня личного и группового снаряжения для похода</w:t>
      </w:r>
    </w:p>
    <w:p w:rsidR="005B0FB0" w:rsidRDefault="005B0FB0" w:rsidP="005B0FB0">
      <w:pPr>
        <w:pStyle w:val="15"/>
        <w:ind w:firstLine="0"/>
        <w:jc w:val="both"/>
        <w:rPr>
          <w:color w:val="000000"/>
          <w:lang w:bidi="ru-RU"/>
        </w:rPr>
      </w:pPr>
      <w:r>
        <w:rPr>
          <w:color w:val="000000"/>
          <w:lang w:bidi="ru-RU"/>
        </w:rPr>
        <w:t>выходного дня с учетом погодных условий. Укладка рюкзака. Подгонка снаряжения. Уход за снаряжением.</w:t>
      </w:r>
    </w:p>
    <w:p w:rsidR="00837200" w:rsidRDefault="00837200" w:rsidP="005B0FB0">
      <w:pPr>
        <w:pStyle w:val="15"/>
        <w:ind w:firstLine="0"/>
        <w:jc w:val="both"/>
      </w:pPr>
      <w:r>
        <w:rPr>
          <w:color w:val="000000"/>
          <w:lang w:bidi="ru-RU"/>
        </w:rPr>
        <w:t xml:space="preserve">Форма контроля: </w:t>
      </w:r>
      <w:r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Организация туристского быта</w:t>
      </w:r>
      <w:proofErr w:type="gramStart"/>
      <w:r>
        <w:rPr>
          <w:color w:val="000000"/>
          <w:lang w:bidi="ru-RU"/>
        </w:rPr>
        <w:t xml:space="preserve"> .</w:t>
      </w:r>
      <w:proofErr w:type="gramEnd"/>
      <w:r>
        <w:rPr>
          <w:color w:val="000000"/>
          <w:lang w:bidi="ru-RU"/>
        </w:rPr>
        <w:t xml:space="preserve"> Привалы и ночлеги.</w:t>
      </w:r>
    </w:p>
    <w:p w:rsidR="005B0FB0" w:rsidRDefault="005B0FB0" w:rsidP="005B0FB0">
      <w:pPr>
        <w:pStyle w:val="15"/>
        <w:ind w:firstLine="0"/>
        <w:jc w:val="both"/>
      </w:pPr>
      <w:r>
        <w:rPr>
          <w:color w:val="000000"/>
          <w:lang w:bidi="ru-RU"/>
        </w:rPr>
        <w:t>Основные требования к месту привала и бивака. Порядок работы по развертыванию и свертыванию лагеря. Основные типы костров и их назначение. Меры безопасности при обращении с огнем и при заготовке дров.</w:t>
      </w:r>
    </w:p>
    <w:p w:rsidR="005B0FB0" w:rsidRDefault="005B0FB0" w:rsidP="005B0FB0">
      <w:pPr>
        <w:pStyle w:val="15"/>
        <w:spacing w:after="320"/>
        <w:ind w:firstLine="0"/>
        <w:jc w:val="both"/>
        <w:rPr>
          <w:color w:val="000000"/>
          <w:lang w:bidi="ru-RU"/>
        </w:rPr>
      </w:pPr>
      <w:r w:rsidRPr="005B0FB0">
        <w:rPr>
          <w:b/>
          <w:color w:val="000000"/>
          <w:lang w:bidi="ru-RU"/>
        </w:rPr>
        <w:t>Практика:</w:t>
      </w:r>
      <w:r>
        <w:rPr>
          <w:color w:val="000000"/>
          <w:lang w:bidi="ru-RU"/>
        </w:rPr>
        <w:t xml:space="preserve"> Выбор места для привала, бивака. Установка палатки и размещение в ней вещей. Разведение костра. Заготовка дров.</w:t>
      </w:r>
    </w:p>
    <w:p w:rsidR="00837200" w:rsidRDefault="00837200" w:rsidP="00837200">
      <w:pPr>
        <w:pStyle w:val="15"/>
        <w:ind w:firstLine="0"/>
        <w:jc w:val="both"/>
      </w:pPr>
      <w:r>
        <w:rPr>
          <w:color w:val="000000"/>
          <w:lang w:bidi="ru-RU"/>
        </w:rPr>
        <w:t xml:space="preserve">Форма контроля: </w:t>
      </w:r>
      <w:r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Подготовка к походу, путешествию. Порядок подготовки к походу. Основные источники сведений о районе похода.</w:t>
      </w:r>
    </w:p>
    <w:p w:rsidR="00837200" w:rsidRDefault="005B0FB0" w:rsidP="0083720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Составление плана подготовки похода. Составление план</w:t>
      </w:r>
      <w:proofErr w:type="gramStart"/>
      <w:r>
        <w:rPr>
          <w:color w:val="000000"/>
          <w:lang w:bidi="ru-RU"/>
        </w:rPr>
        <w:t>а-</w:t>
      </w:r>
      <w:proofErr w:type="gramEnd"/>
      <w:r>
        <w:rPr>
          <w:color w:val="000000"/>
          <w:lang w:bidi="ru-RU"/>
        </w:rPr>
        <w:t xml:space="preserve"> графика движения. Подготовка снаряжения.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spacing w:after="320"/>
        <w:ind w:firstLine="0"/>
        <w:jc w:val="both"/>
      </w:pP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: Питание в туристском походе. Основные требования к продуктам, используемым в походе. Правила хранения продуктов в походе. Принцип составления меню и списка продуктов.</w:t>
      </w:r>
    </w:p>
    <w:p w:rsidR="00837200" w:rsidRDefault="005B0FB0" w:rsidP="0083720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 xml:space="preserve">: Составление меню и списка продуктов. Фасовка и упаковка продуктов. Приготовление на костре каши у супа из </w:t>
      </w:r>
      <w:proofErr w:type="spellStart"/>
      <w:r>
        <w:rPr>
          <w:color w:val="000000"/>
          <w:lang w:bidi="ru-RU"/>
        </w:rPr>
        <w:t>концетратов</w:t>
      </w:r>
      <w:proofErr w:type="spellEnd"/>
      <w:r>
        <w:rPr>
          <w:color w:val="000000"/>
          <w:lang w:bidi="ru-RU"/>
        </w:rPr>
        <w:t>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spacing w:after="320"/>
        <w:ind w:firstLine="0"/>
        <w:jc w:val="both"/>
      </w:pP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Туристские должности в группе. Перечень должностей членов туристской группы и основные их обязанности.</w:t>
      </w:r>
    </w:p>
    <w:p w:rsidR="005B0FB0" w:rsidRDefault="005B0FB0" w:rsidP="0083720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Выполнение обязанностей по должностям в период подготовки, проведения и подведения итогов похода.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 xml:space="preserve">: Правила движения в походе, преодоление </w:t>
      </w:r>
      <w:proofErr w:type="spellStart"/>
      <w:r>
        <w:rPr>
          <w:color w:val="000000"/>
          <w:lang w:bidi="ru-RU"/>
        </w:rPr>
        <w:t>препядствий</w:t>
      </w:r>
      <w:proofErr w:type="spellEnd"/>
      <w:r>
        <w:rPr>
          <w:color w:val="000000"/>
          <w:lang w:bidi="ru-RU"/>
        </w:rPr>
        <w:t>. Основные правила движения группы на маршруте. Общие характеристики естественных препятствий и правила их преодоления.</w:t>
      </w:r>
    </w:p>
    <w:p w:rsidR="005B0FB0" w:rsidRDefault="005B0FB0" w:rsidP="0083720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Соблюдение правил и режима движения. Преодоление несложных естественных препятствий.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: Техника безопасности при проведении туристских походов</w:t>
      </w:r>
      <w:proofErr w:type="gramStart"/>
      <w:r>
        <w:rPr>
          <w:color w:val="000000"/>
          <w:lang w:bidi="ru-RU"/>
        </w:rPr>
        <w:t xml:space="preserve"> ,</w:t>
      </w:r>
      <w:proofErr w:type="gramEnd"/>
      <w:r>
        <w:rPr>
          <w:color w:val="000000"/>
          <w:lang w:bidi="ru-RU"/>
        </w:rPr>
        <w:t xml:space="preserve"> занятий.</w:t>
      </w:r>
    </w:p>
    <w:p w:rsidR="005B0FB0" w:rsidRDefault="005B0FB0" w:rsidP="005B0FB0">
      <w:pPr>
        <w:pStyle w:val="15"/>
        <w:ind w:firstLine="0"/>
        <w:jc w:val="both"/>
      </w:pPr>
      <w:r>
        <w:rPr>
          <w:color w:val="000000"/>
          <w:lang w:bidi="ru-RU"/>
        </w:rPr>
        <w:t>Меры безопасности при проведении тренировочных занятий и в походе, при преодолении естественных препятствий. Правила поведения в населенных пунктах.</w:t>
      </w:r>
    </w:p>
    <w:p w:rsidR="005B0FB0" w:rsidRDefault="005B0FB0" w:rsidP="005B0FB0">
      <w:pPr>
        <w:pStyle w:val="15"/>
        <w:tabs>
          <w:tab w:val="left" w:pos="2238"/>
        </w:tabs>
        <w:ind w:firstLine="0"/>
        <w:jc w:val="both"/>
      </w:pPr>
      <w:proofErr w:type="spellStart"/>
      <w:r w:rsidRPr="005B0FB0">
        <w:rPr>
          <w:b/>
          <w:color w:val="000000"/>
          <w:lang w:bidi="ru-RU"/>
        </w:rPr>
        <w:t>Практика</w:t>
      </w:r>
      <w:proofErr w:type="gramStart"/>
      <w:r w:rsidRPr="005B0FB0">
        <w:rPr>
          <w:b/>
          <w:color w:val="000000"/>
          <w:lang w:bidi="ru-RU"/>
        </w:rPr>
        <w:t>:</w:t>
      </w:r>
      <w:r>
        <w:rPr>
          <w:color w:val="000000"/>
          <w:lang w:bidi="ru-RU"/>
        </w:rPr>
        <w:t>И</w:t>
      </w:r>
      <w:proofErr w:type="gramEnd"/>
      <w:r>
        <w:rPr>
          <w:color w:val="000000"/>
          <w:lang w:bidi="ru-RU"/>
        </w:rPr>
        <w:t>спользование</w:t>
      </w:r>
      <w:proofErr w:type="spellEnd"/>
      <w:r>
        <w:rPr>
          <w:color w:val="000000"/>
          <w:lang w:bidi="ru-RU"/>
        </w:rPr>
        <w:t xml:space="preserve"> </w:t>
      </w:r>
      <w:proofErr w:type="spellStart"/>
      <w:r>
        <w:rPr>
          <w:color w:val="000000"/>
          <w:lang w:bidi="ru-RU"/>
        </w:rPr>
        <w:t>самостраховки</w:t>
      </w:r>
      <w:proofErr w:type="spellEnd"/>
      <w:r>
        <w:rPr>
          <w:color w:val="000000"/>
          <w:lang w:bidi="ru-RU"/>
        </w:rPr>
        <w:t xml:space="preserve"> при преодолении естественных</w:t>
      </w:r>
    </w:p>
    <w:p w:rsidR="005B0FB0" w:rsidRDefault="005B0FB0" w:rsidP="00837200">
      <w:pPr>
        <w:pStyle w:val="15"/>
        <w:ind w:firstLine="0"/>
        <w:jc w:val="both"/>
      </w:pPr>
      <w:r>
        <w:rPr>
          <w:color w:val="000000"/>
          <w:lang w:bidi="ru-RU"/>
        </w:rPr>
        <w:t>препятствий. Вязание узлов: ткацкий, прямой, проводник, восьмерка, булинь.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Подведение итогов туристского похода</w:t>
      </w:r>
      <w:proofErr w:type="gramStart"/>
      <w:r>
        <w:rPr>
          <w:color w:val="000000"/>
          <w:lang w:bidi="ru-RU"/>
        </w:rPr>
        <w:t xml:space="preserve">.. </w:t>
      </w:r>
      <w:proofErr w:type="gramEnd"/>
      <w:r>
        <w:rPr>
          <w:color w:val="000000"/>
          <w:lang w:bidi="ru-RU"/>
        </w:rPr>
        <w:t>Порядок подведения итогов похода.</w:t>
      </w:r>
    </w:p>
    <w:p w:rsidR="005B0FB0" w:rsidRDefault="005B0FB0" w:rsidP="00837200">
      <w:pPr>
        <w:pStyle w:val="15"/>
        <w:ind w:firstLine="0"/>
        <w:jc w:val="both"/>
      </w:pPr>
      <w:r>
        <w:rPr>
          <w:color w:val="000000"/>
          <w:lang w:bidi="ru-RU"/>
        </w:rPr>
        <w:t>Практика: Составление отчета о походе. Ремонт снаряжения. Подготовка экспонатов для школьного музея и предметных кабинетов.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Туристские слеты, соревнования. Основные сведения о подготовке и проведению туристских соревнований. Виды туристских соревнований.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Участие в туристских соревнованиях в качестве участника.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215DF0" w:rsidRDefault="00215DF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FB0" w:rsidRDefault="005B0FB0" w:rsidP="005B0FB0">
      <w:pPr>
        <w:pStyle w:val="17"/>
        <w:ind w:left="1380"/>
      </w:pPr>
      <w:bookmarkStart w:id="2" w:name="bookmark11"/>
      <w:r>
        <w:rPr>
          <w:color w:val="000000"/>
          <w:lang w:bidi="ru-RU"/>
        </w:rPr>
        <w:t>Раздел 2. Топография и ориентирование - 16 часов.</w:t>
      </w:r>
      <w:bookmarkEnd w:id="2"/>
    </w:p>
    <w:p w:rsidR="005B0FB0" w:rsidRDefault="005B0FB0" w:rsidP="005B0FB0">
      <w:pPr>
        <w:pStyle w:val="15"/>
        <w:ind w:firstLine="0"/>
      </w:pPr>
      <w:proofErr w:type="spellStart"/>
      <w:r w:rsidRPr="005B0FB0">
        <w:rPr>
          <w:b/>
          <w:color w:val="000000"/>
          <w:lang w:bidi="ru-RU"/>
        </w:rPr>
        <w:t>Теория</w:t>
      </w:r>
      <w:proofErr w:type="gramStart"/>
      <w:r w:rsidRPr="005B0FB0">
        <w:rPr>
          <w:b/>
          <w:color w:val="000000"/>
          <w:lang w:bidi="ru-RU"/>
        </w:rPr>
        <w:t>.</w:t>
      </w:r>
      <w:r>
        <w:rPr>
          <w:color w:val="000000"/>
          <w:lang w:bidi="ru-RU"/>
        </w:rPr>
        <w:t>П</w:t>
      </w:r>
      <w:proofErr w:type="gramEnd"/>
      <w:r>
        <w:rPr>
          <w:color w:val="000000"/>
          <w:lang w:bidi="ru-RU"/>
        </w:rPr>
        <w:t>онятие</w:t>
      </w:r>
      <w:proofErr w:type="spellEnd"/>
      <w:r>
        <w:rPr>
          <w:color w:val="000000"/>
          <w:lang w:bidi="ru-RU"/>
        </w:rPr>
        <w:t xml:space="preserve"> о плане </w:t>
      </w:r>
      <w:proofErr w:type="spellStart"/>
      <w:r>
        <w:rPr>
          <w:color w:val="000000"/>
          <w:lang w:bidi="ru-RU"/>
        </w:rPr>
        <w:t>местности.План</w:t>
      </w:r>
      <w:proofErr w:type="spellEnd"/>
      <w:r>
        <w:rPr>
          <w:color w:val="000000"/>
          <w:lang w:bidi="ru-RU"/>
        </w:rPr>
        <w:t xml:space="preserve"> местности. Топографические </w:t>
      </w:r>
      <w:proofErr w:type="spellStart"/>
      <w:r>
        <w:rPr>
          <w:color w:val="000000"/>
          <w:lang w:bidi="ru-RU"/>
        </w:rPr>
        <w:t>знаки</w:t>
      </w:r>
      <w:proofErr w:type="gramStart"/>
      <w:r>
        <w:rPr>
          <w:color w:val="000000"/>
          <w:lang w:bidi="ru-RU"/>
        </w:rPr>
        <w:t>.П</w:t>
      </w:r>
      <w:proofErr w:type="gramEnd"/>
      <w:r>
        <w:rPr>
          <w:color w:val="000000"/>
          <w:lang w:bidi="ru-RU"/>
        </w:rPr>
        <w:t>лан</w:t>
      </w:r>
      <w:proofErr w:type="spellEnd"/>
      <w:r>
        <w:rPr>
          <w:color w:val="000000"/>
          <w:lang w:bidi="ru-RU"/>
        </w:rPr>
        <w:t xml:space="preserve"> местности (топографический план). Условные знаки (топографические знаки).</w:t>
      </w:r>
    </w:p>
    <w:p w:rsidR="005B0FB0" w:rsidRDefault="005B0FB0" w:rsidP="0083720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Чтение и изображение топографических знаков.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Теория.</w:t>
      </w:r>
      <w:r>
        <w:rPr>
          <w:b/>
          <w:color w:val="000000"/>
          <w:lang w:bidi="ru-RU"/>
        </w:rPr>
        <w:t xml:space="preserve"> </w:t>
      </w:r>
      <w:r>
        <w:rPr>
          <w:color w:val="000000"/>
          <w:lang w:bidi="ru-RU"/>
        </w:rPr>
        <w:t>Упражнения на запоминание топографических знаков. Топографический диктант.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Чтение топографических знаков, упражнения на запоминание знаков, топографический диктант.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Понятие о масштабе карты. Виды масштабов. Выбор масштаба. Курвиметр.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Задания на определение масштаба. Измерение кривых линий на картах разного масштаба курвиметром или ниткой.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Стороны горизонта. Типы компасов. Спортивный жидкостный компас. Правила обращения с компасом. Азимут истинный и магнитный. Магнитное склонение. Определение азимута. Движение по азимуту. Четыре действия с компасом: определение сторон горизонта, ориентирование карты, прямая и обратная засечка.</w:t>
      </w:r>
    </w:p>
    <w:p w:rsidR="005B0FB0" w:rsidRDefault="005B0FB0" w:rsidP="005B0FB0">
      <w:pPr>
        <w:pStyle w:val="15"/>
        <w:tabs>
          <w:tab w:val="left" w:pos="3605"/>
        </w:tabs>
        <w:ind w:firstLine="0"/>
      </w:pPr>
      <w:r>
        <w:rPr>
          <w:color w:val="000000"/>
          <w:lang w:bidi="ru-RU"/>
        </w:rPr>
        <w:t>Работа с компасом и картой.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Ориентирование карты по компасу. Упражнения на засечки: определение азимута на заданный предмет (обратная засечка) и нахождение ориентиров по заданному азимуту (прямая засечка). Движение по азимуту: прохождение азимутальных отрезков, азимутальных построений (треугольники, «бабочки» и т. п.).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Ориентирование по Солнцу, Луне и звёздам. Определение сторон света с помощью часов.</w:t>
      </w:r>
    </w:p>
    <w:p w:rsidR="005B0FB0" w:rsidRDefault="005B0FB0" w:rsidP="005B0FB0">
      <w:pPr>
        <w:pStyle w:val="15"/>
        <w:ind w:firstLine="0"/>
        <w:jc w:val="both"/>
      </w:pPr>
      <w:r w:rsidRPr="005B0FB0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Решение ситуационных заданий по определению сторон света.</w:t>
      </w:r>
    </w:p>
    <w:p w:rsidR="005B0FB0" w:rsidRDefault="005B0FB0" w:rsidP="00A604FD">
      <w:pPr>
        <w:pStyle w:val="15"/>
        <w:tabs>
          <w:tab w:val="left" w:pos="7246"/>
        </w:tabs>
        <w:ind w:firstLine="0"/>
        <w:jc w:val="both"/>
      </w:pPr>
      <w:r w:rsidRPr="00A604FD">
        <w:rPr>
          <w:b/>
          <w:color w:val="000000"/>
          <w:lang w:bidi="ru-RU"/>
        </w:rPr>
        <w:t>Прак</w:t>
      </w:r>
      <w:r w:rsidR="00A604FD" w:rsidRPr="00A604FD">
        <w:rPr>
          <w:b/>
          <w:color w:val="000000"/>
          <w:lang w:bidi="ru-RU"/>
        </w:rPr>
        <w:t>тика.</w:t>
      </w:r>
      <w:r w:rsidR="00A604FD">
        <w:rPr>
          <w:color w:val="000000"/>
          <w:lang w:bidi="ru-RU"/>
        </w:rPr>
        <w:t xml:space="preserve"> Ориентирование по местным </w:t>
      </w:r>
      <w:r>
        <w:rPr>
          <w:color w:val="000000"/>
          <w:lang w:bidi="ru-RU"/>
        </w:rPr>
        <w:t>предметам. Решение</w:t>
      </w:r>
      <w:r w:rsidR="00A604FD">
        <w:t xml:space="preserve"> </w:t>
      </w:r>
      <w:r>
        <w:rPr>
          <w:color w:val="000000"/>
          <w:lang w:bidi="ru-RU"/>
        </w:rPr>
        <w:t>ситуационных заданий.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Прохождение заданного маршрута по легенде и азимуту.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left="1400" w:firstLine="0"/>
      </w:pPr>
      <w:r>
        <w:rPr>
          <w:b/>
          <w:bCs/>
          <w:color w:val="000000"/>
          <w:lang w:bidi="ru-RU"/>
        </w:rPr>
        <w:t>Раздел №3 Краеведение - 10 часов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Практика:</w:t>
      </w:r>
      <w:r>
        <w:rPr>
          <w:color w:val="000000"/>
          <w:lang w:bidi="ru-RU"/>
        </w:rPr>
        <w:t xml:space="preserve"> Родной край, его природные особенности, история, известные земляки. Основные сведения о климате</w:t>
      </w:r>
      <w:proofErr w:type="gramStart"/>
      <w:r>
        <w:rPr>
          <w:color w:val="000000"/>
          <w:lang w:bidi="ru-RU"/>
        </w:rPr>
        <w:t xml:space="preserve"> ,</w:t>
      </w:r>
      <w:proofErr w:type="gramEnd"/>
      <w:r>
        <w:rPr>
          <w:color w:val="000000"/>
          <w:lang w:bidi="ru-RU"/>
        </w:rPr>
        <w:t xml:space="preserve"> растительном и животном мире родного края. Транспортные магистрали. Основные сведения по истории, культуре своего населенного пункта и своего края.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ind w:firstLine="0"/>
      </w:pPr>
      <w:r w:rsidRPr="00A604FD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: Туристские возможности родного края</w:t>
      </w:r>
      <w:proofErr w:type="gramStart"/>
      <w:r>
        <w:rPr>
          <w:color w:val="000000"/>
          <w:lang w:bidi="ru-RU"/>
        </w:rPr>
        <w:t xml:space="preserve"> ,</w:t>
      </w:r>
      <w:proofErr w:type="gramEnd"/>
      <w:r>
        <w:rPr>
          <w:color w:val="000000"/>
          <w:lang w:bidi="ru-RU"/>
        </w:rPr>
        <w:t xml:space="preserve"> обзор экскурсионных объектов, музеи. Памятники истории, культуры и природы родного края. Музеи.</w:t>
      </w:r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: Разработка маршрута по интересным местам своего края.</w:t>
      </w:r>
    </w:p>
    <w:p w:rsidR="005B0FB0" w:rsidRDefault="005B0FB0" w:rsidP="005B0FB0">
      <w:pPr>
        <w:pStyle w:val="15"/>
        <w:ind w:firstLine="0"/>
        <w:jc w:val="both"/>
      </w:pPr>
      <w:r>
        <w:rPr>
          <w:color w:val="000000"/>
          <w:lang w:bidi="ru-RU"/>
        </w:rPr>
        <w:t>Изучение района путешествия. Планирование маршрута с учетом посещения интересных мест. Сбор краеведческих сведений о районе похода.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Разработка маршрута и сбор краеведческих сведений.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Теория:</w:t>
      </w:r>
      <w:r>
        <w:rPr>
          <w:color w:val="000000"/>
          <w:lang w:bidi="ru-RU"/>
        </w:rPr>
        <w:t xml:space="preserve"> Общественно полезная работа в путешествии</w:t>
      </w:r>
      <w:proofErr w:type="gramStart"/>
      <w:r>
        <w:rPr>
          <w:color w:val="000000"/>
          <w:lang w:bidi="ru-RU"/>
        </w:rPr>
        <w:t xml:space="preserve"> ,</w:t>
      </w:r>
      <w:proofErr w:type="gramEnd"/>
      <w:r>
        <w:rPr>
          <w:color w:val="000000"/>
          <w:lang w:bidi="ru-RU"/>
        </w:rPr>
        <w:t xml:space="preserve"> охрана природы и памятников культуры. Порядок выполнения краеведческих знаний на маршруте.</w:t>
      </w:r>
    </w:p>
    <w:p w:rsidR="005B0FB0" w:rsidRPr="00837200" w:rsidRDefault="005B0FB0" w:rsidP="00837200">
      <w:pPr>
        <w:pStyle w:val="15"/>
        <w:ind w:firstLine="0"/>
        <w:jc w:val="both"/>
      </w:pPr>
      <w:proofErr w:type="spellStart"/>
      <w:r w:rsidRPr="00A604FD">
        <w:rPr>
          <w:b/>
          <w:color w:val="000000"/>
          <w:lang w:bidi="ru-RU"/>
        </w:rPr>
        <w:t>Практика</w:t>
      </w:r>
      <w:proofErr w:type="gramStart"/>
      <w:r w:rsidRPr="00A604FD">
        <w:rPr>
          <w:b/>
          <w:color w:val="000000"/>
          <w:lang w:bidi="ru-RU"/>
        </w:rPr>
        <w:t>:</w:t>
      </w:r>
      <w:r>
        <w:rPr>
          <w:color w:val="000000"/>
          <w:lang w:bidi="ru-RU"/>
        </w:rPr>
        <w:t>В</w:t>
      </w:r>
      <w:proofErr w:type="gramEnd"/>
      <w:r>
        <w:rPr>
          <w:color w:val="000000"/>
          <w:lang w:bidi="ru-RU"/>
        </w:rPr>
        <w:t>ыполнение</w:t>
      </w:r>
      <w:proofErr w:type="spellEnd"/>
      <w:r>
        <w:rPr>
          <w:color w:val="000000"/>
          <w:lang w:bidi="ru-RU"/>
        </w:rPr>
        <w:t xml:space="preserve"> краеведческих задании на маршруте. Изучение</w:t>
      </w:r>
      <w:r>
        <w:t xml:space="preserve"> </w:t>
      </w:r>
      <w:r>
        <w:rPr>
          <w:color w:val="000000"/>
          <w:lang w:bidi="ru-RU"/>
        </w:rPr>
        <w:t>краеведческих объектов.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5B0FB0">
      <w:pPr>
        <w:pStyle w:val="15"/>
        <w:tabs>
          <w:tab w:val="left" w:pos="2212"/>
        </w:tabs>
        <w:ind w:firstLine="700"/>
        <w:jc w:val="both"/>
        <w:rPr>
          <w:color w:val="000000"/>
          <w:lang w:bidi="ru-RU"/>
        </w:rPr>
      </w:pPr>
    </w:p>
    <w:p w:rsidR="005B0FB0" w:rsidRDefault="005B0FB0" w:rsidP="005B0FB0">
      <w:pPr>
        <w:pStyle w:val="15"/>
        <w:tabs>
          <w:tab w:val="left" w:pos="2212"/>
        </w:tabs>
        <w:ind w:firstLine="700"/>
        <w:jc w:val="both"/>
      </w:pPr>
    </w:p>
    <w:p w:rsidR="005B0FB0" w:rsidRDefault="005B0FB0" w:rsidP="00A604FD">
      <w:pPr>
        <w:pStyle w:val="17"/>
        <w:ind w:left="0"/>
      </w:pPr>
      <w:bookmarkStart w:id="3" w:name="bookmark13"/>
      <w:r>
        <w:rPr>
          <w:color w:val="000000"/>
          <w:lang w:bidi="ru-RU"/>
        </w:rPr>
        <w:t>Раздел 4. Безопасность в повседневной жизнедеятельности - 28 часов.</w:t>
      </w:r>
      <w:bookmarkEnd w:id="3"/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Опасные факторы пожара. Оповещение и эвакуация при пожаре.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Подручные средства пожаротушения. Принцип действия и навыки работы с макетом порошкового огнетушителя ОП-5.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Теория</w:t>
      </w:r>
      <w:r>
        <w:rPr>
          <w:color w:val="000000"/>
          <w:lang w:bidi="ru-RU"/>
        </w:rPr>
        <w:t>. Безопасное поведение на водоёмах в различных условиях.</w:t>
      </w:r>
    </w:p>
    <w:p w:rsidR="005B0FB0" w:rsidRDefault="005B0FB0" w:rsidP="005B0FB0">
      <w:pPr>
        <w:pStyle w:val="15"/>
        <w:spacing w:after="60"/>
        <w:ind w:firstLine="700"/>
      </w:pPr>
      <w:r>
        <w:rPr>
          <w:color w:val="000000"/>
          <w:lang w:bidi="ru-RU"/>
        </w:rPr>
        <w:t>Передвижение по льду. Передвижение по болотам.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Решение ситуационных задач.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Классификация средств индивидуальной защиты. Назначение и принцип </w:t>
      </w:r>
      <w:proofErr w:type="gramStart"/>
      <w:r>
        <w:rPr>
          <w:color w:val="000000"/>
          <w:lang w:bidi="ru-RU"/>
        </w:rPr>
        <w:t>действия средств индивидуальной защиты органов дыхания</w:t>
      </w:r>
      <w:proofErr w:type="gramEnd"/>
      <w:r>
        <w:rPr>
          <w:color w:val="000000"/>
          <w:lang w:bidi="ru-RU"/>
        </w:rPr>
        <w:t>: Р-2, ГП- 5, ПДФ-2Ш.</w:t>
      </w:r>
    </w:p>
    <w:p w:rsidR="005B0FB0" w:rsidRDefault="005B0FB0" w:rsidP="00A604FD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Изготовление ватно-марлевой повязки. Подбор противогаза, отработка навыков по одеванию.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Тестирование на знание общих правил безопасности в повседневной жизни. Анализ результатов.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FB0" w:rsidRDefault="005B0FB0" w:rsidP="005B0FB0">
      <w:pPr>
        <w:pStyle w:val="17"/>
        <w:ind w:left="1560"/>
      </w:pPr>
      <w:bookmarkStart w:id="4" w:name="bookmark15"/>
      <w:r>
        <w:rPr>
          <w:color w:val="000000"/>
          <w:lang w:bidi="ru-RU"/>
        </w:rPr>
        <w:t>Раздел 5. Основы доврачебной помощи - 24 часа.</w:t>
      </w:r>
      <w:bookmarkEnd w:id="4"/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Общие принципы оказания первой помощи. Виды ран.</w:t>
      </w:r>
    </w:p>
    <w:p w:rsidR="005B0FB0" w:rsidRDefault="005B0FB0" w:rsidP="005B0FB0">
      <w:pPr>
        <w:pStyle w:val="15"/>
        <w:ind w:firstLine="860"/>
      </w:pPr>
      <w:r>
        <w:rPr>
          <w:color w:val="000000"/>
          <w:lang w:bidi="ru-RU"/>
        </w:rPr>
        <w:t>Асептика и антисептика. Виды кровотечения.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Обработка ран и ссадин, наложение простейших повязок.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Носовое кровотечение. Наложение давящей повязки при венозном кровотечении. Наложение жгута и закрутки при артериальном кровотечении.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Отработка навыков наложения повязок различного вида: на голову и грудь, живот, верхние и нижние конечности.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Общие правила оказания первой помощи при ушибах, переломах конечностей и травме позвоночника. Виды переломов.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Отработка навыков иммобилизации при травмах </w:t>
      </w:r>
      <w:proofErr w:type="spellStart"/>
      <w:r>
        <w:rPr>
          <w:color w:val="000000"/>
          <w:lang w:bidi="ru-RU"/>
        </w:rPr>
        <w:t>опорно</w:t>
      </w:r>
      <w:r>
        <w:rPr>
          <w:color w:val="000000"/>
          <w:lang w:bidi="ru-RU"/>
        </w:rPr>
        <w:softHyphen/>
        <w:t>двигательного</w:t>
      </w:r>
      <w:proofErr w:type="spellEnd"/>
      <w:r>
        <w:rPr>
          <w:color w:val="000000"/>
          <w:lang w:bidi="ru-RU"/>
        </w:rPr>
        <w:t xml:space="preserve"> аппарата.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Правила транспортировки пострадавшего при различных видах травм.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Изготовление носилок. Отработка навыков транспортировки пострадавшего.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Оказание доврачебной помощи при тепловом и солнечном ударе, обморожении. Термические ожоги, доврачебная помощь.</w:t>
      </w:r>
    </w:p>
    <w:p w:rsidR="005B0FB0" w:rsidRDefault="005B0FB0" w:rsidP="00837200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Решение ситуационных задач, практическое повторение действий.</w:t>
      </w:r>
      <w:r w:rsidR="00837200" w:rsidRPr="00837200">
        <w:rPr>
          <w:color w:val="000000"/>
          <w:lang w:bidi="ru-RU"/>
        </w:rPr>
        <w:t xml:space="preserve"> </w:t>
      </w:r>
      <w:r w:rsidR="00837200">
        <w:rPr>
          <w:color w:val="000000"/>
          <w:lang w:bidi="ru-RU"/>
        </w:rPr>
        <w:t xml:space="preserve">Форма контроля: </w:t>
      </w:r>
      <w:r w:rsidR="00837200" w:rsidRPr="00837200">
        <w:t>Контрольное занятие</w:t>
      </w:r>
    </w:p>
    <w:p w:rsidR="005B0FB0" w:rsidRDefault="005B0FB0" w:rsidP="00A604FD">
      <w:pPr>
        <w:pStyle w:val="15"/>
        <w:ind w:firstLine="0"/>
      </w:pPr>
      <w:r w:rsidRPr="00A604FD">
        <w:rPr>
          <w:b/>
          <w:color w:val="000000"/>
          <w:lang w:bidi="ru-RU"/>
        </w:rPr>
        <w:t>Теория.</w:t>
      </w:r>
      <w:r>
        <w:rPr>
          <w:color w:val="000000"/>
          <w:lang w:bidi="ru-RU"/>
        </w:rPr>
        <w:t xml:space="preserve"> Оказание первой помощи пострадавшему без видимых признаков жизни. Искусственная вентиляция лёгких. Непрямой массаж сердца. Правила проведения сердечно-лёгочной реанимации.</w:t>
      </w:r>
    </w:p>
    <w:p w:rsidR="005B0FB0" w:rsidRDefault="005B0FB0" w:rsidP="005B1C1B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Извлечение инородного тела из дыхательных путей. Отработка навыков проведения сердечно-лёгочной реанимации.</w:t>
      </w:r>
      <w:r w:rsidR="005B1C1B" w:rsidRPr="005B1C1B">
        <w:rPr>
          <w:color w:val="000000"/>
          <w:lang w:bidi="ru-RU"/>
        </w:rPr>
        <w:t xml:space="preserve"> </w:t>
      </w:r>
      <w:r w:rsidR="005B1C1B">
        <w:rPr>
          <w:color w:val="000000"/>
          <w:lang w:bidi="ru-RU"/>
        </w:rPr>
        <w:t xml:space="preserve">Форма контроля: </w:t>
      </w:r>
      <w:r w:rsidR="005B1C1B" w:rsidRPr="00837200">
        <w:t>Контрольное занятие</w:t>
      </w:r>
    </w:p>
    <w:p w:rsidR="005B0FB0" w:rsidRDefault="005B0FB0" w:rsidP="005B1C1B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Практика.</w:t>
      </w:r>
      <w:r>
        <w:rPr>
          <w:color w:val="000000"/>
          <w:lang w:bidi="ru-RU"/>
        </w:rPr>
        <w:t xml:space="preserve"> Отработка навыков проведения сердечно-лёгочной реанимации.</w:t>
      </w:r>
      <w:r w:rsidR="005B1C1B" w:rsidRPr="005B1C1B">
        <w:rPr>
          <w:color w:val="000000"/>
          <w:lang w:bidi="ru-RU"/>
        </w:rPr>
        <w:t xml:space="preserve"> </w:t>
      </w:r>
      <w:r w:rsidR="005B1C1B">
        <w:rPr>
          <w:color w:val="000000"/>
          <w:lang w:bidi="ru-RU"/>
        </w:rPr>
        <w:t xml:space="preserve">Форма контроля: </w:t>
      </w:r>
      <w:r w:rsidR="005B1C1B" w:rsidRPr="00837200">
        <w:t>Контрольное занятие</w:t>
      </w:r>
    </w:p>
    <w:p w:rsidR="005B0FB0" w:rsidRDefault="005B0FB0" w:rsidP="005B1C1B">
      <w:pPr>
        <w:pStyle w:val="15"/>
        <w:ind w:firstLine="0"/>
        <w:jc w:val="both"/>
      </w:pPr>
      <w:r w:rsidRPr="00A604FD">
        <w:rPr>
          <w:b/>
          <w:color w:val="000000"/>
          <w:lang w:bidi="ru-RU"/>
        </w:rPr>
        <w:t>Практика</w:t>
      </w:r>
      <w:r>
        <w:rPr>
          <w:color w:val="000000"/>
          <w:lang w:bidi="ru-RU"/>
        </w:rPr>
        <w:t>. Мастер-класс умений и навыков по основам доврачебной</w:t>
      </w:r>
      <w:r w:rsidRPr="005B0FB0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>помощи.</w:t>
      </w:r>
      <w:r w:rsidR="005B1C1B" w:rsidRPr="005B1C1B">
        <w:rPr>
          <w:color w:val="000000"/>
          <w:lang w:bidi="ru-RU"/>
        </w:rPr>
        <w:t xml:space="preserve"> </w:t>
      </w:r>
      <w:r w:rsidR="005B1C1B">
        <w:rPr>
          <w:color w:val="000000"/>
          <w:lang w:bidi="ru-RU"/>
        </w:rPr>
        <w:t xml:space="preserve">Форма контроля: </w:t>
      </w:r>
      <w:r w:rsidR="005B1C1B" w:rsidRPr="00837200">
        <w:t>Контрольное занятие</w:t>
      </w:r>
    </w:p>
    <w:p w:rsidR="005B0FB0" w:rsidRDefault="005B0FB0" w:rsidP="005B0FB0">
      <w:pPr>
        <w:pStyle w:val="15"/>
        <w:ind w:left="1560" w:firstLine="0"/>
      </w:pPr>
      <w:r>
        <w:rPr>
          <w:b/>
          <w:bCs/>
          <w:color w:val="000000"/>
          <w:lang w:bidi="ru-RU"/>
        </w:rPr>
        <w:t>Раздел №6 Обща</w:t>
      </w:r>
      <w:r w:rsidR="00A604FD">
        <w:rPr>
          <w:b/>
          <w:bCs/>
          <w:color w:val="000000"/>
          <w:lang w:bidi="ru-RU"/>
        </w:rPr>
        <w:t>я и специальная подготовка - 33</w:t>
      </w:r>
      <w:r>
        <w:rPr>
          <w:b/>
          <w:bCs/>
          <w:color w:val="000000"/>
          <w:lang w:bidi="ru-RU"/>
        </w:rPr>
        <w:t xml:space="preserve"> часа</w:t>
      </w:r>
    </w:p>
    <w:p w:rsidR="005B0FB0" w:rsidRDefault="005B0FB0" w:rsidP="005B1C1B">
      <w:pPr>
        <w:pStyle w:val="15"/>
        <w:ind w:firstLine="0"/>
        <w:jc w:val="both"/>
      </w:pPr>
      <w:r>
        <w:rPr>
          <w:color w:val="000000"/>
          <w:lang w:bidi="ru-RU"/>
        </w:rPr>
        <w:t>Общая и специальная физическая подготовка</w:t>
      </w:r>
      <w:r w:rsidR="005B1C1B">
        <w:rPr>
          <w:color w:val="000000"/>
          <w:lang w:bidi="ru-RU"/>
        </w:rPr>
        <w:t xml:space="preserve">. Форма контроля: </w:t>
      </w:r>
      <w:r w:rsidR="005B1C1B" w:rsidRPr="00837200">
        <w:t>Контрольное занятие</w:t>
      </w:r>
    </w:p>
    <w:p w:rsidR="005B0FB0" w:rsidRDefault="005B0FB0" w:rsidP="005B1C1B">
      <w:pPr>
        <w:pStyle w:val="15"/>
        <w:ind w:firstLine="0"/>
        <w:jc w:val="both"/>
      </w:pPr>
      <w:r>
        <w:rPr>
          <w:color w:val="000000"/>
          <w:lang w:bidi="ru-RU"/>
        </w:rPr>
        <w:t>Специальная подготовка</w:t>
      </w:r>
      <w:r w:rsidR="005B1C1B">
        <w:rPr>
          <w:color w:val="000000"/>
          <w:lang w:bidi="ru-RU"/>
        </w:rPr>
        <w:t xml:space="preserve">. Форма контроля: </w:t>
      </w:r>
      <w:r w:rsidR="005B1C1B" w:rsidRPr="00837200">
        <w:t>Контрольное занятие</w:t>
      </w:r>
    </w:p>
    <w:p w:rsidR="005B0FB0" w:rsidRDefault="005B0FB0" w:rsidP="005B1C1B">
      <w:pPr>
        <w:pStyle w:val="15"/>
        <w:ind w:firstLine="0"/>
        <w:jc w:val="both"/>
      </w:pPr>
      <w:r>
        <w:rPr>
          <w:color w:val="000000"/>
          <w:lang w:bidi="ru-RU"/>
        </w:rPr>
        <w:t>Экстремальные ситуации в природной среде.</w:t>
      </w:r>
      <w:r w:rsidR="005B1C1B" w:rsidRPr="005B1C1B">
        <w:rPr>
          <w:color w:val="000000"/>
          <w:lang w:bidi="ru-RU"/>
        </w:rPr>
        <w:t xml:space="preserve"> </w:t>
      </w:r>
      <w:r w:rsidR="005B1C1B">
        <w:rPr>
          <w:color w:val="000000"/>
          <w:lang w:bidi="ru-RU"/>
        </w:rPr>
        <w:t xml:space="preserve">Форма контроля: </w:t>
      </w:r>
      <w:r w:rsidR="005B1C1B" w:rsidRPr="00837200">
        <w:t>Контрольное занятие</w:t>
      </w:r>
    </w:p>
    <w:p w:rsidR="005B0FB0" w:rsidRDefault="005B0FB0" w:rsidP="005B1C1B">
      <w:pPr>
        <w:pStyle w:val="15"/>
        <w:ind w:firstLine="0"/>
        <w:jc w:val="both"/>
      </w:pPr>
      <w:r>
        <w:rPr>
          <w:color w:val="000000"/>
          <w:lang w:bidi="ru-RU"/>
        </w:rPr>
        <w:t>Психологические основы выживания в природных условиях.</w:t>
      </w:r>
      <w:r w:rsidR="005B1C1B" w:rsidRPr="005B1C1B">
        <w:rPr>
          <w:color w:val="000000"/>
          <w:lang w:bidi="ru-RU"/>
        </w:rPr>
        <w:t xml:space="preserve"> </w:t>
      </w:r>
      <w:r w:rsidR="005B1C1B">
        <w:rPr>
          <w:color w:val="000000"/>
          <w:lang w:bidi="ru-RU"/>
        </w:rPr>
        <w:t xml:space="preserve">Форма контроля: </w:t>
      </w:r>
      <w:r w:rsidR="005B1C1B" w:rsidRPr="00837200">
        <w:t>Контрольное занятие</w:t>
      </w:r>
    </w:p>
    <w:p w:rsidR="005B1C1B" w:rsidRPr="005B1C1B" w:rsidRDefault="005B0FB0" w:rsidP="005B1C1B">
      <w:pPr>
        <w:pStyle w:val="15"/>
        <w:spacing w:after="320"/>
        <w:ind w:firstLine="180"/>
        <w:rPr>
          <w:color w:val="000000"/>
          <w:lang w:bidi="ru-RU"/>
        </w:rPr>
      </w:pPr>
      <w:r>
        <w:rPr>
          <w:color w:val="000000"/>
          <w:lang w:bidi="ru-RU"/>
        </w:rPr>
        <w:t>Правила поведения в экстремальных условиях</w:t>
      </w:r>
      <w:r w:rsidR="005B1C1B">
        <w:rPr>
          <w:color w:val="000000"/>
          <w:lang w:bidi="ru-RU"/>
        </w:rPr>
        <w:t>. Форма контроля: тест</w:t>
      </w:r>
    </w:p>
    <w:p w:rsidR="005B0FB0" w:rsidRDefault="005B0FB0" w:rsidP="005B0FB0">
      <w:pPr>
        <w:pStyle w:val="15"/>
        <w:ind w:left="1560" w:firstLine="0"/>
      </w:pPr>
    </w:p>
    <w:p w:rsidR="005B0FB0" w:rsidRDefault="005B0F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B0FB0" w:rsidRDefault="005B0FB0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B0FB0" w:rsidSect="0013721B">
          <w:footerReference w:type="default" r:id="rId8"/>
          <w:pgSz w:w="11906" w:h="16838"/>
          <w:pgMar w:top="851" w:right="1841" w:bottom="777" w:left="1134" w:header="0" w:footer="720" w:gutter="0"/>
          <w:cols w:space="720"/>
          <w:formProt w:val="0"/>
          <w:titlePg/>
          <w:docGrid w:linePitch="272" w:charSpace="4096"/>
        </w:sectPr>
      </w:pPr>
    </w:p>
    <w:p w:rsidR="00606C54" w:rsidRDefault="00606C5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«Комплекс организационно-педагогических условий»</w:t>
      </w:r>
    </w:p>
    <w:p w:rsidR="00606C54" w:rsidRDefault="0060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6C54" w:rsidRDefault="00BA0A27">
      <w:pPr>
        <w:pStyle w:val="23"/>
        <w:spacing w:line="240" w:lineRule="auto"/>
        <w:jc w:val="center"/>
        <w:rPr>
          <w:rFonts w:eastAsia="TimesNewRoman"/>
          <w:sz w:val="28"/>
          <w:szCs w:val="28"/>
        </w:rPr>
      </w:pPr>
      <w:r>
        <w:rPr>
          <w:rFonts w:eastAsia="TimesNewRoman"/>
          <w:b/>
          <w:sz w:val="28"/>
          <w:szCs w:val="28"/>
        </w:rPr>
        <w:t xml:space="preserve">2.1. Календарный учебный график </w:t>
      </w:r>
    </w:p>
    <w:p w:rsidR="00606C54" w:rsidRDefault="00BA0A27">
      <w:pPr>
        <w:pStyle w:val="23"/>
        <w:spacing w:line="24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Программа рассчитана на 1 года обучения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144 часа )</w:t>
      </w:r>
    </w:p>
    <w:p w:rsidR="00606C54" w:rsidRDefault="00606C5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модуль</w:t>
      </w:r>
    </w:p>
    <w:p w:rsidR="00606C54" w:rsidRDefault="0060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0"/>
        <w:tblW w:w="16032" w:type="dxa"/>
        <w:tblInd w:w="108" w:type="dxa"/>
        <w:tblLayout w:type="fixed"/>
        <w:tblLook w:val="04A0"/>
      </w:tblPr>
      <w:tblGrid>
        <w:gridCol w:w="555"/>
        <w:gridCol w:w="7"/>
        <w:gridCol w:w="1247"/>
        <w:gridCol w:w="1276"/>
        <w:gridCol w:w="1419"/>
        <w:gridCol w:w="1842"/>
        <w:gridCol w:w="1133"/>
        <w:gridCol w:w="5247"/>
        <w:gridCol w:w="1985"/>
        <w:gridCol w:w="1321"/>
      </w:tblGrid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Число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проведения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занятия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Место проведения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5B1C1B" w:rsidP="00AF65DF">
            <w:pPr>
              <w:pStyle w:val="aff0"/>
              <w:tabs>
                <w:tab w:val="left" w:pos="2203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Вводное з</w:t>
            </w:r>
            <w:r w:rsidR="00AF65DF">
              <w:rPr>
                <w:color w:val="000000"/>
                <w:sz w:val="24"/>
                <w:szCs w:val="24"/>
                <w:lang w:bidi="ru-RU"/>
              </w:rPr>
              <w:t>анятие.</w:t>
            </w:r>
          </w:p>
          <w:p w:rsidR="00AF65DF" w:rsidRDefault="00AF65DF" w:rsidP="00AF65DF">
            <w:pPr>
              <w:pStyle w:val="aff0"/>
              <w:tabs>
                <w:tab w:val="left" w:pos="1627"/>
                <w:tab w:val="left" w:pos="224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Инструктаж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технике</w:t>
            </w:r>
          </w:p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безопасности. Начальная диагностика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5B1C1B" w:rsidP="00AF65DF">
            <w:pPr>
              <w:pStyle w:val="aff0"/>
              <w:tabs>
                <w:tab w:val="left" w:pos="1934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План </w:t>
            </w:r>
            <w:r w:rsidR="00AF65DF">
              <w:rPr>
                <w:color w:val="000000"/>
                <w:sz w:val="24"/>
                <w:szCs w:val="24"/>
                <w:lang w:bidi="ru-RU"/>
              </w:rPr>
              <w:t>местности.</w:t>
            </w:r>
          </w:p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Топографические знаки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5B1C1B">
            <w:pPr>
              <w:pStyle w:val="aff0"/>
              <w:tabs>
                <w:tab w:val="left" w:pos="2304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Упражнения</w:t>
            </w:r>
            <w:r w:rsidR="005B1C1B">
              <w:rPr>
                <w:color w:val="000000"/>
                <w:sz w:val="24"/>
                <w:szCs w:val="24"/>
                <w:lang w:bidi="ru-RU"/>
              </w:rPr>
              <w:t xml:space="preserve"> на запоминание </w:t>
            </w:r>
            <w:proofErr w:type="spellStart"/>
            <w:r w:rsidR="005B1C1B">
              <w:rPr>
                <w:color w:val="000000"/>
                <w:sz w:val="24"/>
                <w:szCs w:val="24"/>
                <w:lang w:bidi="ru-RU"/>
              </w:rPr>
              <w:t>топографических</w:t>
            </w:r>
            <w:r>
              <w:rPr>
                <w:color w:val="000000"/>
                <w:sz w:val="24"/>
                <w:szCs w:val="24"/>
                <w:lang w:bidi="ru-RU"/>
              </w:rPr>
              <w:t>знаков</w:t>
            </w:r>
            <w:proofErr w:type="spellEnd"/>
            <w:r>
              <w:rPr>
                <w:color w:val="000000"/>
                <w:sz w:val="24"/>
                <w:szCs w:val="24"/>
                <w:lang w:bidi="ru-RU"/>
              </w:rPr>
              <w:t>.</w:t>
            </w:r>
            <w:r w:rsidR="005B1C1B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Топографический диктант.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Масштаб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Компас. Работа с компасом и картой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аудитория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Работа с компасом и картой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tabs>
                <w:tab w:val="left" w:pos="2342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Определение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сторон</w:t>
            </w:r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горизонта по светилам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spacing w:line="23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Ориентирование по местным предметам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Соревнование по ориентированию на местности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5B1C1B">
            <w:pPr>
              <w:pStyle w:val="aff0"/>
              <w:tabs>
                <w:tab w:val="left" w:pos="2146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Характеристика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опасных</w:t>
            </w:r>
            <w:r w:rsidR="005B1C1B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факторов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пожара.</w:t>
            </w:r>
            <w:r w:rsidR="005B1C1B"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Оповещение и эвакуация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Средства пожаротушения и правила пользования ими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Стадион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Безопасность на воде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Pr="00AF65DF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65D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F65DF" w:rsidRPr="00AF65D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Средства</w:t>
            </w:r>
            <w:r w:rsidR="00AF65DF" w:rsidRPr="00AF65DF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ab/>
              <w:t>индивидуальной защиты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17199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spacing w:line="233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Контрольное занятие по разделу «Безопасность в повседневной жизни»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tabs>
                <w:tab w:val="left" w:pos="1296"/>
                <w:tab w:val="left" w:pos="2678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при</w:t>
            </w:r>
            <w:proofErr w:type="gramEnd"/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ранениях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парк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tabs>
                <w:tab w:val="left" w:pos="1296"/>
                <w:tab w:val="left" w:pos="2678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при</w:t>
            </w:r>
            <w:proofErr w:type="gramEnd"/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кровотечениях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tabs>
                <w:tab w:val="left" w:pos="1848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Наложение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стерильных</w:t>
            </w:r>
            <w:proofErr w:type="gramEnd"/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повязок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17199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013"/>
                <w:tab w:val="left" w:pos="213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Общие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правила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оказания</w:t>
            </w:r>
          </w:p>
          <w:p w:rsidR="00AF65DF" w:rsidRDefault="00AF65DF" w:rsidP="00AF65DF">
            <w:pPr>
              <w:pStyle w:val="aff0"/>
              <w:spacing w:line="233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первой помощи при травмах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17199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Иммобилизации при травмах опорно-двигательного аппарата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Транспортировка пострадавшего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17199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296"/>
                <w:tab w:val="left" w:pos="2678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при</w:t>
            </w:r>
            <w:proofErr w:type="gramEnd"/>
          </w:p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тепловом и солнечном </w:t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ударе</w:t>
            </w:r>
            <w:proofErr w:type="gramEnd"/>
            <w:r>
              <w:rPr>
                <w:color w:val="000000"/>
                <w:sz w:val="24"/>
                <w:szCs w:val="24"/>
                <w:lang w:bidi="ru-RU"/>
              </w:rPr>
              <w:t>, обморожении и ожоге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17199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296"/>
                <w:tab w:val="left" w:pos="2678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Первая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помощь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при</w:t>
            </w:r>
            <w:proofErr w:type="gramEnd"/>
          </w:p>
          <w:p w:rsidR="00AF65DF" w:rsidRDefault="00AF65DF" w:rsidP="00AF65DF">
            <w:pPr>
              <w:pStyle w:val="aff0"/>
              <w:tabs>
                <w:tab w:val="left" w:pos="198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остановке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сердечной</w:t>
            </w:r>
          </w:p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деятельности и дыхания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Сердечно-лёгочная реанимация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Сердечно-лёгочная реанимация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17199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Зачёт по разделу «Основы доврачебной помощи»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Подача сигналов бедствия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17199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99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Общие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принципы</w:t>
            </w:r>
          </w:p>
          <w:p w:rsidR="00AF65DF" w:rsidRDefault="00AF65DF" w:rsidP="00AF65DF">
            <w:pPr>
              <w:pStyle w:val="aff0"/>
              <w:tabs>
                <w:tab w:val="left" w:pos="1872"/>
              </w:tabs>
              <w:spacing w:line="233" w:lineRule="auto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строительства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временных</w:t>
            </w:r>
            <w:proofErr w:type="gramEnd"/>
          </w:p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укрытий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tabs>
                <w:tab w:val="left" w:pos="1906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Сооружение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временных</w:t>
            </w:r>
            <w:proofErr w:type="gramEnd"/>
          </w:p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укрытий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Стадион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tabs>
                <w:tab w:val="left" w:pos="1560"/>
                <w:tab w:val="left" w:pos="2482"/>
              </w:tabs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Добывание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огня.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Типы</w:t>
            </w:r>
          </w:p>
          <w:p w:rsidR="00AF65DF" w:rsidRDefault="00AF65DF" w:rsidP="00AF65DF">
            <w:pPr>
              <w:pStyle w:val="aff0"/>
              <w:ind w:firstLine="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костров и их назначение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96B54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997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Возможности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организма</w:t>
            </w:r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человека. Поиск и добывание воды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Фильтр для очистки воды. Конденсатор влаги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A96B54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949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Общие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принципы</w:t>
            </w:r>
          </w:p>
          <w:p w:rsidR="00AF65DF" w:rsidRDefault="00AF65DF" w:rsidP="00AF65DF">
            <w:pPr>
              <w:pStyle w:val="aff0"/>
              <w:tabs>
                <w:tab w:val="left" w:pos="2150"/>
              </w:tabs>
              <w:spacing w:line="233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организации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питания.</w:t>
            </w:r>
          </w:p>
          <w:p w:rsidR="00AF65DF" w:rsidRDefault="00AF65DF" w:rsidP="00AF65DF">
            <w:pPr>
              <w:pStyle w:val="aff0"/>
              <w:tabs>
                <w:tab w:val="left" w:pos="1666"/>
                <w:tab w:val="left" w:pos="2074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Растительная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животная</w:t>
            </w:r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пища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6C54" w:rsidTr="00AF65DF">
        <w:tc>
          <w:tcPr>
            <w:tcW w:w="14711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модуль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F65DF" w:rsidTr="00634CE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795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Рецептура походных блюд. Изготовление </w:t>
            </w:r>
            <w:proofErr w:type="gramStart"/>
            <w:r>
              <w:rPr>
                <w:color w:val="000000"/>
                <w:sz w:val="24"/>
                <w:szCs w:val="24"/>
                <w:lang w:bidi="ru-RU"/>
              </w:rPr>
              <w:t>рыболовной</w:t>
            </w:r>
            <w:proofErr w:type="gramEnd"/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снасти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Узлы. Техника вязания узлов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лыжня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AF65DF" w:rsidTr="00634CE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1282"/>
                <w:tab w:val="left" w:pos="225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Зачёт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по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разделу</w:t>
            </w:r>
          </w:p>
          <w:p w:rsidR="00AF65DF" w:rsidRDefault="00AF65DF" w:rsidP="00AF65DF">
            <w:pPr>
              <w:pStyle w:val="aff0"/>
              <w:tabs>
                <w:tab w:val="left" w:pos="1666"/>
                <w:tab w:val="left" w:pos="2107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«Выживание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в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условиях</w:t>
            </w:r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автономного существования в природной среде»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AF65DF" w:rsidTr="00634CE8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F65DF" w:rsidRDefault="00AF65DF" w:rsidP="00AF65DF">
            <w:pPr>
              <w:pStyle w:val="aff0"/>
              <w:tabs>
                <w:tab w:val="left" w:pos="2203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Итоговое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занятие.</w:t>
            </w:r>
          </w:p>
          <w:p w:rsidR="00AF65DF" w:rsidRDefault="00AF65DF" w:rsidP="00AF65DF">
            <w:pPr>
              <w:pStyle w:val="aff0"/>
              <w:tabs>
                <w:tab w:val="left" w:pos="1421"/>
              </w:tabs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Командная</w:t>
            </w:r>
            <w:r>
              <w:rPr>
                <w:color w:val="000000"/>
                <w:sz w:val="24"/>
                <w:szCs w:val="24"/>
                <w:lang w:bidi="ru-RU"/>
              </w:rPr>
              <w:tab/>
              <w:t>игра-испытание</w:t>
            </w:r>
          </w:p>
          <w:p w:rsidR="00AF65DF" w:rsidRDefault="00AF65DF" w:rsidP="00AF65DF">
            <w:pPr>
              <w:pStyle w:val="aff0"/>
              <w:ind w:firstLine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«Азбука безопасности»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65DF" w:rsidRDefault="00AF65DF" w:rsidP="00AF65DF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нормативов</w:t>
            </w:r>
          </w:p>
        </w:tc>
      </w:tr>
      <w:tr w:rsidR="00606C54" w:rsidTr="00AF65DF">
        <w:trPr>
          <w:trHeight w:val="104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Комплексное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гигиене. Распорядок дня.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Личная гигиена занимающихся туризмом: гигиена тела, гигиеническое значение водных процедур.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Гигиена обуви и одежды. Общая гигиеническая характеристика тренировок, походов и путешествий. Закаливание воздухом, солнцем, водой.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Влияние курения и употребления спиртных напитков на здоровье и работоспособность спортсменов. Разучивание комплекса упражнений гимнастики.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аптечки, хранение лекарств, формирование аптечки, назначение и применение препаратов.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- спортивные игры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  <w:r w:rsidR="00AF65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Должности в группе постоянные и временные. Командир группы.</w:t>
            </w:r>
            <w:r w:rsidR="00AF65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Другие постоянные должности в группе.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обязанностей по должностям в период подготовки, проведения похода и подведения итогов.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Соблюдение гигиенических требований в походе. Походный травматизм. Заболевания в походе.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- подвижные игры, эстафеты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 на гибкость.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Комлексное</w:t>
            </w:r>
            <w:proofErr w:type="spellEnd"/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заболеваний и травматизма. Работа  по развитию  усвоению гигиенических навыков. Помощь при различных травмах.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Искусственное дыхание, непрямой массаж. Укусы насекомых и пресмыкающихся.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первой помощи условно пострадавшему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Пищевые отравления и желудочные заболевания. Наложение жгута, ватно-марлевой повязки.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rPr>
          <w:trHeight w:val="374"/>
        </w:trPr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при различных травмах. Тепловой и солнечный удар, ожоги. Помощь утопающему, обмороженному, пораженному электрическим током.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rPr>
          <w:trHeight w:val="18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Зависимость способа транспортировки и переноски пострадавшего от характера и места повреждения, его состояния, от количества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оказывающих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помощь.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– спортивные игры, силовая тренировка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носилок, волокуш, разучивание различных видов транспортировки пострадавшего.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Добровольное и вынужденное автономное существование.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Причины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которым  человек может попасть в ситуации с автономным существованием.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времени дня. Преодоление страха. Спасение имущества, продовольствия.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 сигналов бедствия: световые, дымовые, жестовые, информационные, водные, звуковые, радиосигналы.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Международная кодовая система. Передача информации при помощи рации.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альпенштока на склонах.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регламента по спортивному туризму.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- кросс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Парк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жилищ: шалаш, навес, землянка, снежная пещера.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постройки убежищ.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 w:line="223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Разжигание костра трением, при помощи линзы, фонариком, батарейки.  Питание в условиях автономного существования в различных регионах.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 пищи без кухонной посуды: на углях обмазав пищу глиной, на горячих камнях, под костром завернув в лопух, на вертеле.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ОФП – кросс, силовая тренировка.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Парк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Навесная переправа, переправа вертикальным маятником, переправа по бревну, параллельные перила.</w:t>
            </w:r>
          </w:p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полигон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Комлексное</w:t>
            </w:r>
            <w:proofErr w:type="spellEnd"/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Лекарственные травы: подорожник, чистотел,  полынь горькая, тысячелистник, ромашка, душица, крапива.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Травы нашей местности. Способы применения. Польза тех или иных трав.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  <w:proofErr w:type="gramStart"/>
            <w:r w:rsidR="00AF65DF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AF65DF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</w:t>
            </w:r>
          </w:p>
        </w:tc>
      </w:tr>
      <w:tr w:rsidR="00606C54" w:rsidTr="00AF65DF">
        <w:tc>
          <w:tcPr>
            <w:tcW w:w="5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606C54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поход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Лесной массив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</w:p>
          <w:p w:rsidR="00606C54" w:rsidRDefault="00BA0A2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</w:tc>
      </w:tr>
    </w:tbl>
    <w:p w:rsidR="00606C54" w:rsidRDefault="00606C54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06C54">
          <w:footerReference w:type="default" r:id="rId9"/>
          <w:pgSz w:w="16838" w:h="11906" w:orient="landscape"/>
          <w:pgMar w:top="1701" w:right="851" w:bottom="1134" w:left="709" w:header="0" w:footer="720" w:gutter="0"/>
          <w:cols w:space="720"/>
          <w:formProt w:val="0"/>
          <w:titlePg/>
          <w:docGrid w:linePitch="272" w:charSpace="4096"/>
        </w:sectPr>
      </w:pPr>
    </w:p>
    <w:p w:rsidR="00606C54" w:rsidRDefault="00BA0A2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2.2. Условия реализации программы</w:t>
      </w:r>
    </w:p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p w:rsidR="0032306F" w:rsidRPr="0032306F" w:rsidRDefault="0032306F" w:rsidP="0032306F">
      <w:pPr>
        <w:pStyle w:val="15"/>
        <w:jc w:val="both"/>
      </w:pPr>
      <w:r>
        <w:rPr>
          <w:b/>
          <w:bCs/>
          <w:color w:val="000000"/>
          <w:lang w:bidi="ru-RU"/>
        </w:rPr>
        <w:t xml:space="preserve">Материально-техническое обеспечение </w:t>
      </w:r>
      <w:r>
        <w:rPr>
          <w:color w:val="000000"/>
          <w:lang w:bidi="ru-RU"/>
        </w:rPr>
        <w:t>необходимое для реализации программы: учебный кабинет, классная доска, столы и стулья для учащихся и педагога, шкафы для хранения дидактических материалов и учебных пособий, компьютер с выходом в Интернет, принтер, бумага, мультимеди</w:t>
      </w:r>
      <w:proofErr w:type="gramStart"/>
      <w:r>
        <w:rPr>
          <w:color w:val="000000"/>
          <w:lang w:bidi="ru-RU"/>
        </w:rPr>
        <w:t>а-</w:t>
      </w:r>
      <w:proofErr w:type="gramEnd"/>
      <w:r>
        <w:rPr>
          <w:color w:val="000000"/>
          <w:lang w:bidi="ru-RU"/>
        </w:rPr>
        <w:t xml:space="preserve"> проектор, топографические карты, курвиметр, компасы, макет порошкового огнетушителя ОП-5, респиратор Р-2, противогазы ГП-5 и ПДФ-2Ш, штангенциркуль, лента измерительная, марля медицинская, вата медицинская, набор имитаторов ран, бинты, жгут кровоостанавливающий, салфетки марлевые медицинские, носилки, тренажёр-манекен для отработки СЛР, тренажёр-манекен для отработки навыков удаления инородного тела, костровое оборудование, лопата туристическая, верёвки, аптечка.</w:t>
      </w: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p w:rsidR="0032306F" w:rsidRDefault="0032306F" w:rsidP="0032306F">
      <w:pPr>
        <w:pStyle w:val="Default"/>
        <w:jc w:val="both"/>
        <w:rPr>
          <w:rFonts w:ascii="PT Astra Serif" w:hAnsi="PT Astra Serif"/>
          <w:sz w:val="28"/>
          <w:szCs w:val="28"/>
          <w:lang w:eastAsia="zh-CN"/>
        </w:rPr>
      </w:pPr>
    </w:p>
    <w:tbl>
      <w:tblPr>
        <w:tblW w:w="9931" w:type="dxa"/>
        <w:jc w:val="center"/>
        <w:tblLayout w:type="fixed"/>
        <w:tblCellMar>
          <w:left w:w="5" w:type="dxa"/>
          <w:right w:w="0" w:type="dxa"/>
        </w:tblCellMar>
        <w:tblLook w:val="0000"/>
      </w:tblPr>
      <w:tblGrid>
        <w:gridCol w:w="724"/>
        <w:gridCol w:w="9207"/>
      </w:tblGrid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Обувь (кроссовки, кеды, ботинки на подошве «</w:t>
            </w:r>
            <w:proofErr w:type="spellStart"/>
            <w:r>
              <w:rPr>
                <w:rFonts w:ascii="PT Astra Serif" w:hAnsi="PT Astra Serif"/>
                <w:color w:val="000000"/>
                <w:sz w:val="28"/>
                <w:szCs w:val="28"/>
              </w:rPr>
              <w:t>Вибрам</w:t>
            </w:r>
            <w:proofErr w:type="spellEnd"/>
            <w:r>
              <w:rPr>
                <w:rFonts w:ascii="PT Astra Serif" w:hAnsi="PT Astra Serif"/>
                <w:color w:val="000000"/>
                <w:sz w:val="28"/>
                <w:szCs w:val="28"/>
              </w:rPr>
              <w:t>)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Тренировочный костюм (должен прикрывать локти и колени)</w:t>
            </w:r>
          </w:p>
        </w:tc>
      </w:tr>
      <w:tr w:rsidR="00606C54">
        <w:trPr>
          <w:trHeight w:hRule="exact" w:val="336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Накидка от дождя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Штормовой, ветрозащитный костюм</w:t>
            </w:r>
          </w:p>
        </w:tc>
      </w:tr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Куртка тёплая</w:t>
            </w:r>
          </w:p>
        </w:tc>
      </w:tr>
    </w:tbl>
    <w:p w:rsidR="00606C54" w:rsidRDefault="00606C54">
      <w:pPr>
        <w:rPr>
          <w:rFonts w:ascii="PT Astra Serif" w:hAnsi="PT Astra Serif"/>
          <w:sz w:val="28"/>
          <w:szCs w:val="28"/>
        </w:rPr>
      </w:pPr>
    </w:p>
    <w:tbl>
      <w:tblPr>
        <w:tblW w:w="9931" w:type="dxa"/>
        <w:jc w:val="center"/>
        <w:tblLayout w:type="fixed"/>
        <w:tblCellMar>
          <w:left w:w="5" w:type="dxa"/>
          <w:right w:w="0" w:type="dxa"/>
        </w:tblCellMar>
        <w:tblLook w:val="0000"/>
      </w:tblPr>
      <w:tblGrid>
        <w:gridCol w:w="724"/>
        <w:gridCol w:w="9207"/>
      </w:tblGrid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Шапка тёплая</w:t>
            </w:r>
          </w:p>
        </w:tc>
      </w:tr>
      <w:tr w:rsidR="00606C54">
        <w:trPr>
          <w:trHeight w:hRule="exact" w:val="326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Рукавички или перчатки тёплые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8.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Рукавицы брезентовые</w:t>
            </w:r>
          </w:p>
        </w:tc>
      </w:tr>
      <w:tr w:rsidR="00606C54">
        <w:trPr>
          <w:trHeight w:hRule="exact" w:val="336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9.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Свитер тёплый</w:t>
            </w:r>
          </w:p>
        </w:tc>
      </w:tr>
      <w:tr w:rsidR="00606C54">
        <w:trPr>
          <w:trHeight w:hRule="exact" w:val="33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Носки простые и шерстяные</w:t>
            </w:r>
          </w:p>
        </w:tc>
      </w:tr>
      <w:tr w:rsidR="00606C54">
        <w:trPr>
          <w:trHeight w:hRule="exact" w:val="341"/>
          <w:jc w:val="center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4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11.</w:t>
            </w:r>
          </w:p>
        </w:tc>
        <w:tc>
          <w:tcPr>
            <w:tcW w:w="9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606C54" w:rsidRDefault="00BA0A27">
            <w:pPr>
              <w:pStyle w:val="af2"/>
              <w:widowControl w:val="0"/>
              <w:spacing w:after="0" w:line="260" w:lineRule="exact"/>
              <w:ind w:left="120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color w:val="000000"/>
                <w:sz w:val="28"/>
                <w:szCs w:val="28"/>
              </w:rPr>
              <w:t>Набор личной посуды (кружка, миска, ложка, нож)</w:t>
            </w:r>
          </w:p>
        </w:tc>
      </w:tr>
    </w:tbl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Информационное обеспечение:</w:t>
      </w:r>
    </w:p>
    <w:p w:rsidR="00606C54" w:rsidRDefault="00BA0A2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Аудио, видео, фото, интернет источники.</w:t>
      </w: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Кадровое обеспечение:</w:t>
      </w:r>
    </w:p>
    <w:p w:rsidR="00606C54" w:rsidRDefault="00BA0A2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 xml:space="preserve">Педагог дополнительного образования высшей категории Гордеев Николай Евгеньевич, </w:t>
      </w:r>
      <w:r>
        <w:rPr>
          <w:rFonts w:ascii="Times New Roman" w:eastAsia="Times New Roman" w:hAnsi="Times New Roman" w:cs="Times New Roman"/>
          <w:sz w:val="28"/>
          <w:szCs w:val="28"/>
        </w:rPr>
        <w:t>который регулярно проходит курсовую переподготовку в очной, заочной и дистанционной форме. Его воспитанники неоднократно были победителями и призёрами соревнований по туризму муниципального и региональных уровней.</w:t>
      </w:r>
    </w:p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2.3. Формы аттестации и оценочные материалы</w:t>
      </w:r>
    </w:p>
    <w:p w:rsidR="00606C54" w:rsidRDefault="00BA0A27">
      <w:pPr>
        <w:pStyle w:val="22"/>
        <w:shd w:val="clear" w:color="auto" w:fill="auto"/>
        <w:spacing w:before="0" w:line="360" w:lineRule="auto"/>
        <w:ind w:firstLine="600"/>
        <w:rPr>
          <w:sz w:val="28"/>
          <w:szCs w:val="28"/>
        </w:rPr>
      </w:pPr>
      <w:r>
        <w:rPr>
          <w:sz w:val="28"/>
          <w:szCs w:val="28"/>
        </w:rPr>
        <w:t>В течение года проводится входная промежуточная и итоговая диагностика, в форме тестовых занятий и сдачи спортивных нормативов. На первых занятиях проводится входная диагностика (в форме анкетирования) для выявления запроса детей, их интересов и цели посещения объединения. В конце учебного года проводится анкетирование (мнение детей о работе в объединении) по результатам учебного года. По окончании изучения каждого из разделов происходит тестирование обучающихся. Это помогает отследить результаты освоения разделов программы каждым ребенком. В течение года отслеживается уровень достижений каждого учащегося</w:t>
      </w:r>
    </w:p>
    <w:p w:rsidR="00606C54" w:rsidRDefault="00BA0A27">
      <w:pPr>
        <w:pStyle w:val="Default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 </w:t>
      </w:r>
      <w:r>
        <w:rPr>
          <w:rFonts w:ascii="PT Astra Serif" w:hAnsi="PT Astra Serif"/>
          <w:b/>
          <w:bCs/>
          <w:sz w:val="28"/>
          <w:szCs w:val="28"/>
        </w:rPr>
        <w:t xml:space="preserve">Входная аттестация (диагностика) </w:t>
      </w:r>
      <w:r>
        <w:rPr>
          <w:rFonts w:ascii="PT Astra Serif" w:hAnsi="PT Astra Serif"/>
          <w:sz w:val="28"/>
          <w:szCs w:val="28"/>
        </w:rPr>
        <w:t xml:space="preserve">проводится с целью выявления уровня подготовки </w:t>
      </w:r>
      <w:proofErr w:type="gramStart"/>
      <w:r>
        <w:rPr>
          <w:rFonts w:ascii="PT Astra Serif" w:hAnsi="PT Astra Serif"/>
          <w:sz w:val="28"/>
          <w:szCs w:val="28"/>
        </w:rPr>
        <w:t>обучающихся</w:t>
      </w:r>
      <w:proofErr w:type="gramEnd"/>
      <w:r>
        <w:rPr>
          <w:rFonts w:ascii="PT Astra Serif" w:hAnsi="PT Astra Serif"/>
          <w:sz w:val="28"/>
          <w:szCs w:val="28"/>
        </w:rPr>
        <w:t xml:space="preserve">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Входная аттестация проводится в первый месяц учебных занятий с занесением результатов в диагностическую карту.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>
        <w:rPr>
          <w:rFonts w:ascii="PT Astra Serif" w:hAnsi="PT Astra Serif"/>
          <w:b/>
          <w:bCs/>
          <w:sz w:val="28"/>
          <w:szCs w:val="28"/>
        </w:rPr>
        <w:t xml:space="preserve">Итоговая аттестация (диагностика) </w:t>
      </w:r>
      <w:r>
        <w:rPr>
          <w:rFonts w:ascii="PT Astra Serif" w:hAnsi="PT Astra Serif"/>
          <w:sz w:val="28"/>
          <w:szCs w:val="28"/>
        </w:rPr>
        <w:t xml:space="preserve">проводится с целью выявления уровня развития способностей и личностных качеств обучающегося и их соответствия прогнозируемым результатам данной программы.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Аналитико-диагностический блок дополнительной </w:t>
      </w:r>
      <w:proofErr w:type="spellStart"/>
      <w:r>
        <w:rPr>
          <w:rFonts w:ascii="PT Astra Serif" w:hAnsi="PT Astra Serif"/>
          <w:sz w:val="28"/>
          <w:szCs w:val="28"/>
        </w:rPr>
        <w:t>общеразвивающей</w:t>
      </w:r>
      <w:proofErr w:type="spellEnd"/>
      <w:r>
        <w:rPr>
          <w:rFonts w:ascii="PT Astra Serif" w:hAnsi="PT Astra Serif"/>
          <w:sz w:val="28"/>
          <w:szCs w:val="28"/>
        </w:rPr>
        <w:t xml:space="preserve"> программы включает в себя: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 диагностику </w:t>
      </w:r>
      <w:proofErr w:type="spellStart"/>
      <w:r>
        <w:rPr>
          <w:rFonts w:ascii="PT Astra Serif" w:hAnsi="PT Astra Serif"/>
          <w:sz w:val="28"/>
          <w:szCs w:val="28"/>
        </w:rPr>
        <w:t>обученности</w:t>
      </w:r>
      <w:proofErr w:type="spellEnd"/>
      <w:r>
        <w:rPr>
          <w:rFonts w:ascii="PT Astra Serif" w:hAnsi="PT Astra Serif"/>
          <w:sz w:val="28"/>
          <w:szCs w:val="28"/>
        </w:rPr>
        <w:t xml:space="preserve"> (знания, умения, навыки по профилю программы);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 диагностику </w:t>
      </w:r>
      <w:proofErr w:type="spellStart"/>
      <w:r>
        <w:rPr>
          <w:rFonts w:ascii="PT Astra Serif" w:hAnsi="PT Astra Serif"/>
          <w:sz w:val="28"/>
          <w:szCs w:val="28"/>
        </w:rPr>
        <w:t>обучаемости</w:t>
      </w:r>
      <w:proofErr w:type="spellEnd"/>
      <w:r>
        <w:rPr>
          <w:rFonts w:ascii="PT Astra Serif" w:hAnsi="PT Astra Serif"/>
          <w:sz w:val="28"/>
          <w:szCs w:val="28"/>
        </w:rPr>
        <w:t xml:space="preserve">;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 текущую диагностику (зачеты по темам, результаты участия в соревнованиях и т.д.).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Диагностика </w:t>
      </w:r>
      <w:proofErr w:type="spellStart"/>
      <w:r>
        <w:rPr>
          <w:rFonts w:ascii="PT Astra Serif" w:hAnsi="PT Astra Serif"/>
          <w:sz w:val="28"/>
          <w:szCs w:val="28"/>
        </w:rPr>
        <w:t>обученности</w:t>
      </w:r>
      <w:proofErr w:type="spellEnd"/>
      <w:r>
        <w:rPr>
          <w:rFonts w:ascii="PT Astra Serif" w:hAnsi="PT Astra Serif"/>
          <w:sz w:val="28"/>
          <w:szCs w:val="28"/>
        </w:rPr>
        <w:t xml:space="preserve"> по профилю программы проводится три раза в год: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 – входная диагностика (сентябрь-октябрь); </w:t>
      </w:r>
    </w:p>
    <w:p w:rsidR="00606C54" w:rsidRDefault="00BA0A27">
      <w:pPr>
        <w:pStyle w:val="Default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 – промежуточная диагностика (декабрь - январь); </w:t>
      </w:r>
    </w:p>
    <w:p w:rsidR="00606C54" w:rsidRDefault="00BA0A27">
      <w:pPr>
        <w:ind w:firstLine="708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 – итоговая диагностика (май)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Формы отслеживания и фиксации образовательных результатов.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Грамоты, сертификаты, дипломы, журнал посещаемости, маршрутные листы, материалы по тестированию, протоколы соревнований, фото.</w:t>
      </w:r>
      <w:proofErr w:type="gramEnd"/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Диагностика результативности по программе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</w:rPr>
        <w:t>Для выявления результативности работы  применяются следующие формы деятельности: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-наблюдение в ходе обучения с фиксацией результата;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-проведение контрольных занятий;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-проведение открытых занятий с их последующим обсуждением;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-участие в соревнованиях муниципального, зонального и регионального уровней;</w:t>
      </w:r>
    </w:p>
    <w:p w:rsidR="00606C54" w:rsidRDefault="00BA0A27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-результаты тестирования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Техника безопасности</w:t>
      </w:r>
    </w:p>
    <w:p w:rsidR="00606C54" w:rsidRDefault="00BA0A2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 в первый день занятий проходят инструктаж по правилам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техники безопасности и расписываются в журнале.</w:t>
      </w:r>
    </w:p>
    <w:p w:rsidR="00606C54" w:rsidRDefault="00BA0A2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 на каждом занятии напоминает учащимся об основных правилах соблюдения техники безопасности.</w:t>
      </w:r>
    </w:p>
    <w:p w:rsidR="00606C54" w:rsidRDefault="00606C54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Оценочные материалы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Цель проведения диагностики: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сравнение результатов, достигнутых в процессе обучения с </w:t>
      </w:r>
      <w:proofErr w:type="gramStart"/>
      <w:r>
        <w:rPr>
          <w:rFonts w:ascii="Times New Roman" w:eastAsia="Times New Roman" w:hAnsi="Times New Roman" w:cs="Times New Roman"/>
          <w:kern w:val="2"/>
          <w:sz w:val="28"/>
          <w:szCs w:val="28"/>
        </w:rPr>
        <w:t>запрограммированными</w:t>
      </w:r>
      <w:proofErr w:type="gramEnd"/>
      <w:r>
        <w:rPr>
          <w:rFonts w:ascii="Times New Roman" w:eastAsia="Times New Roman" w:hAnsi="Times New Roman" w:cs="Times New Roman"/>
          <w:kern w:val="2"/>
          <w:sz w:val="28"/>
          <w:szCs w:val="28"/>
        </w:rPr>
        <w:t xml:space="preserve"> дополнительной образовательной программой. Входная диагностика, текущая диагностика, итоговая диагностика.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kern w:val="2"/>
          <w:sz w:val="28"/>
          <w:szCs w:val="28"/>
        </w:rPr>
        <w:t>Формы проведения диагностики образовательного процесса: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беседа                                               - практическая работа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тестирование                                   - контрольная работа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анкетирование                                 - творческое задание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опрос                                                 - викторина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kern w:val="2"/>
          <w:sz w:val="28"/>
          <w:szCs w:val="28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</w:rPr>
        <w:t>- игровые формы</w:t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ab/>
      </w:r>
      <w:r>
        <w:rPr>
          <w:rFonts w:ascii="Times New Roman" w:eastAsia="Times New Roman" w:hAnsi="Times New Roman" w:cs="Times New Roman"/>
          <w:kern w:val="2"/>
          <w:sz w:val="28"/>
          <w:szCs w:val="28"/>
        </w:rPr>
        <w:tab/>
        <w:t xml:space="preserve">             - самостоятельная работа    </w:t>
      </w:r>
    </w:p>
    <w:p w:rsidR="00606C54" w:rsidRDefault="00606C54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Критерии для определения уровня и качества обучения.</w:t>
      </w:r>
    </w:p>
    <w:tbl>
      <w:tblPr>
        <w:tblW w:w="9606" w:type="dxa"/>
        <w:tblLayout w:type="fixed"/>
        <w:tblLook w:val="01E0"/>
      </w:tblPr>
      <w:tblGrid>
        <w:gridCol w:w="3188"/>
        <w:gridCol w:w="3188"/>
        <w:gridCol w:w="3230"/>
      </w:tblGrid>
      <w:tr w:rsidR="00606C54">
        <w:trPr>
          <w:trHeight w:val="28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Время проведения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Цель проведения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Формы проведения  диагностики</w:t>
            </w:r>
          </w:p>
        </w:tc>
      </w:tr>
      <w:tr w:rsidR="00606C54">
        <w:trPr>
          <w:trHeight w:val="345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входная диагностика</w:t>
            </w:r>
          </w:p>
        </w:tc>
      </w:tr>
      <w:tr w:rsidR="00606C54">
        <w:trPr>
          <w:trHeight w:val="165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В начале учебного года, при поступлении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Определение уровня развития обучающегося, их творческих способностей.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Беседа, опрос, тестирование, анкетирование, практическая работа, игровые формы.</w:t>
            </w:r>
          </w:p>
        </w:tc>
      </w:tr>
      <w:tr w:rsidR="00606C54">
        <w:trPr>
          <w:trHeight w:val="270"/>
        </w:trPr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Промежуточная диагностика</w:t>
            </w:r>
          </w:p>
        </w:tc>
      </w:tr>
      <w:tr w:rsidR="00606C54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По окончании изучения темы или блока. В конце полугодия.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Определение степени усвоения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 учебного материала. Определение результатов обучения.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hd w:val="clear" w:color="auto" w:fill="FFFFFF"/>
              <w:spacing w:beforeAutospacing="1" w:after="0" w:line="245" w:lineRule="atLeast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оценке промежуточных результатов усвоения Программы используется зачетная система по каждому разделу: сдача нормативов на время и правильность по физической и теоретической подготовке, выполнение практических заданий за контрольное время, решение заданий-тестов, участие в соревнованиях и конкурсах, выполнение спортивных разрядов, участие в походах, </w:t>
            </w: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соревнования, тестирование.</w:t>
            </w:r>
          </w:p>
        </w:tc>
      </w:tr>
      <w:tr w:rsidR="00606C54">
        <w:tc>
          <w:tcPr>
            <w:tcW w:w="96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4"/>
                <w:szCs w:val="24"/>
              </w:rPr>
              <w:t>Итоговая диагностика</w:t>
            </w:r>
          </w:p>
        </w:tc>
      </w:tr>
      <w:tr w:rsidR="00606C54"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В конце учебного года или курса обучения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Определение уровня развития обучающихся, их творческих способностей. Определение результатов обучения. Ориентирование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 xml:space="preserve"> на дальнейшее (в том числе самостоятельное) обучение. Получение сведений для совершенствования образовательной программы и методов обучения.</w:t>
            </w:r>
          </w:p>
        </w:tc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C54" w:rsidRDefault="00BA0A27">
            <w:pPr>
              <w:widowControl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</w:rPr>
              <w:t>Соревнования,  тестирование, сдача нормативов, контрольные занятия.</w:t>
            </w:r>
          </w:p>
        </w:tc>
      </w:tr>
    </w:tbl>
    <w:p w:rsidR="00606C54" w:rsidRDefault="00606C5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pStyle w:val="af6"/>
        <w:shd w:val="clear" w:color="auto" w:fill="FFFFFF"/>
        <w:spacing w:before="280" w:after="280"/>
        <w:jc w:val="center"/>
        <w:rPr>
          <w:color w:val="000000"/>
        </w:rPr>
      </w:pPr>
      <w:r>
        <w:rPr>
          <w:b/>
          <w:bCs/>
          <w:color w:val="000000"/>
        </w:rPr>
        <w:t>ПЕРЕЧЕНЬ ВОПРОСОВ</w:t>
      </w:r>
    </w:p>
    <w:p w:rsidR="00606C54" w:rsidRDefault="00BA0A27">
      <w:pPr>
        <w:pStyle w:val="af6"/>
        <w:shd w:val="clear" w:color="auto" w:fill="FFFFFF"/>
        <w:spacing w:before="280" w:after="280"/>
        <w:jc w:val="center"/>
        <w:rPr>
          <w:color w:val="000000"/>
        </w:rPr>
      </w:pPr>
      <w:r>
        <w:rPr>
          <w:color w:val="000000"/>
        </w:rPr>
        <w:t>для проверки знаний воспитанников объединения “Школа безопасности”</w:t>
      </w:r>
    </w:p>
    <w:p w:rsidR="00606C54" w:rsidRDefault="00BA0A27">
      <w:pPr>
        <w:pStyle w:val="af6"/>
        <w:numPr>
          <w:ilvl w:val="0"/>
          <w:numId w:val="10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виды туризма? Дайте характеристику каждому виду.</w:t>
      </w:r>
    </w:p>
    <w:p w:rsidR="00606C54" w:rsidRDefault="00BA0A27">
      <w:pPr>
        <w:pStyle w:val="af6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  <w:u w:val="single"/>
        </w:rPr>
        <w:t>Основы гигиены и первая доврачебная помощь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Перечислите возможные опасности в походе и основные причины возникновения аварийных ситуаций.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>Перечислите гигиенические требования при занятиях туризмом. Сущность закаливания организма.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состав медицинской походной аптечки; её хранение транспортировка.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Какую нужно оказать помощь при пищевых отравлениях, желудочных заболеваниях?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Профилактика пищевых отравлений и желудочно-кишечных заболеваний.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оказания помощи при обмороке, тепловом и солнечном ударе.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Правила оказания помощи при ожогах и отморожениях. Как избежать ожогов и отморожений?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Первая доврачебная помощь при порезах, ранах, нагноениях. Порядок обработки ран, наложения ватно-марлевой повязки, способы перевязывания</w:t>
      </w:r>
      <w:proofErr w:type="gramStart"/>
      <w:r>
        <w:rPr>
          <w:color w:val="000000"/>
        </w:rPr>
        <w:t>..</w:t>
      </w:r>
      <w:proofErr w:type="gramEnd"/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порядок остановки сильного кровотечения, порядок наложения жгута.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Правила оказания доврачебной помощи при ушибах, растяжениях, вывихах. Назовите признаки вывиха.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Правила оказания первой медицинской помощи при переломах. Порядок наложения шин из подручных предметов.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оказания первой помощи при потертостях, мозолях, опрелостях.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оказания помощи при поражениях молнией, электрическим током, утопающему. Назовите приёмы искусственного дыхания.</w:t>
      </w:r>
    </w:p>
    <w:p w:rsidR="00606C54" w:rsidRDefault="00BA0A27">
      <w:pPr>
        <w:pStyle w:val="af6"/>
        <w:numPr>
          <w:ilvl w:val="0"/>
          <w:numId w:val="11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способы и порядок транспортировки пострадавшего.</w:t>
      </w:r>
    </w:p>
    <w:p w:rsidR="00606C54" w:rsidRDefault="00BA0A27">
      <w:pPr>
        <w:pStyle w:val="af6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  <w:u w:val="single"/>
        </w:rPr>
        <w:t>Основы туристской подготовки.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Назовите перечень личного снаряжения и требования к нему.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 xml:space="preserve">Перечислите, что входит в групповое </w:t>
      </w:r>
      <w:proofErr w:type="gramStart"/>
      <w:r>
        <w:rPr>
          <w:color w:val="000000"/>
        </w:rPr>
        <w:t>снаряжение</w:t>
      </w:r>
      <w:proofErr w:type="gramEnd"/>
      <w:r>
        <w:rPr>
          <w:color w:val="000000"/>
        </w:rPr>
        <w:t xml:space="preserve"> и </w:t>
      </w:r>
      <w:proofErr w:type="gramStart"/>
      <w:r>
        <w:rPr>
          <w:color w:val="000000"/>
        </w:rPr>
        <w:t>какие</w:t>
      </w:r>
      <w:proofErr w:type="gramEnd"/>
      <w:r>
        <w:rPr>
          <w:color w:val="000000"/>
        </w:rPr>
        <w:t xml:space="preserve"> требования предъявляются к нему.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 xml:space="preserve">Как правильно уложить вещи в рюкзаке? Как обеспечить его </w:t>
      </w:r>
      <w:proofErr w:type="spellStart"/>
      <w:r>
        <w:rPr>
          <w:color w:val="000000"/>
        </w:rPr>
        <w:t>влагонепроницаемость</w:t>
      </w:r>
      <w:proofErr w:type="spellEnd"/>
      <w:r>
        <w:rPr>
          <w:color w:val="000000"/>
        </w:rPr>
        <w:t>?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установки палаток различных типов и размещения в них вещей, предохранение палаток от намокания.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последовательность подготовки к походу. Цели и задачи походов.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туристские должности в походе? Постоянные и временные должности.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вы понимаете под правильной организацией движения? Режим и темп движения, привалы. Водно-солевой режим в походе.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Техника безопасности при проведении походов.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Основные требования к месту привала и бивуака.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Порядок работы по развертыванию и свертыванию лагеря.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Основные типы костров и их назначение. Выбор места для костра.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Меры безопасности при обращении с огнём и при заготовке дров. Экологические требования.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относится к костровым принадлежностям? Варочная посуда. Способы подвески котлов.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Преодоление переправ.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Ремонт снаряжения. Ремонтный набор и что в него входит?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Что входит в набор продуктов для приготовления пищи на костре и для перекуса? Порядок упаковки и хранения продуктов.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Понятие о меню-раскладке. Суточные нормы продуктов на человека.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правильно выбрать место забора воды для приготовления пищи. Способы обеззараживания воды.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двигаться по заболоченной местности? Назовите основные способы преодоления заболоченных участков.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Преодоление водных препятствий. Назовите способы переправ.</w:t>
      </w:r>
    </w:p>
    <w:p w:rsidR="00606C54" w:rsidRDefault="00BA0A27">
      <w:pPr>
        <w:pStyle w:val="af6"/>
        <w:numPr>
          <w:ilvl w:val="0"/>
          <w:numId w:val="12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делятся узлы на группы по назначению?</w:t>
      </w:r>
    </w:p>
    <w:p w:rsidR="00606C54" w:rsidRDefault="00BA0A27">
      <w:pPr>
        <w:pStyle w:val="af6"/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  <w:u w:val="single"/>
        </w:rPr>
        <w:t>Топография и ориентирование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Дайте определение топографической карты и её содержания.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Что называется масштабом карты? Виды масштабов.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>Сколько метров на местности соответствует 1 см на карте масштаба 1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50000?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основные группы условных топографических знаков.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 xml:space="preserve">Что изображают указанные условные топографические знаки? (Представляются по усмотрению </w:t>
      </w:r>
      <w:proofErr w:type="spellStart"/>
      <w:r>
        <w:rPr>
          <w:color w:val="000000"/>
        </w:rPr>
        <w:t>проверяюшего</w:t>
      </w:r>
      <w:proofErr w:type="spellEnd"/>
      <w:r>
        <w:rPr>
          <w:color w:val="000000"/>
        </w:rPr>
        <w:t>).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изображается рельеф местности на картах. Сущность горизонталей.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градусное значение основных и дополнительных направлений по сторонам горизонта.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Компас. Типы компасов и их назначение и устройство.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Дайте понятие об азимуте. Какие бывают азимуты?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 определить азимут на карте и на местности?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способы ориентирования на местности?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Какие вы знаете способы измерения расстояний на местности?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 xml:space="preserve">Что такое спортивная карта? Чем она отличается от </w:t>
      </w:r>
      <w:proofErr w:type="spellStart"/>
      <w:r>
        <w:rPr>
          <w:color w:val="000000"/>
        </w:rPr>
        <w:t>топокарты</w:t>
      </w:r>
      <w:proofErr w:type="spellEnd"/>
      <w:r>
        <w:rPr>
          <w:color w:val="000000"/>
        </w:rPr>
        <w:t>?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Назовите виды и характер соревнований по спортивному ориентированию.</w:t>
      </w:r>
    </w:p>
    <w:p w:rsidR="00606C54" w:rsidRDefault="00BA0A27">
      <w:pPr>
        <w:pStyle w:val="af6"/>
        <w:shd w:val="clear" w:color="auto" w:fill="FFFFFF"/>
        <w:spacing w:beforeAutospacing="0" w:after="0" w:afterAutospacing="0"/>
        <w:ind w:left="360"/>
        <w:rPr>
          <w:color w:val="000000"/>
          <w:u w:val="single"/>
        </w:rPr>
      </w:pPr>
      <w:r>
        <w:rPr>
          <w:color w:val="000000"/>
          <w:u w:val="single"/>
        </w:rPr>
        <w:t>Автономное существование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Понятия об автономном существовании.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Autospacing="0" w:after="0" w:afterAutospacing="0"/>
        <w:rPr>
          <w:color w:val="000000"/>
        </w:rPr>
      </w:pPr>
      <w:r>
        <w:rPr>
          <w:color w:val="000000"/>
        </w:rPr>
        <w:t>Вынужденное и добровольное автономное существование.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after="280"/>
        <w:rPr>
          <w:color w:val="000000"/>
        </w:rPr>
      </w:pPr>
      <w:r>
        <w:rPr>
          <w:color w:val="000000"/>
        </w:rPr>
        <w:t>Определение времени дня.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Способы подачи сигналов бедствия.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Международная кодовая система что это?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Место постройки жилищ.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Способы добычи огня.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Способы приготовить пищу без посуды.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Сбор воды.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Очистка воды</w:t>
      </w:r>
    </w:p>
    <w:p w:rsidR="00606C54" w:rsidRDefault="00BA0A27">
      <w:pPr>
        <w:pStyle w:val="af6"/>
        <w:numPr>
          <w:ilvl w:val="0"/>
          <w:numId w:val="13"/>
        </w:numPr>
        <w:shd w:val="clear" w:color="auto" w:fill="FFFFFF"/>
        <w:spacing w:before="280" w:after="280"/>
        <w:rPr>
          <w:color w:val="000000"/>
        </w:rPr>
      </w:pPr>
      <w:r>
        <w:rPr>
          <w:color w:val="000000"/>
        </w:rPr>
        <w:t>Название лекарственных трав</w:t>
      </w:r>
    </w:p>
    <w:p w:rsidR="00606C54" w:rsidRDefault="00606C54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Методические материалы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данной программы сформирован учебно-методический комплект, который постоянно пополняется.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материалы: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полностью укомплектована дидактическими материалами: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учебные стенды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плакаты, чертежи, рисунки, карточки, схемы, таблицы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инструкции по ТБ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памятки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распечатки учебного материала по темам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-подборки дополнительного материала для самостоятельного чтения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8"/>
          <w:sz w:val="28"/>
          <w:szCs w:val="28"/>
        </w:rPr>
        <w:t>- макеты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 ролики,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-презентации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-тесты по топографии,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-схемы,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-образцы готовых узлов,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ahoma" w:eastAsia="Times New Roman" w:hAnsi="Tahoma" w:cs="Tahoma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-карточки (по топографии, узлам, первой доврачебной помощи), 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Наглядные пособия: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технологические карты,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схемы,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таблицы,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иллюстрации, 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видео- и фотоматериалы</w:t>
      </w:r>
    </w:p>
    <w:p w:rsidR="00606C54" w:rsidRDefault="00BA0A27">
      <w:pPr>
        <w:widowControl w:val="0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рисунки туристских узлов</w:t>
      </w:r>
    </w:p>
    <w:p w:rsidR="00606C54" w:rsidRDefault="00BA0A27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Педагогические технологии: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индивидуализации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группового обучения, технология коллективного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взаимообучения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программированного обучения,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модульного    обучения,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    блочн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модульного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дифференцированного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разноуровневого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 развивающего 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проблемного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дистанционного         обучения,   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  исследовательской  деятельности, 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проектной     деятельности,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игровой    деятельности,  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коммуникативная   технология     обучения,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коллективной     творческой     деятельности,  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    педагогической      мастерской,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технология образа и мысли, </w:t>
      </w:r>
    </w:p>
    <w:p w:rsidR="00606C54" w:rsidRDefault="00BA0A27">
      <w:pPr>
        <w:widowControl w:val="0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pacing w:val="-8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технология,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технология-дебаты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606C54" w:rsidRDefault="00606C54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b/>
          <w:bCs/>
          <w:i/>
          <w:spacing w:val="-8"/>
          <w:sz w:val="28"/>
          <w:szCs w:val="28"/>
        </w:rPr>
      </w:pPr>
    </w:p>
    <w:p w:rsidR="00606C54" w:rsidRDefault="00606C5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06C54" w:rsidRDefault="00606C54">
      <w:pPr>
        <w:sectPr w:rsidR="00606C54">
          <w:footerReference w:type="default" r:id="rId10"/>
          <w:pgSz w:w="11906" w:h="16838"/>
          <w:pgMar w:top="851" w:right="1134" w:bottom="777" w:left="1701" w:header="0" w:footer="720" w:gutter="0"/>
          <w:cols w:space="720"/>
          <w:formProt w:val="0"/>
          <w:titlePg/>
          <w:docGrid w:linePitch="272" w:charSpace="4096"/>
        </w:sectPr>
      </w:pPr>
    </w:p>
    <w:p w:rsidR="00606C54" w:rsidRDefault="00606C54">
      <w:pPr>
        <w:rPr>
          <w:b/>
          <w:bCs/>
          <w:spacing w:val="-8"/>
          <w:sz w:val="28"/>
          <w:szCs w:val="28"/>
        </w:rPr>
      </w:pPr>
    </w:p>
    <w:p w:rsidR="00606C54" w:rsidRDefault="00606C54">
      <w:pPr>
        <w:sectPr w:rsidR="00606C54">
          <w:type w:val="continuous"/>
          <w:pgSz w:w="11906" w:h="16838"/>
          <w:pgMar w:top="851" w:right="1134" w:bottom="777" w:left="1701" w:header="0" w:footer="720" w:gutter="0"/>
          <w:cols w:num="2" w:space="60"/>
          <w:formProt w:val="0"/>
          <w:docGrid w:linePitch="272" w:charSpace="4096"/>
        </w:sectPr>
      </w:pPr>
    </w:p>
    <w:p w:rsidR="00606C54" w:rsidRDefault="00BA0A27">
      <w:pPr>
        <w:pStyle w:val="af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 Список литературы</w:t>
      </w: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Аварии и вокруг них,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Иофьев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Б.И., 2013.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Алексеев А.А.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Питание в туристском походе.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ЦДЮТур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 РФ, 2006.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Аппенянский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А.И.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Физическая тренировка в туризме.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ЦРИБ «Турист»,2004.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Волович В.Г.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Академия выживания.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ТОЛК, 2006.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Выживание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ост. С.И.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Коледа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П.Н.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драчев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Минск: 000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Лазурак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2004.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Ганопольский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ВИ.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Организация и подготовка спортивного туристского похода. </w:t>
      </w:r>
      <w:proofErr w:type="gramStart"/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.: ЦРИБ «Турист», 2002.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Григорьев В.Н.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Водный туризм.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Профиздат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Кошельков С.А.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безопасности при проведении туристских слетов и соревнований учащихся.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ЦДЮТур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 РФ, 2003.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Краткий справочник туриста.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-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Профиздат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2005.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22. 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Куликов В.М.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Походная туристская игротека. Сборники .1Ч 1, 2.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ЦДЮТур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 РФ, 2008.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Куликов БМ., Константинов Ю. С.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Топография и ориентирование в туристском путешествии.-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ЦДЮТур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Минобразования России, 2009.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Маслеников, В.В. Безопасность жизнедеятельности: Учебник. / В.В. Маслеников. - М.: АСВ, 2014. - 509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Маслов А.Г.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и проведение соревнований «Школа безопасности».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Гуманит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изд. центр ВЛАДОС, 2000.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Маслов АС, Константинов Ю.С., </w:t>
      </w:r>
      <w:proofErr w:type="spell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Латчук</w:t>
      </w:r>
      <w:proofErr w:type="spellEnd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В.П.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Способы автономного выживания человека в природе: Учебное пособие. </w:t>
      </w:r>
      <w:r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  <w:t>—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Академия, 2004. 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по безопасной работе на высоте. – М.: Изд-во НЦ ЭНАС, 2006.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Регламент по спортивному туризму «Дистанции пешеходные» 2019г</w:t>
      </w:r>
    </w:p>
    <w:p w:rsidR="00606C54" w:rsidRDefault="00BA0A27">
      <w:pPr>
        <w:pStyle w:val="af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Технологии патриотического воспитания и профилактики экстремизма в молодежной среде, Даньшина С.А.,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Стерхова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Р.К., 2016.</w:t>
      </w:r>
    </w:p>
    <w:p w:rsidR="00606C54" w:rsidRDefault="00BA0A2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для обучающихся и родителей</w:t>
      </w:r>
    </w:p>
    <w:p w:rsidR="00606C54" w:rsidRDefault="00BA0A27">
      <w:pPr>
        <w:pStyle w:val="af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энциклопедия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помоги себе и другим, или безопасность в чрезвычайных ситуациях : [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познават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журн. для девочек и мальчиков] / [авт.-сост.: Ю. Воробьев, 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>, В. Пучков]. —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Аргументы и факты, 2005. — 72 с. : ил.</w:t>
      </w:r>
    </w:p>
    <w:p w:rsidR="00606C54" w:rsidRDefault="00BA0A27">
      <w:pPr>
        <w:pStyle w:val="af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отдых. Об этом должен знать каждый. // Туризм: практика, проблемы, перспективы. 2009. - № 4. - с. 43-49.</w:t>
      </w:r>
    </w:p>
    <w:p w:rsidR="00606C54" w:rsidRDefault="00BA0A27">
      <w:pPr>
        <w:pStyle w:val="af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Радзиевская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Ты и животные /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Радзиевская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Оникс, 2009. — 16 с. 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>
        <w:rPr>
          <w:rFonts w:ascii="Times New Roman" w:hAnsi="Times New Roman" w:cs="Times New Roman"/>
          <w:sz w:val="28"/>
          <w:szCs w:val="28"/>
        </w:rPr>
        <w:t>. — (Азбука безопасности).</w:t>
      </w:r>
    </w:p>
    <w:p w:rsidR="00606C54" w:rsidRDefault="00BA0A27">
      <w:pPr>
        <w:pStyle w:val="af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Радзиевская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Ты один дома /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Радзиевская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 — М.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Оникс, 2009. — 16 с. 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r>
        <w:rPr>
          <w:rFonts w:ascii="Times New Roman" w:hAnsi="Times New Roman" w:cs="Times New Roman"/>
          <w:sz w:val="28"/>
          <w:szCs w:val="28"/>
        </w:rPr>
        <w:t>. — (Азбука безопасности).</w:t>
      </w:r>
    </w:p>
    <w:p w:rsidR="00606C54" w:rsidRDefault="00606C5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Задания по топографии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067175" cy="2425065"/>
            <wp:effectExtent l="0" t="0" r="0" b="0"/>
            <wp:docPr id="1" name="Рисунок 1" descr="C:\Users\Администратор\Pictures\ngctofc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Администратор\Pictures\ngctofc-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584700" cy="3438525"/>
            <wp:effectExtent l="0" t="0" r="0" b="0"/>
            <wp:docPr id="2" name="Рисунок 2" descr="C:\Users\Администратор\Pictures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Администратор\Pictures\img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924300" cy="4909185"/>
            <wp:effectExtent l="0" t="0" r="0" b="0"/>
            <wp:docPr id="3" name="Рисунок 3" descr="C:\Users\Администратор\Pictures\508669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Администратор\Pictures\508669_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Лекарственные травы (тест)</w:t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950210" cy="2705100"/>
            <wp:effectExtent l="0" t="0" r="0" b="0"/>
            <wp:docPr id="4" name="Рисунок 4" descr="C:\Users\Администратор\Pictures\191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Администратор\Pictures\19111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Приложение3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Международная кодовая таблица знаком.</w:t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761990" cy="3815080"/>
            <wp:effectExtent l="0" t="0" r="0" b="0"/>
            <wp:docPr id="5" name="Рисунок 5" descr="C:\Users\Администратор\Pictures\Hd4zIyp1m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Администратор\Pictures\Hd4zIyp1m5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Приложение 4</w:t>
      </w: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Виды костров</w:t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6C54" w:rsidRDefault="00BA0A27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00550" cy="3086100"/>
            <wp:effectExtent l="0" t="0" r="0" b="0"/>
            <wp:docPr id="6" name="Рисунок 6" descr="C:\Users\Администратор\Pictures\b80ab35c4e306d6be3cbca8445214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Администратор\Pictures\b80ab35c4e306d6be3cbca844521491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C54" w:rsidRDefault="00606C54">
      <w:pPr>
        <w:widowControl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6C54" w:rsidRDefault="00606C54">
      <w:pPr>
        <w:widowControl w:val="0"/>
        <w:spacing w:after="0" w:line="240" w:lineRule="auto"/>
        <w:ind w:left="7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606C54" w:rsidSect="00606C54">
      <w:footerReference w:type="default" r:id="rId17"/>
      <w:pgSz w:w="11906" w:h="16838"/>
      <w:pgMar w:top="851" w:right="1134" w:bottom="766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6B47" w:rsidRDefault="00446B47" w:rsidP="00606C54">
      <w:pPr>
        <w:spacing w:after="0" w:line="240" w:lineRule="auto"/>
      </w:pPr>
      <w:r>
        <w:separator/>
      </w:r>
    </w:p>
  </w:endnote>
  <w:endnote w:type="continuationSeparator" w:id="0">
    <w:p w:rsidR="00446B47" w:rsidRDefault="00446B47" w:rsidP="0060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New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6F" w:rsidRDefault="00613576">
    <w:pPr>
      <w:pStyle w:val="Footer"/>
      <w:jc w:val="center"/>
    </w:pPr>
    <w:fldSimple w:instr="PAGE">
      <w:r w:rsidR="00F611E5">
        <w:rPr>
          <w:noProof/>
        </w:rPr>
        <w:t>2</w:t>
      </w:r>
    </w:fldSimple>
  </w:p>
  <w:p w:rsidR="0032306F" w:rsidRDefault="0032306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6F" w:rsidRDefault="00613576">
    <w:pPr>
      <w:pStyle w:val="Footer"/>
      <w:jc w:val="center"/>
    </w:pPr>
    <w:fldSimple w:instr="PAGE">
      <w:r w:rsidR="00D842C9">
        <w:rPr>
          <w:noProof/>
        </w:rPr>
        <w:t>32</w:t>
      </w:r>
    </w:fldSimple>
  </w:p>
  <w:p w:rsidR="0032306F" w:rsidRDefault="0032306F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6F" w:rsidRDefault="00613576">
    <w:pPr>
      <w:pStyle w:val="Footer"/>
      <w:jc w:val="center"/>
    </w:pPr>
    <w:fldSimple w:instr="PAGE">
      <w:r w:rsidR="00D842C9">
        <w:rPr>
          <w:noProof/>
        </w:rPr>
        <w:t>39</w:t>
      </w:r>
    </w:fldSimple>
  </w:p>
  <w:p w:rsidR="0032306F" w:rsidRDefault="0032306F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306F" w:rsidRDefault="00613576">
    <w:pPr>
      <w:pStyle w:val="Footer"/>
      <w:jc w:val="center"/>
    </w:pPr>
    <w:fldSimple w:instr="PAGE">
      <w:r w:rsidR="00D842C9">
        <w:rPr>
          <w:noProof/>
        </w:rPr>
        <w:t>43</w:t>
      </w:r>
    </w:fldSimple>
  </w:p>
  <w:p w:rsidR="0032306F" w:rsidRDefault="0032306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6B47" w:rsidRDefault="00446B47" w:rsidP="00606C54">
      <w:pPr>
        <w:spacing w:after="0" w:line="240" w:lineRule="auto"/>
      </w:pPr>
      <w:r>
        <w:separator/>
      </w:r>
    </w:p>
  </w:footnote>
  <w:footnote w:type="continuationSeparator" w:id="0">
    <w:p w:rsidR="00446B47" w:rsidRDefault="00446B47" w:rsidP="00606C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17CE"/>
    <w:multiLevelType w:val="multilevel"/>
    <w:tmpl w:val="D610BEE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EF867B5"/>
    <w:multiLevelType w:val="multilevel"/>
    <w:tmpl w:val="B2B8E5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703FD6"/>
    <w:multiLevelType w:val="multilevel"/>
    <w:tmpl w:val="781C66F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5AE64A9"/>
    <w:multiLevelType w:val="multilevel"/>
    <w:tmpl w:val="DB504B96"/>
    <w:lvl w:ilvl="0">
      <w:start w:val="1"/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160457C0"/>
    <w:multiLevelType w:val="multilevel"/>
    <w:tmpl w:val="6EDA02A2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EA49E7"/>
    <w:multiLevelType w:val="multilevel"/>
    <w:tmpl w:val="C116081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6FA3408"/>
    <w:multiLevelType w:val="multilevel"/>
    <w:tmpl w:val="AE50AE3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FE43C0"/>
    <w:multiLevelType w:val="multilevel"/>
    <w:tmpl w:val="A7BEAFC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3897126"/>
    <w:multiLevelType w:val="multilevel"/>
    <w:tmpl w:val="1A0ECDF6"/>
    <w:lvl w:ilvl="0">
      <w:start w:val="3"/>
      <w:numFmt w:val="decimal"/>
      <w:lvlText w:val="%1."/>
      <w:lvlJc w:val="left"/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27273B"/>
    <w:multiLevelType w:val="multilevel"/>
    <w:tmpl w:val="563CCEBC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0">
    <w:nsid w:val="32CB5E46"/>
    <w:multiLevelType w:val="multilevel"/>
    <w:tmpl w:val="C01693D2"/>
    <w:lvl w:ilvl="0">
      <w:start w:val="2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315E6C"/>
    <w:multiLevelType w:val="multilevel"/>
    <w:tmpl w:val="216C9F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35AA6C3F"/>
    <w:multiLevelType w:val="multilevel"/>
    <w:tmpl w:val="0CDA5506"/>
    <w:lvl w:ilvl="0">
      <w:start w:val="1"/>
      <w:numFmt w:val="bullet"/>
      <w:lvlText w:val="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13">
    <w:nsid w:val="3BAF73A1"/>
    <w:multiLevelType w:val="multilevel"/>
    <w:tmpl w:val="73C854F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52E30C0A"/>
    <w:multiLevelType w:val="multilevel"/>
    <w:tmpl w:val="13BC8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93B3F38"/>
    <w:multiLevelType w:val="multilevel"/>
    <w:tmpl w:val="254E739C"/>
    <w:lvl w:ilvl="0">
      <w:start w:val="5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69C07F1"/>
    <w:multiLevelType w:val="multilevel"/>
    <w:tmpl w:val="917810F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3"/>
  </w:num>
  <w:num w:numId="2">
    <w:abstractNumId w:val="16"/>
  </w:num>
  <w:num w:numId="3">
    <w:abstractNumId w:val="3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12"/>
  </w:num>
  <w:num w:numId="9">
    <w:abstractNumId w:val="9"/>
  </w:num>
  <w:num w:numId="10">
    <w:abstractNumId w:val="14"/>
  </w:num>
  <w:num w:numId="11">
    <w:abstractNumId w:val="1"/>
  </w:num>
  <w:num w:numId="12">
    <w:abstractNumId w:val="6"/>
  </w:num>
  <w:num w:numId="13">
    <w:abstractNumId w:val="4"/>
  </w:num>
  <w:num w:numId="14">
    <w:abstractNumId w:val="11"/>
  </w:num>
  <w:num w:numId="15">
    <w:abstractNumId w:val="10"/>
  </w:num>
  <w:num w:numId="16">
    <w:abstractNumId w:val="8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06C54"/>
    <w:rsid w:val="00087731"/>
    <w:rsid w:val="0013721B"/>
    <w:rsid w:val="00215DF0"/>
    <w:rsid w:val="0032306F"/>
    <w:rsid w:val="00326C7D"/>
    <w:rsid w:val="00446B47"/>
    <w:rsid w:val="004554D8"/>
    <w:rsid w:val="005012D7"/>
    <w:rsid w:val="005B0FB0"/>
    <w:rsid w:val="005B1C1B"/>
    <w:rsid w:val="00606C54"/>
    <w:rsid w:val="00613576"/>
    <w:rsid w:val="00781965"/>
    <w:rsid w:val="00837200"/>
    <w:rsid w:val="009A33C3"/>
    <w:rsid w:val="00A604FD"/>
    <w:rsid w:val="00A82CF2"/>
    <w:rsid w:val="00AF65DF"/>
    <w:rsid w:val="00BA0A27"/>
    <w:rsid w:val="00D842C9"/>
    <w:rsid w:val="00F61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Address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AA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3557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3">
    <w:name w:val="Heading 3"/>
    <w:basedOn w:val="a"/>
    <w:next w:val="a"/>
    <w:link w:val="3"/>
    <w:qFormat/>
    <w:rsid w:val="003557F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character" w:customStyle="1" w:styleId="1">
    <w:name w:val="Заголовок 1 Знак"/>
    <w:basedOn w:val="a0"/>
    <w:link w:val="NoSpacingChar"/>
    <w:qFormat/>
    <w:rsid w:val="003557F5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Заголовок 3 Знак"/>
    <w:basedOn w:val="a0"/>
    <w:link w:val="30"/>
    <w:qFormat/>
    <w:rsid w:val="003557F5"/>
    <w:rPr>
      <w:rFonts w:ascii="Times New Roman" w:eastAsia="Times New Roman" w:hAnsi="Times New Roman" w:cs="Times New Roman"/>
      <w:b/>
      <w:bCs/>
    </w:rPr>
  </w:style>
  <w:style w:type="character" w:customStyle="1" w:styleId="c3">
    <w:name w:val="c3"/>
    <w:basedOn w:val="a0"/>
    <w:qFormat/>
    <w:rsid w:val="003557F5"/>
  </w:style>
  <w:style w:type="character" w:styleId="a3">
    <w:name w:val="Strong"/>
    <w:basedOn w:val="a0"/>
    <w:uiPriority w:val="22"/>
    <w:qFormat/>
    <w:rsid w:val="003557F5"/>
    <w:rPr>
      <w:b/>
      <w:bCs/>
    </w:rPr>
  </w:style>
  <w:style w:type="character" w:styleId="a4">
    <w:name w:val="Emphasis"/>
    <w:basedOn w:val="a0"/>
    <w:uiPriority w:val="20"/>
    <w:qFormat/>
    <w:rsid w:val="003557F5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3557F5"/>
    <w:rPr>
      <w:color w:val="0000FF"/>
      <w:u w:val="single"/>
    </w:rPr>
  </w:style>
  <w:style w:type="character" w:customStyle="1" w:styleId="a5">
    <w:name w:val="Гипертекстовая ссылка"/>
    <w:basedOn w:val="a0"/>
    <w:uiPriority w:val="99"/>
    <w:qFormat/>
    <w:rsid w:val="003557F5"/>
    <w:rPr>
      <w:color w:val="106BBE"/>
    </w:rPr>
  </w:style>
  <w:style w:type="character" w:customStyle="1" w:styleId="2">
    <w:name w:val="Основной текст (2)_"/>
    <w:basedOn w:val="a0"/>
    <w:link w:val="20"/>
    <w:qFormat/>
    <w:rsid w:val="003557F5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a6">
    <w:name w:val="Верхний колонтитул Знак"/>
    <w:basedOn w:val="a0"/>
    <w:uiPriority w:val="99"/>
    <w:qFormat/>
    <w:rsid w:val="003557F5"/>
    <w:rPr>
      <w:rFonts w:ascii="Calibri" w:eastAsia="Times New Roman" w:hAnsi="Calibri" w:cs="Times New Roman"/>
    </w:rPr>
  </w:style>
  <w:style w:type="character" w:customStyle="1" w:styleId="a7">
    <w:name w:val="Нижний колонтитул Знак"/>
    <w:basedOn w:val="a0"/>
    <w:uiPriority w:val="99"/>
    <w:qFormat/>
    <w:rsid w:val="003557F5"/>
    <w:rPr>
      <w:rFonts w:ascii="Calibri" w:eastAsia="Times New Roman" w:hAnsi="Calibri" w:cs="Times New Roman"/>
    </w:rPr>
  </w:style>
  <w:style w:type="character" w:customStyle="1" w:styleId="a8">
    <w:name w:val="Текст концевой сноски Знак"/>
    <w:basedOn w:val="a0"/>
    <w:uiPriority w:val="99"/>
    <w:semiHidden/>
    <w:qFormat/>
    <w:rsid w:val="003557F5"/>
    <w:rPr>
      <w:rFonts w:ascii="Calibri" w:eastAsia="Times New Roman" w:hAnsi="Calibri" w:cs="Times New Roman"/>
      <w:sz w:val="20"/>
      <w:szCs w:val="20"/>
    </w:rPr>
  </w:style>
  <w:style w:type="character" w:customStyle="1" w:styleId="a9">
    <w:name w:val="Привязка концевой сноски"/>
    <w:rsid w:val="00606C54"/>
    <w:rPr>
      <w:rFonts w:cs="Times New Roman"/>
      <w:vertAlign w:val="superscript"/>
    </w:rPr>
  </w:style>
  <w:style w:type="character" w:customStyle="1" w:styleId="EndnoteCharacters">
    <w:name w:val="Endnote Characters"/>
    <w:basedOn w:val="a0"/>
    <w:uiPriority w:val="99"/>
    <w:semiHidden/>
    <w:qFormat/>
    <w:rsid w:val="003557F5"/>
    <w:rPr>
      <w:rFonts w:cs="Times New Roman"/>
      <w:vertAlign w:val="superscript"/>
    </w:rPr>
  </w:style>
  <w:style w:type="character" w:styleId="aa">
    <w:name w:val="page number"/>
    <w:basedOn w:val="a0"/>
    <w:qFormat/>
    <w:rsid w:val="003557F5"/>
    <w:rPr>
      <w:rFonts w:cs="Times New Roman"/>
    </w:rPr>
  </w:style>
  <w:style w:type="character" w:customStyle="1" w:styleId="212pt">
    <w:name w:val="Основной текст (2) + 12 pt;Полужирный"/>
    <w:basedOn w:val="2"/>
    <w:qFormat/>
    <w:rsid w:val="003557F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qFormat/>
    <w:rsid w:val="003557F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c0">
    <w:name w:val="c0"/>
    <w:basedOn w:val="a0"/>
    <w:qFormat/>
    <w:rsid w:val="003557F5"/>
  </w:style>
  <w:style w:type="character" w:customStyle="1" w:styleId="6">
    <w:name w:val="Основной текст (6)_"/>
    <w:basedOn w:val="a0"/>
    <w:link w:val="60"/>
    <w:qFormat/>
    <w:rsid w:val="003557F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0">
    <w:name w:val="Основной текст (2) + Полужирный"/>
    <w:basedOn w:val="2"/>
    <w:link w:val="2"/>
    <w:qFormat/>
    <w:rsid w:val="003557F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8"/>
      <w:szCs w:val="28"/>
      <w:u w:val="none"/>
      <w:lang w:val="ru-RU" w:eastAsia="ru-RU" w:bidi="ru-RU"/>
    </w:rPr>
  </w:style>
  <w:style w:type="character" w:customStyle="1" w:styleId="30">
    <w:name w:val="Основной текст 3 Знак"/>
    <w:basedOn w:val="a0"/>
    <w:link w:val="31"/>
    <w:qFormat/>
    <w:rsid w:val="003557F5"/>
    <w:rPr>
      <w:rFonts w:ascii="Times New Roman" w:eastAsia="Calibri" w:hAnsi="Times New Roman" w:cs="Times New Roman"/>
      <w:sz w:val="16"/>
      <w:szCs w:val="16"/>
    </w:rPr>
  </w:style>
  <w:style w:type="character" w:customStyle="1" w:styleId="21">
    <w:name w:val="Основной текст с отступом 2 Знак"/>
    <w:basedOn w:val="a0"/>
    <w:link w:val="22"/>
    <w:semiHidden/>
    <w:qFormat/>
    <w:rsid w:val="003557F5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qFormat/>
    <w:rsid w:val="003557F5"/>
  </w:style>
  <w:style w:type="character" w:customStyle="1" w:styleId="NoSpacingChar">
    <w:name w:val="No Spacing Char"/>
    <w:basedOn w:val="a0"/>
    <w:link w:val="10"/>
    <w:qFormat/>
    <w:locked/>
    <w:rsid w:val="003557F5"/>
    <w:rPr>
      <w:rFonts w:ascii="Times New Roman" w:eastAsia="Times New Roman" w:hAnsi="Times New Roman" w:cs="Times New Roman"/>
      <w:sz w:val="20"/>
      <w:szCs w:val="20"/>
    </w:rPr>
  </w:style>
  <w:style w:type="character" w:customStyle="1" w:styleId="c6">
    <w:name w:val="c6"/>
    <w:basedOn w:val="a0"/>
    <w:qFormat/>
    <w:rsid w:val="003557F5"/>
  </w:style>
  <w:style w:type="character" w:customStyle="1" w:styleId="HTML">
    <w:name w:val="Адрес HTML Знак"/>
    <w:basedOn w:val="a0"/>
    <w:link w:val="HTML"/>
    <w:semiHidden/>
    <w:qFormat/>
    <w:rsid w:val="003557F5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c1">
    <w:name w:val="c1"/>
    <w:basedOn w:val="a0"/>
    <w:qFormat/>
    <w:rsid w:val="003557F5"/>
  </w:style>
  <w:style w:type="character" w:customStyle="1" w:styleId="c9">
    <w:name w:val="c9"/>
    <w:basedOn w:val="a0"/>
    <w:qFormat/>
    <w:rsid w:val="003557F5"/>
  </w:style>
  <w:style w:type="character" w:customStyle="1" w:styleId="ab">
    <w:name w:val="Без интервала Знак"/>
    <w:basedOn w:val="a0"/>
    <w:uiPriority w:val="1"/>
    <w:qFormat/>
    <w:rsid w:val="003557F5"/>
    <w:rPr>
      <w:rFonts w:ascii="Calibri" w:eastAsia="Calibri" w:hAnsi="Calibri" w:cs="Times New Roman"/>
      <w:lang w:eastAsia="en-US"/>
    </w:rPr>
  </w:style>
  <w:style w:type="character" w:customStyle="1" w:styleId="ac">
    <w:name w:val="Текст выноски Знак"/>
    <w:basedOn w:val="a0"/>
    <w:qFormat/>
    <w:rsid w:val="003557F5"/>
    <w:rPr>
      <w:rFonts w:ascii="Tahoma" w:eastAsia="Times New Roman" w:hAnsi="Tahoma" w:cs="Tahoma"/>
      <w:sz w:val="16"/>
      <w:szCs w:val="16"/>
    </w:rPr>
  </w:style>
  <w:style w:type="character" w:customStyle="1" w:styleId="ad">
    <w:name w:val="Основной текст с отступом Знак"/>
    <w:basedOn w:val="a0"/>
    <w:uiPriority w:val="99"/>
    <w:semiHidden/>
    <w:qFormat/>
    <w:rsid w:val="005C0035"/>
  </w:style>
  <w:style w:type="character" w:customStyle="1" w:styleId="ae">
    <w:name w:val="Основной текст Знак"/>
    <w:basedOn w:val="a0"/>
    <w:qFormat/>
    <w:rsid w:val="009569BE"/>
  </w:style>
  <w:style w:type="character" w:customStyle="1" w:styleId="af">
    <w:name w:val="Подпись к таблице_"/>
    <w:link w:val="11"/>
    <w:qFormat/>
    <w:rsid w:val="009569BE"/>
    <w:rPr>
      <w:sz w:val="26"/>
      <w:szCs w:val="26"/>
      <w:shd w:val="clear" w:color="auto" w:fill="FFFFFF"/>
    </w:rPr>
  </w:style>
  <w:style w:type="character" w:customStyle="1" w:styleId="af0">
    <w:name w:val="Подпись к таблице"/>
    <w:qFormat/>
    <w:rsid w:val="009569BE"/>
    <w:rPr>
      <w:sz w:val="26"/>
      <w:szCs w:val="26"/>
      <w:u w:val="single"/>
      <w:lang w:bidi="ar-SA"/>
    </w:rPr>
  </w:style>
  <w:style w:type="paragraph" w:customStyle="1" w:styleId="af1">
    <w:name w:val="Заголовок"/>
    <w:basedOn w:val="a"/>
    <w:next w:val="af2"/>
    <w:qFormat/>
    <w:rsid w:val="00606C5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2">
    <w:name w:val="Body Text"/>
    <w:basedOn w:val="a"/>
    <w:uiPriority w:val="99"/>
    <w:semiHidden/>
    <w:unhideWhenUsed/>
    <w:rsid w:val="009569BE"/>
    <w:pPr>
      <w:spacing w:after="120"/>
    </w:pPr>
  </w:style>
  <w:style w:type="paragraph" w:styleId="af3">
    <w:name w:val="List"/>
    <w:basedOn w:val="af2"/>
    <w:rsid w:val="00606C54"/>
    <w:rPr>
      <w:rFonts w:cs="Mangal"/>
    </w:rPr>
  </w:style>
  <w:style w:type="paragraph" w:customStyle="1" w:styleId="Caption">
    <w:name w:val="Caption"/>
    <w:basedOn w:val="a"/>
    <w:qFormat/>
    <w:rsid w:val="00606C54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rsid w:val="00606C54"/>
    <w:pPr>
      <w:suppressLineNumbers/>
    </w:pPr>
    <w:rPr>
      <w:rFonts w:cs="Mangal"/>
    </w:rPr>
  </w:style>
  <w:style w:type="paragraph" w:customStyle="1" w:styleId="c22">
    <w:name w:val="c22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List Paragraph"/>
    <w:basedOn w:val="a"/>
    <w:uiPriority w:val="99"/>
    <w:qFormat/>
    <w:rsid w:val="003557F5"/>
    <w:pPr>
      <w:ind w:left="720"/>
      <w:contextualSpacing/>
    </w:pPr>
    <w:rPr>
      <w:rFonts w:eastAsiaTheme="minorHAnsi"/>
      <w:lang w:eastAsia="en-US"/>
    </w:rPr>
  </w:style>
  <w:style w:type="paragraph" w:styleId="af6">
    <w:name w:val="Normal (Web)"/>
    <w:basedOn w:val="a"/>
    <w:uiPriority w:val="99"/>
    <w:unhideWhenUsed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Основной текст (2)1"/>
    <w:basedOn w:val="a"/>
    <w:qFormat/>
    <w:rsid w:val="003557F5"/>
    <w:pPr>
      <w:widowControl w:val="0"/>
      <w:tabs>
        <w:tab w:val="num" w:pos="0"/>
        <w:tab w:val="left" w:pos="762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af7">
    <w:name w:val="Колонтитул"/>
    <w:basedOn w:val="a"/>
    <w:link w:val="af8"/>
    <w:qFormat/>
    <w:rsid w:val="00606C54"/>
  </w:style>
  <w:style w:type="paragraph" w:customStyle="1" w:styleId="Header">
    <w:name w:val="Header"/>
    <w:basedOn w:val="a"/>
    <w:uiPriority w:val="99"/>
    <w:rsid w:val="003557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ooter">
    <w:name w:val="Footer"/>
    <w:basedOn w:val="a"/>
    <w:uiPriority w:val="99"/>
    <w:rsid w:val="003557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EndnoteText">
    <w:name w:val="Endnote Text"/>
    <w:basedOn w:val="a"/>
    <w:uiPriority w:val="99"/>
    <w:semiHidden/>
    <w:rsid w:val="003557F5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paragraph" w:customStyle="1" w:styleId="af9">
    <w:name w:val="Простой текст"/>
    <w:basedOn w:val="a"/>
    <w:autoRedefine/>
    <w:uiPriority w:val="99"/>
    <w:qFormat/>
    <w:rsid w:val="003557F5"/>
    <w:pPr>
      <w:tabs>
        <w:tab w:val="left" w:pos="720"/>
      </w:tabs>
      <w:spacing w:after="0" w:line="240" w:lineRule="auto"/>
      <w:ind w:left="14" w:firstLine="706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a">
    <w:name w:val="Знак"/>
    <w:basedOn w:val="a"/>
    <w:uiPriority w:val="99"/>
    <w:qFormat/>
    <w:rsid w:val="003557F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22">
    <w:name w:val="Основной текст (2)"/>
    <w:basedOn w:val="a"/>
    <w:link w:val="21"/>
    <w:qFormat/>
    <w:rsid w:val="003557F5"/>
    <w:pPr>
      <w:widowControl w:val="0"/>
      <w:shd w:val="clear" w:color="auto" w:fill="FFFFFF"/>
      <w:spacing w:before="240" w:after="0" w:line="278" w:lineRule="exact"/>
      <w:ind w:hanging="360"/>
      <w:jc w:val="both"/>
    </w:pPr>
    <w:rPr>
      <w:rFonts w:ascii="Times New Roman" w:eastAsia="Times New Roman" w:hAnsi="Times New Roman" w:cs="Times New Roman"/>
      <w:color w:val="000000"/>
      <w:sz w:val="24"/>
      <w:szCs w:val="24"/>
      <w:lang w:bidi="ru-RU"/>
    </w:rPr>
  </w:style>
  <w:style w:type="paragraph" w:customStyle="1" w:styleId="60">
    <w:name w:val="Основной текст (6)"/>
    <w:basedOn w:val="a"/>
    <w:link w:val="6"/>
    <w:qFormat/>
    <w:rsid w:val="003557F5"/>
    <w:pPr>
      <w:widowControl w:val="0"/>
      <w:shd w:val="clear" w:color="auto" w:fill="FFFFFF"/>
      <w:spacing w:after="0" w:line="0" w:lineRule="atLeast"/>
      <w:ind w:hanging="8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Без интервала1"/>
    <w:link w:val="NoSpacingChar"/>
    <w:qFormat/>
    <w:rsid w:val="003557F5"/>
    <w:pPr>
      <w:widowContro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Абзац списка1"/>
    <w:basedOn w:val="a"/>
    <w:qFormat/>
    <w:rsid w:val="003557F5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1">
    <w:name w:val="FR1"/>
    <w:qFormat/>
    <w:rsid w:val="003557F5"/>
    <w:pPr>
      <w:widowControl w:val="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R2">
    <w:name w:val="FR2"/>
    <w:qFormat/>
    <w:rsid w:val="003557F5"/>
    <w:pPr>
      <w:widowControl w:val="0"/>
      <w:spacing w:line="30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ext">
    <w:name w:val="text"/>
    <w:basedOn w:val="a"/>
    <w:qFormat/>
    <w:rsid w:val="003557F5"/>
    <w:pPr>
      <w:spacing w:beforeAutospacing="1" w:afterAutospacing="1" w:line="240" w:lineRule="auto"/>
    </w:pPr>
    <w:rPr>
      <w:rFonts w:ascii="Calibri" w:eastAsia="Calibri" w:hAnsi="Calibri" w:cs="Calibri"/>
      <w:sz w:val="24"/>
      <w:szCs w:val="24"/>
    </w:rPr>
  </w:style>
  <w:style w:type="paragraph" w:styleId="31">
    <w:name w:val="Body Text 3"/>
    <w:basedOn w:val="a"/>
    <w:link w:val="30"/>
    <w:qFormat/>
    <w:rsid w:val="003557F5"/>
    <w:pPr>
      <w:widowControl w:val="0"/>
      <w:spacing w:after="120" w:line="300" w:lineRule="auto"/>
      <w:ind w:left="120"/>
    </w:pPr>
    <w:rPr>
      <w:rFonts w:ascii="Times New Roman" w:eastAsia="Calibri" w:hAnsi="Times New Roman" w:cs="Times New Roman"/>
      <w:sz w:val="16"/>
      <w:szCs w:val="16"/>
    </w:rPr>
  </w:style>
  <w:style w:type="paragraph" w:styleId="23">
    <w:name w:val="Body Text Indent 2"/>
    <w:basedOn w:val="a"/>
    <w:link w:val="211"/>
    <w:semiHidden/>
    <w:unhideWhenUsed/>
    <w:qFormat/>
    <w:rsid w:val="003557F5"/>
    <w:pPr>
      <w:widowControl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">
    <w:name w:val="c7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9">
    <w:name w:val="c39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3557F5"/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styleId="HTML0">
    <w:name w:val="HTML Address"/>
    <w:basedOn w:val="a"/>
    <w:semiHidden/>
    <w:unhideWhenUsed/>
    <w:qFormat/>
    <w:rsid w:val="003557F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c19">
    <w:name w:val="c19"/>
    <w:basedOn w:val="a"/>
    <w:qFormat/>
    <w:rsid w:val="003557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qFormat/>
    <w:rsid w:val="003557F5"/>
    <w:pPr>
      <w:widowControl w:val="0"/>
    </w:pPr>
    <w:rPr>
      <w:rFonts w:ascii="Arial" w:eastAsia="Times New Roman" w:hAnsi="Arial" w:cs="Arial"/>
      <w:sz w:val="20"/>
      <w:szCs w:val="20"/>
    </w:rPr>
  </w:style>
  <w:style w:type="paragraph" w:styleId="afb">
    <w:name w:val="No Spacing"/>
    <w:uiPriority w:val="1"/>
    <w:qFormat/>
    <w:rsid w:val="003557F5"/>
    <w:rPr>
      <w:rFonts w:eastAsia="Calibri" w:cs="Times New Roman"/>
      <w:lang w:eastAsia="en-US"/>
    </w:rPr>
  </w:style>
  <w:style w:type="paragraph" w:styleId="afc">
    <w:name w:val="Balloon Text"/>
    <w:basedOn w:val="a"/>
    <w:qFormat/>
    <w:rsid w:val="003557F5"/>
    <w:pPr>
      <w:widowControl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customStyle="1" w:styleId="211">
    <w:name w:val="Основной текст с отступом 2 Знак1"/>
    <w:link w:val="23"/>
    <w:qFormat/>
    <w:rsid w:val="003557F5"/>
    <w:pPr>
      <w:widowControl w:val="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4">
    <w:name w:val="Абзац списка2"/>
    <w:basedOn w:val="a"/>
    <w:qFormat/>
    <w:rsid w:val="003557F5"/>
    <w:pPr>
      <w:widowControl w:val="0"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Текст1"/>
    <w:basedOn w:val="a"/>
    <w:qFormat/>
    <w:rsid w:val="00085EC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styleId="afd">
    <w:name w:val="Body Text Indent"/>
    <w:basedOn w:val="a"/>
    <w:uiPriority w:val="99"/>
    <w:semiHidden/>
    <w:unhideWhenUsed/>
    <w:rsid w:val="005C0035"/>
    <w:pPr>
      <w:spacing w:after="120"/>
      <w:ind w:left="283"/>
    </w:pPr>
  </w:style>
  <w:style w:type="paragraph" w:customStyle="1" w:styleId="11">
    <w:name w:val="Подпись к таблице1"/>
    <w:basedOn w:val="a"/>
    <w:link w:val="af"/>
    <w:qFormat/>
    <w:rsid w:val="009569BE"/>
    <w:pPr>
      <w:widowControl w:val="0"/>
      <w:shd w:val="clear" w:color="auto" w:fill="FFFFFF"/>
      <w:spacing w:after="0" w:line="326" w:lineRule="exact"/>
    </w:pPr>
    <w:rPr>
      <w:sz w:val="26"/>
      <w:szCs w:val="26"/>
    </w:rPr>
  </w:style>
  <w:style w:type="numbering" w:customStyle="1" w:styleId="14">
    <w:name w:val="Нет списка1"/>
    <w:semiHidden/>
    <w:qFormat/>
    <w:rsid w:val="003557F5"/>
  </w:style>
  <w:style w:type="table" w:styleId="afe">
    <w:name w:val="Table Grid"/>
    <w:basedOn w:val="a1"/>
    <w:uiPriority w:val="99"/>
    <w:rsid w:val="003557F5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">
    <w:name w:val="Другое_"/>
    <w:basedOn w:val="a0"/>
    <w:link w:val="aff0"/>
    <w:rsid w:val="004554D8"/>
    <w:rPr>
      <w:rFonts w:ascii="Times New Roman" w:eastAsia="Times New Roman" w:hAnsi="Times New Roman" w:cs="Times New Roman"/>
      <w:sz w:val="28"/>
      <w:szCs w:val="28"/>
    </w:rPr>
  </w:style>
  <w:style w:type="paragraph" w:customStyle="1" w:styleId="aff0">
    <w:name w:val="Другое"/>
    <w:basedOn w:val="a"/>
    <w:link w:val="aff"/>
    <w:rsid w:val="004554D8"/>
    <w:pPr>
      <w:widowControl w:val="0"/>
      <w:suppressAutoHyphens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1">
    <w:name w:val="Основной текст_"/>
    <w:basedOn w:val="a0"/>
    <w:link w:val="15"/>
    <w:rsid w:val="00781965"/>
    <w:rPr>
      <w:rFonts w:ascii="Times New Roman" w:eastAsia="Times New Roman" w:hAnsi="Times New Roman" w:cs="Times New Roman"/>
      <w:sz w:val="28"/>
      <w:szCs w:val="28"/>
    </w:rPr>
  </w:style>
  <w:style w:type="character" w:customStyle="1" w:styleId="16">
    <w:name w:val="Заголовок №1_"/>
    <w:basedOn w:val="a0"/>
    <w:link w:val="17"/>
    <w:rsid w:val="0078196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8">
    <w:name w:val="Колонтитул_"/>
    <w:basedOn w:val="a0"/>
    <w:link w:val="af7"/>
    <w:rsid w:val="00781965"/>
  </w:style>
  <w:style w:type="paragraph" w:customStyle="1" w:styleId="15">
    <w:name w:val="Основной текст1"/>
    <w:basedOn w:val="a"/>
    <w:link w:val="aff1"/>
    <w:rsid w:val="00781965"/>
    <w:pPr>
      <w:widowControl w:val="0"/>
      <w:suppressAutoHyphens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7">
    <w:name w:val="Заголовок №1"/>
    <w:basedOn w:val="a"/>
    <w:link w:val="16"/>
    <w:rsid w:val="00781965"/>
    <w:pPr>
      <w:widowControl w:val="0"/>
      <w:suppressAutoHyphens w:val="0"/>
      <w:spacing w:after="0" w:line="240" w:lineRule="auto"/>
      <w:ind w:left="70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58A075-0F74-4DAC-910E-E71A037FE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9031</Words>
  <Characters>51480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60391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dc:description/>
  <cp:lastModifiedBy>1</cp:lastModifiedBy>
  <cp:revision>2</cp:revision>
  <dcterms:created xsi:type="dcterms:W3CDTF">2023-04-07T05:55:00Z</dcterms:created>
  <dcterms:modified xsi:type="dcterms:W3CDTF">2023-04-07T05:55:00Z</dcterms:modified>
  <dc:language>ru-RU</dc:language>
</cp:coreProperties>
</file>