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D4" w:rsidRPr="00853DD4" w:rsidRDefault="00853DD4" w:rsidP="00853DD4">
      <w:pPr>
        <w:pStyle w:val="1"/>
        <w:spacing w:before="0" w:beforeAutospacing="0" w:after="0" w:afterAutospacing="0"/>
        <w:jc w:val="right"/>
        <w:rPr>
          <w:bCs w:val="0"/>
          <w:color w:val="000000"/>
          <w:sz w:val="24"/>
          <w:szCs w:val="24"/>
        </w:rPr>
      </w:pPr>
      <w:r w:rsidRPr="00853DD4">
        <w:rPr>
          <w:sz w:val="24"/>
          <w:szCs w:val="24"/>
        </w:rPr>
        <w:t xml:space="preserve">Щежина Наталья Евгеньевна, </w:t>
      </w:r>
      <w:r w:rsidRPr="00853DD4">
        <w:rPr>
          <w:sz w:val="24"/>
          <w:szCs w:val="24"/>
        </w:rPr>
        <w:br/>
        <w:t xml:space="preserve">СП </w:t>
      </w:r>
      <w:r w:rsidRPr="00853DD4">
        <w:rPr>
          <w:bCs w:val="0"/>
          <w:color w:val="000000"/>
          <w:sz w:val="24"/>
          <w:szCs w:val="24"/>
        </w:rPr>
        <w:t xml:space="preserve"> «Детский сад № 16 </w:t>
      </w:r>
      <w:r w:rsidRPr="00853DD4">
        <w:rPr>
          <w:bCs w:val="0"/>
          <w:color w:val="000000"/>
          <w:sz w:val="24"/>
          <w:szCs w:val="24"/>
        </w:rPr>
        <w:br/>
        <w:t>ГБОУ СОШ № 9 г. Сызрань</w:t>
      </w:r>
      <w:r w:rsidR="009C2EF2">
        <w:rPr>
          <w:bCs w:val="0"/>
          <w:color w:val="000000"/>
          <w:sz w:val="24"/>
          <w:szCs w:val="24"/>
        </w:rPr>
        <w:t>»</w:t>
      </w:r>
      <w:r w:rsidRPr="00853DD4">
        <w:rPr>
          <w:bCs w:val="0"/>
          <w:color w:val="000000"/>
          <w:sz w:val="24"/>
          <w:szCs w:val="24"/>
        </w:rPr>
        <w:br/>
      </w:r>
      <w:r w:rsidRPr="00853DD4">
        <w:rPr>
          <w:sz w:val="24"/>
          <w:szCs w:val="24"/>
        </w:rPr>
        <w:t>воспитатель</w:t>
      </w:r>
    </w:p>
    <w:p w:rsidR="00853DD4" w:rsidRDefault="00853DD4" w:rsidP="00853D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2909C8" w:rsidRPr="002909C8" w:rsidRDefault="002909C8" w:rsidP="007B3BD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909C8">
        <w:rPr>
          <w:rFonts w:ascii="Times New Roman" w:hAnsi="Times New Roman" w:cs="Times New Roman"/>
          <w:szCs w:val="24"/>
        </w:rPr>
        <w:t xml:space="preserve">«ЧТО ТАКОЕ АРТИКУЛЯЦИОННАЯ ГИМНАСТИКА. </w:t>
      </w:r>
    </w:p>
    <w:p w:rsidR="002909C8" w:rsidRPr="00853DD4" w:rsidRDefault="002909C8" w:rsidP="00853DD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909C8">
        <w:rPr>
          <w:rFonts w:ascii="Times New Roman" w:hAnsi="Times New Roman" w:cs="Times New Roman"/>
          <w:szCs w:val="24"/>
        </w:rPr>
        <w:t>ДЛЯ ЧЕГО? ЗАЧЕМ? КАК?»</w:t>
      </w:r>
      <w:r w:rsidR="00853DD4">
        <w:rPr>
          <w:rFonts w:ascii="Times New Roman" w:hAnsi="Times New Roman" w:cs="Times New Roman"/>
          <w:szCs w:val="24"/>
        </w:rPr>
        <w:br/>
      </w:r>
    </w:p>
    <w:p w:rsidR="002909C8" w:rsidRPr="002909C8" w:rsidRDefault="002909C8" w:rsidP="007B3BD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C8">
        <w:rPr>
          <w:rFonts w:ascii="Times New Roman" w:hAnsi="Times New Roman" w:cs="Times New Roman"/>
          <w:color w:val="000000"/>
          <w:sz w:val="24"/>
          <w:szCs w:val="24"/>
        </w:rPr>
        <w:t>Красивую и чистую речь всегда приятно слышать и слушать, как от детей так и от взрослых. Но как же быть когда «режет слух» неправильное произношение? Если сильно захотеть, то возможно всё! И направить формирование красивой связной речи тоже!</w:t>
      </w:r>
    </w:p>
    <w:p w:rsidR="002909C8" w:rsidRPr="002909C8" w:rsidRDefault="002909C8" w:rsidP="007B3BD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C8">
        <w:rPr>
          <w:rFonts w:ascii="Times New Roman" w:hAnsi="Times New Roman" w:cs="Times New Roman"/>
          <w:color w:val="000000"/>
          <w:sz w:val="24"/>
          <w:szCs w:val="24"/>
        </w:rPr>
        <w:t xml:space="preserve"> Когда речь правильная, звуки радуют слух, значит, у человека хорошо развита артикуляция, а именно язык и все органы речевого аппарата.  </w:t>
      </w:r>
    </w:p>
    <w:p w:rsidR="002909C8" w:rsidRPr="002909C8" w:rsidRDefault="002909C8" w:rsidP="007B3BD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C8">
        <w:rPr>
          <w:rFonts w:ascii="Times New Roman" w:hAnsi="Times New Roman" w:cs="Times New Roman"/>
          <w:color w:val="000000"/>
          <w:sz w:val="24"/>
          <w:szCs w:val="24"/>
        </w:rPr>
        <w:t xml:space="preserve">Как же «настроить» речь ребенка? Работа по развитию основных движений органов артикуляционного аппарата проводится в форме артикуляционной гимнастики. 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Проводить артикуляционную гимнастику нужно ежедневно, чтобы вырабатываемые у детей навыки закреплялись. Лучше ее делать 3-4 раза в день по 3-5 минут. Не следует предлагать детям больше 2-3 упражнений за раз.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 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2909C8" w:rsidRPr="002909C8" w:rsidRDefault="002909C8" w:rsidP="007B3BD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C8">
        <w:rPr>
          <w:rFonts w:ascii="Times New Roman" w:hAnsi="Times New Roman" w:cs="Times New Roman"/>
          <w:color w:val="000000"/>
          <w:sz w:val="24"/>
          <w:szCs w:val="24"/>
        </w:rPr>
        <w:t xml:space="preserve"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 нужно обязательно показать специалисту-логопеду. </w:t>
      </w:r>
    </w:p>
    <w:p w:rsidR="002909C8" w:rsidRDefault="002909C8" w:rsidP="007B3BDE">
      <w:pPr>
        <w:pStyle w:val="a3"/>
      </w:pPr>
      <w:r w:rsidRPr="002909C8">
        <w:rPr>
          <w:color w:val="2C2D2E"/>
          <w:sz w:val="24"/>
          <w:szCs w:val="24"/>
          <w:shd w:val="clear" w:color="auto" w:fill="FFFFFF"/>
        </w:rPr>
        <w:t> </w:t>
      </w:r>
    </w:p>
    <w:p w:rsidR="00853DD4" w:rsidRDefault="00853DD4" w:rsidP="00853DD4">
      <w:pPr>
        <w:pStyle w:val="a3"/>
        <w:ind w:firstLine="0"/>
        <w:rPr>
          <w:color w:val="2C2D2E"/>
          <w:sz w:val="24"/>
          <w:szCs w:val="24"/>
          <w:shd w:val="clear" w:color="auto" w:fill="FFFFFF"/>
        </w:rPr>
      </w:pPr>
      <w:r>
        <w:rPr>
          <w:sz w:val="24"/>
          <w:szCs w:val="24"/>
        </w:rPr>
        <w:t>Используемая литература</w:t>
      </w:r>
      <w:r w:rsidRPr="002909C8">
        <w:rPr>
          <w:sz w:val="24"/>
          <w:szCs w:val="24"/>
        </w:rPr>
        <w:t>:</w:t>
      </w:r>
      <w:r w:rsidRPr="007B3BDE">
        <w:rPr>
          <w:color w:val="2C2D2E"/>
          <w:sz w:val="24"/>
          <w:szCs w:val="24"/>
          <w:shd w:val="clear" w:color="auto" w:fill="FFFFFF"/>
        </w:rPr>
        <w:t xml:space="preserve"> </w:t>
      </w:r>
    </w:p>
    <w:p w:rsidR="00853DD4" w:rsidRPr="002909C8" w:rsidRDefault="00853DD4" w:rsidP="00853DD4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color w:val="2C2D2E"/>
          <w:sz w:val="24"/>
          <w:szCs w:val="24"/>
          <w:shd w:val="clear" w:color="auto" w:fill="FFFFFF"/>
        </w:rPr>
        <w:t xml:space="preserve">1. </w:t>
      </w:r>
      <w:r w:rsidRPr="002909C8">
        <w:rPr>
          <w:color w:val="2C2D2E"/>
          <w:sz w:val="24"/>
          <w:szCs w:val="24"/>
          <w:shd w:val="clear" w:color="auto" w:fill="FFFFFF"/>
        </w:rPr>
        <w:t xml:space="preserve">Анищенкова, Е. С. Артикуляционная гимнастика для развития речи дошкольников / Е.С. Анищенкова. - М.: АСТ, Астрель, 2010. </w:t>
      </w:r>
    </w:p>
    <w:p w:rsidR="00853DD4" w:rsidRPr="002909C8" w:rsidRDefault="00853DD4" w:rsidP="00853DD4">
      <w:pPr>
        <w:pStyle w:val="a3"/>
        <w:ind w:firstLine="0"/>
        <w:rPr>
          <w:color w:val="2C2D2E"/>
          <w:sz w:val="24"/>
          <w:szCs w:val="24"/>
          <w:shd w:val="clear" w:color="auto" w:fill="FFFFFF"/>
        </w:rPr>
      </w:pPr>
      <w:r>
        <w:rPr>
          <w:color w:val="2C2D2E"/>
          <w:sz w:val="24"/>
          <w:szCs w:val="24"/>
          <w:shd w:val="clear" w:color="auto" w:fill="FFFFFF"/>
        </w:rPr>
        <w:t xml:space="preserve">2. </w:t>
      </w:r>
      <w:r w:rsidRPr="002909C8">
        <w:rPr>
          <w:color w:val="2C2D2E"/>
          <w:sz w:val="24"/>
          <w:szCs w:val="24"/>
          <w:shd w:val="clear" w:color="auto" w:fill="FFFFFF"/>
        </w:rPr>
        <w:t xml:space="preserve">Пожиленко, Е. А. Артикуляционная гимнастика / Е.А. Пожиленко. - М.: Каро, 2009. </w:t>
      </w:r>
    </w:p>
    <w:p w:rsidR="00853DD4" w:rsidRPr="002909C8" w:rsidRDefault="00853DD4" w:rsidP="00853DD4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color w:val="2C2D2E"/>
          <w:sz w:val="24"/>
          <w:szCs w:val="24"/>
          <w:shd w:val="clear" w:color="auto" w:fill="FFFFFF"/>
        </w:rPr>
        <w:t xml:space="preserve">3. </w:t>
      </w:r>
      <w:r w:rsidRPr="002909C8">
        <w:rPr>
          <w:color w:val="2C2D2E"/>
          <w:sz w:val="24"/>
          <w:szCs w:val="24"/>
          <w:shd w:val="clear" w:color="auto" w:fill="FFFFFF"/>
        </w:rPr>
        <w:t>Овчинникова, Т. С. Артикуляционная и пальчиковая гимнастика на занятиях в детском саду / Т.С. Овчинникова. - М.: Каро, 2009.</w:t>
      </w:r>
    </w:p>
    <w:p w:rsidR="00853DD4" w:rsidRDefault="00853DD4" w:rsidP="00853D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09C8" w:rsidRDefault="002909C8" w:rsidP="00853DD4">
      <w:pPr>
        <w:spacing w:line="240" w:lineRule="auto"/>
        <w:ind w:left="2410"/>
        <w:jc w:val="both"/>
      </w:pPr>
    </w:p>
    <w:p w:rsidR="00D66182" w:rsidRDefault="00D66182"/>
    <w:sectPr w:rsidR="00D66182" w:rsidSect="00853DD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drawingGridHorizontalSpacing w:val="110"/>
  <w:displayHorizontalDrawingGridEvery w:val="2"/>
  <w:characterSpacingControl w:val="doNotCompress"/>
  <w:compat/>
  <w:rsids>
    <w:rsidRoot w:val="002909C8"/>
    <w:rsid w:val="002909C8"/>
    <w:rsid w:val="002C07D6"/>
    <w:rsid w:val="00777D67"/>
    <w:rsid w:val="007B3BDE"/>
    <w:rsid w:val="00853DD4"/>
    <w:rsid w:val="009A4FDD"/>
    <w:rsid w:val="009C2EF2"/>
    <w:rsid w:val="00D6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8"/>
  </w:style>
  <w:style w:type="paragraph" w:styleId="1">
    <w:name w:val="heading 1"/>
    <w:basedOn w:val="a"/>
    <w:link w:val="10"/>
    <w:uiPriority w:val="9"/>
    <w:qFormat/>
    <w:rsid w:val="00290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909C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09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Платонов</dc:creator>
  <cp:lastModifiedBy>Максим Платонов</cp:lastModifiedBy>
  <cp:revision>3</cp:revision>
  <dcterms:created xsi:type="dcterms:W3CDTF">2023-05-24T06:30:00Z</dcterms:created>
  <dcterms:modified xsi:type="dcterms:W3CDTF">2023-05-24T19:23:00Z</dcterms:modified>
</cp:coreProperties>
</file>