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E1" w:rsidRPr="00FD6D3C" w:rsidRDefault="00FD6D3C" w:rsidP="00FD6D3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 w:rsidRPr="00FD6D3C">
        <w:rPr>
          <w:rStyle w:val="c6"/>
          <w:b/>
          <w:bCs/>
          <w:color w:val="000000"/>
          <w:sz w:val="28"/>
          <w:szCs w:val="28"/>
        </w:rPr>
        <w:t>ЗДОРОВЬЕСБЕРЕГАЮЩИЕ ТЕХНОЛОГИИ В ДОУ,</w:t>
      </w:r>
    </w:p>
    <w:p w:rsidR="00BE0DE1" w:rsidRPr="00FD6D3C" w:rsidRDefault="00BE0DE1" w:rsidP="00E26206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</w:t>
      </w:r>
      <w:proofErr w:type="spellStart"/>
      <w:r w:rsidRPr="00FD6D3C">
        <w:rPr>
          <w:rFonts w:ascii="Times New Roman" w:hAnsi="Times New Roman"/>
          <w:b/>
          <w:i/>
          <w:sz w:val="28"/>
          <w:szCs w:val="28"/>
        </w:rPr>
        <w:t>Бочарова</w:t>
      </w:r>
      <w:proofErr w:type="spellEnd"/>
      <w:r w:rsidRPr="00FD6D3C">
        <w:rPr>
          <w:rFonts w:ascii="Times New Roman" w:hAnsi="Times New Roman"/>
          <w:b/>
          <w:i/>
          <w:sz w:val="28"/>
          <w:szCs w:val="28"/>
        </w:rPr>
        <w:t xml:space="preserve"> Елена Анатольевна</w:t>
      </w:r>
    </w:p>
    <w:p w:rsidR="00BE0DE1" w:rsidRDefault="00BE0DE1" w:rsidP="00E26206">
      <w:pPr>
        <w:pStyle w:val="a3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Воспитатель первой </w:t>
      </w:r>
    </w:p>
    <w:p w:rsidR="00BE0DE1" w:rsidRPr="000B224B" w:rsidRDefault="00BE0DE1" w:rsidP="00E26206">
      <w:pPr>
        <w:pStyle w:val="a3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квалификационной категории</w:t>
      </w:r>
    </w:p>
    <w:p w:rsidR="00BE0DE1" w:rsidRDefault="00BE0DE1" w:rsidP="00E26206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ДОУ МДС №2 «Тополек»</w:t>
      </w:r>
    </w:p>
    <w:p w:rsidR="00BE0DE1" w:rsidRDefault="00BE0DE1" w:rsidP="00E26206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B224B">
        <w:rPr>
          <w:rFonts w:ascii="Times New Roman" w:hAnsi="Times New Roman"/>
          <w:i/>
          <w:sz w:val="24"/>
          <w:szCs w:val="24"/>
        </w:rPr>
        <w:t>г.</w:t>
      </w:r>
      <w:r>
        <w:rPr>
          <w:rFonts w:ascii="Times New Roman" w:hAnsi="Times New Roman"/>
          <w:i/>
          <w:sz w:val="24"/>
          <w:szCs w:val="24"/>
        </w:rPr>
        <w:t xml:space="preserve"> Жирновск.</w:t>
      </w:r>
    </w:p>
    <w:p w:rsidR="00635EE1" w:rsidRPr="00BE0DE1" w:rsidRDefault="00635EE1" w:rsidP="00FA42D7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BE0DE1">
        <w:rPr>
          <w:rStyle w:val="c0"/>
          <w:color w:val="000000"/>
          <w:shd w:val="clear" w:color="auto" w:fill="FFFFFF"/>
        </w:rPr>
        <w:t>«Здоровье – это то, </w:t>
      </w:r>
      <w:r w:rsidRPr="00BE0DE1">
        <w:rPr>
          <w:color w:val="000000"/>
        </w:rPr>
        <w:br/>
      </w:r>
      <w:r w:rsidRPr="00BE0DE1">
        <w:rPr>
          <w:rStyle w:val="c0"/>
          <w:color w:val="000000"/>
          <w:shd w:val="clear" w:color="auto" w:fill="FFFFFF"/>
        </w:rPr>
        <w:t>что люди больше всего стремятся </w:t>
      </w:r>
      <w:r w:rsidRPr="00BE0DE1">
        <w:rPr>
          <w:color w:val="000000"/>
        </w:rPr>
        <w:br/>
      </w:r>
      <w:r w:rsidRPr="00BE0DE1">
        <w:rPr>
          <w:rStyle w:val="c0"/>
          <w:color w:val="000000"/>
          <w:shd w:val="clear" w:color="auto" w:fill="FFFFFF"/>
        </w:rPr>
        <w:t>сохранить и меньше всего берегут» </w:t>
      </w:r>
      <w:r w:rsidRPr="00BE0DE1">
        <w:rPr>
          <w:color w:val="000000"/>
        </w:rPr>
        <w:br/>
      </w:r>
      <w:r w:rsidRPr="00BE0DE1">
        <w:rPr>
          <w:rStyle w:val="c0"/>
          <w:color w:val="000000"/>
          <w:shd w:val="clear" w:color="auto" w:fill="FFFFFF"/>
        </w:rPr>
        <w:t>Жан де Лабрюйер</w:t>
      </w:r>
      <w:r w:rsidR="003C459A" w:rsidRPr="00BE0DE1">
        <w:rPr>
          <w:rStyle w:val="c0"/>
          <w:color w:val="000000"/>
          <w:shd w:val="clear" w:color="auto" w:fill="FFFFFF"/>
        </w:rPr>
        <w:t>.</w:t>
      </w:r>
    </w:p>
    <w:p w:rsidR="00635EE1" w:rsidRPr="00BE0DE1" w:rsidRDefault="00FD6D3C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hd w:val="clear" w:color="auto" w:fill="FFFFFF"/>
        </w:rPr>
        <w:t xml:space="preserve">             </w:t>
      </w:r>
      <w:r w:rsidR="00635EE1" w:rsidRPr="00BE0DE1">
        <w:rPr>
          <w:rStyle w:val="c2"/>
          <w:color w:val="000000"/>
          <w:shd w:val="clear" w:color="auto" w:fill="FFFFFF"/>
        </w:rPr>
        <w:t>Одной из основных задач каждого дошкольного образовательного учреждения, обозначенных в Федеральном государственном образовательном стандарте дошкольного образования, является охрана и укрепление физического и психического здоровья детей, в том числе и</w:t>
      </w:r>
      <w:r w:rsidR="00D47FA0">
        <w:rPr>
          <w:rStyle w:val="c2"/>
          <w:color w:val="000000"/>
          <w:shd w:val="clear" w:color="auto" w:fill="FFFFFF"/>
        </w:rPr>
        <w:t>х эмоционального благополучия.</w:t>
      </w:r>
      <w:r w:rsidR="00620952">
        <w:rPr>
          <w:rStyle w:val="c2"/>
          <w:color w:val="000000"/>
          <w:shd w:val="clear" w:color="auto" w:fill="FFFFFF"/>
        </w:rPr>
        <w:t xml:space="preserve"> </w:t>
      </w:r>
      <w:r w:rsidR="00635EE1" w:rsidRPr="00BE0DE1">
        <w:rPr>
          <w:rStyle w:val="c2"/>
          <w:color w:val="000000"/>
          <w:shd w:val="clear" w:color="auto" w:fill="FFFFFF"/>
        </w:rPr>
        <w:t xml:space="preserve">Поэтому в каждом дошкольном учреждении уделяется большое внимание </w:t>
      </w:r>
      <w:proofErr w:type="spellStart"/>
      <w:r w:rsidR="00635EE1" w:rsidRPr="00BE0DE1">
        <w:rPr>
          <w:rStyle w:val="c2"/>
          <w:color w:val="000000"/>
          <w:shd w:val="clear" w:color="auto" w:fill="FFFFFF"/>
        </w:rPr>
        <w:t>здоровьесберегающим</w:t>
      </w:r>
      <w:proofErr w:type="spellEnd"/>
      <w:r w:rsidR="00635EE1" w:rsidRPr="00BE0DE1">
        <w:rPr>
          <w:rStyle w:val="c2"/>
          <w:color w:val="000000"/>
          <w:shd w:val="clear" w:color="auto" w:fill="FFFFFF"/>
        </w:rPr>
        <w:t xml:space="preserve"> технологиям, которые направлены на решение самой главной задачи дошкольного образования</w:t>
      </w:r>
      <w:r w:rsidR="00635EE1" w:rsidRPr="00BE0DE1">
        <w:rPr>
          <w:rStyle w:val="c5"/>
          <w:b/>
          <w:bCs/>
          <w:color w:val="000000"/>
          <w:shd w:val="clear" w:color="auto" w:fill="FFFFFF"/>
        </w:rPr>
        <w:t xml:space="preserve"> – </w:t>
      </w:r>
      <w:r w:rsidR="00635EE1" w:rsidRPr="00BE0DE1">
        <w:rPr>
          <w:rStyle w:val="c5"/>
          <w:bCs/>
          <w:color w:val="000000"/>
          <w:shd w:val="clear" w:color="auto" w:fill="FFFFFF"/>
        </w:rPr>
        <w:t>сохранить, поддержать и обогатить здоровье детей.</w:t>
      </w:r>
      <w:r w:rsidR="00787449" w:rsidRPr="00787449">
        <w:rPr>
          <w:sz w:val="26"/>
          <w:szCs w:val="26"/>
        </w:rPr>
        <w:t xml:space="preserve"> </w:t>
      </w:r>
      <w:r w:rsidR="00787449">
        <w:rPr>
          <w:sz w:val="26"/>
          <w:szCs w:val="26"/>
        </w:rPr>
        <w:t>[</w:t>
      </w:r>
      <w:r w:rsidR="00787449">
        <w:rPr>
          <w:sz w:val="26"/>
          <w:szCs w:val="26"/>
        </w:rPr>
        <w:t>1</w:t>
      </w:r>
      <w:r w:rsidR="00787449">
        <w:rPr>
          <w:sz w:val="26"/>
          <w:szCs w:val="26"/>
        </w:rPr>
        <w:t>]</w:t>
      </w:r>
    </w:p>
    <w:p w:rsidR="00635EE1" w:rsidRPr="00BE0DE1" w:rsidRDefault="00FD6D3C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bCs/>
          <w:iCs/>
          <w:color w:val="000000"/>
        </w:rPr>
        <w:t xml:space="preserve">             </w:t>
      </w:r>
      <w:r w:rsidR="00635EE1" w:rsidRPr="00BE0DE1">
        <w:rPr>
          <w:rStyle w:val="c5"/>
          <w:bCs/>
          <w:iCs/>
          <w:color w:val="000000"/>
        </w:rPr>
        <w:t xml:space="preserve">Зачем необходимо применять </w:t>
      </w:r>
      <w:proofErr w:type="spellStart"/>
      <w:r w:rsidR="00635EE1" w:rsidRPr="00BE0DE1">
        <w:rPr>
          <w:rStyle w:val="c5"/>
          <w:bCs/>
          <w:iCs/>
          <w:color w:val="000000"/>
        </w:rPr>
        <w:t>здоровьесберегающие</w:t>
      </w:r>
      <w:proofErr w:type="spellEnd"/>
      <w:r w:rsidR="00635EE1" w:rsidRPr="00BE0DE1">
        <w:rPr>
          <w:rStyle w:val="c5"/>
          <w:bCs/>
          <w:iCs/>
          <w:color w:val="000000"/>
        </w:rPr>
        <w:t xml:space="preserve"> технологии</w:t>
      </w:r>
      <w:r w:rsidR="00620952">
        <w:rPr>
          <w:rStyle w:val="c5"/>
          <w:bCs/>
          <w:iCs/>
          <w:color w:val="000000"/>
        </w:rPr>
        <w:t xml:space="preserve"> в </w:t>
      </w:r>
      <w:proofErr w:type="spellStart"/>
      <w:r w:rsidR="00620952">
        <w:rPr>
          <w:rStyle w:val="c5"/>
          <w:bCs/>
          <w:iCs/>
          <w:color w:val="000000"/>
        </w:rPr>
        <w:t>ДОУ</w:t>
      </w:r>
      <w:proofErr w:type="gramStart"/>
      <w:r w:rsidR="00635EE1" w:rsidRPr="00BE0DE1">
        <w:rPr>
          <w:rStyle w:val="c5"/>
          <w:bCs/>
          <w:iCs/>
          <w:color w:val="000000"/>
        </w:rPr>
        <w:t>?</w:t>
      </w:r>
      <w:r w:rsidR="00635EE1" w:rsidRPr="00BE0DE1">
        <w:rPr>
          <w:rStyle w:val="c2"/>
          <w:color w:val="000000"/>
        </w:rPr>
        <w:t>Д</w:t>
      </w:r>
      <w:proofErr w:type="gramEnd"/>
      <w:r w:rsidR="00635EE1" w:rsidRPr="00BE0DE1">
        <w:rPr>
          <w:rStyle w:val="c2"/>
          <w:color w:val="000000"/>
        </w:rPr>
        <w:t>ошкольный</w:t>
      </w:r>
      <w:proofErr w:type="spellEnd"/>
      <w:r w:rsidR="00635EE1" w:rsidRPr="00BE0DE1">
        <w:rPr>
          <w:rStyle w:val="c2"/>
          <w:color w:val="000000"/>
        </w:rPr>
        <w:t xml:space="preserve"> возраст является важным периодом в процессе формирования личности чело</w:t>
      </w:r>
      <w:r w:rsidR="00D47FA0">
        <w:rPr>
          <w:rStyle w:val="c2"/>
          <w:color w:val="000000"/>
        </w:rPr>
        <w:t xml:space="preserve">века. </w:t>
      </w:r>
      <w:r w:rsidR="00635EE1" w:rsidRPr="00BE0DE1">
        <w:rPr>
          <w:rStyle w:val="c2"/>
          <w:color w:val="000000"/>
        </w:rPr>
        <w:t xml:space="preserve">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 Вот почему применение в работе ДОУ </w:t>
      </w:r>
      <w:proofErr w:type="spellStart"/>
      <w:r w:rsidR="00635EE1" w:rsidRPr="00BE0DE1">
        <w:rPr>
          <w:rStyle w:val="c2"/>
          <w:color w:val="000000"/>
        </w:rPr>
        <w:t>здоровьесберегающих</w:t>
      </w:r>
      <w:proofErr w:type="spellEnd"/>
      <w:r w:rsidR="00635EE1" w:rsidRPr="00BE0DE1">
        <w:rPr>
          <w:rStyle w:val="c2"/>
          <w:color w:val="000000"/>
        </w:rPr>
        <w:t xml:space="preserve"> технологий может повысить результативность </w:t>
      </w:r>
      <w:proofErr w:type="spellStart"/>
      <w:r w:rsidR="00635EE1" w:rsidRPr="00BE0DE1">
        <w:rPr>
          <w:rStyle w:val="c2"/>
          <w:color w:val="000000"/>
        </w:rPr>
        <w:t>воспитательно</w:t>
      </w:r>
      <w:proofErr w:type="spellEnd"/>
      <w:r w:rsidR="00BE0DE1">
        <w:rPr>
          <w:rStyle w:val="c2"/>
          <w:color w:val="000000"/>
        </w:rPr>
        <w:t xml:space="preserve"> </w:t>
      </w:r>
      <w:r w:rsidR="00635EE1" w:rsidRPr="00BE0DE1">
        <w:rPr>
          <w:rStyle w:val="c2"/>
          <w:color w:val="000000"/>
        </w:rPr>
        <w:t>-</w:t>
      </w:r>
      <w:r w:rsidR="00BE0DE1">
        <w:rPr>
          <w:rStyle w:val="c2"/>
          <w:color w:val="000000"/>
        </w:rPr>
        <w:t xml:space="preserve"> </w:t>
      </w:r>
      <w:r w:rsidR="00635EE1" w:rsidRPr="00BE0DE1">
        <w:rPr>
          <w:rStyle w:val="c2"/>
          <w:color w:val="000000"/>
        </w:rPr>
        <w:t>образовательного процесса, сформирует у педагогов и родителей ценностные ориентации, направленные на сохранение и укрепление здоровья детей.</w:t>
      </w:r>
      <w:r w:rsidR="00787449" w:rsidRPr="00787449">
        <w:rPr>
          <w:sz w:val="26"/>
          <w:szCs w:val="26"/>
        </w:rPr>
        <w:t xml:space="preserve"> </w:t>
      </w:r>
      <w:r w:rsidR="00787449">
        <w:rPr>
          <w:sz w:val="26"/>
          <w:szCs w:val="26"/>
        </w:rPr>
        <w:t>[</w:t>
      </w:r>
      <w:r w:rsidR="00787449">
        <w:rPr>
          <w:sz w:val="26"/>
          <w:szCs w:val="26"/>
        </w:rPr>
        <w:t>1,2</w:t>
      </w:r>
      <w:r w:rsidR="00787449">
        <w:rPr>
          <w:sz w:val="26"/>
          <w:szCs w:val="26"/>
        </w:rPr>
        <w:t>]</w:t>
      </w:r>
    </w:p>
    <w:p w:rsidR="00635EE1" w:rsidRPr="00BE0DE1" w:rsidRDefault="00635EE1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0DE1">
        <w:rPr>
          <w:rStyle w:val="c5"/>
          <w:bCs/>
          <w:iCs/>
          <w:color w:val="000000"/>
        </w:rPr>
        <w:t xml:space="preserve">Задачами </w:t>
      </w:r>
      <w:proofErr w:type="spellStart"/>
      <w:r w:rsidRPr="00BE0DE1">
        <w:rPr>
          <w:rStyle w:val="c5"/>
          <w:bCs/>
          <w:iCs/>
          <w:color w:val="000000"/>
        </w:rPr>
        <w:t>здоровьесберегающих</w:t>
      </w:r>
      <w:proofErr w:type="spellEnd"/>
      <w:r w:rsidR="003C459A" w:rsidRPr="00BE0DE1">
        <w:rPr>
          <w:rStyle w:val="c5"/>
          <w:bCs/>
          <w:iCs/>
          <w:color w:val="000000"/>
        </w:rPr>
        <w:t xml:space="preserve"> технологий</w:t>
      </w:r>
      <w:r w:rsidRPr="00BE0DE1">
        <w:rPr>
          <w:rStyle w:val="c5"/>
          <w:bCs/>
          <w:iCs/>
          <w:color w:val="000000"/>
        </w:rPr>
        <w:t xml:space="preserve"> являются:</w:t>
      </w:r>
    </w:p>
    <w:p w:rsidR="00635EE1" w:rsidRPr="00BE0DE1" w:rsidRDefault="00D47FA0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1.</w:t>
      </w:r>
      <w:r w:rsidR="00635EE1" w:rsidRPr="00BE0DE1">
        <w:rPr>
          <w:rStyle w:val="c2"/>
          <w:color w:val="000000"/>
        </w:rPr>
        <w:t>Сохранение и укрепление здоровья детей на основе комплексного и системного использования доступных для детского сада средств физического воспитания, оптимизации двигательной деятельности на свежем воздухе.</w:t>
      </w:r>
    </w:p>
    <w:p w:rsidR="00635EE1" w:rsidRPr="00BE0DE1" w:rsidRDefault="00D47FA0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2.</w:t>
      </w:r>
      <w:r w:rsidR="00635EE1" w:rsidRPr="00BE0DE1">
        <w:rPr>
          <w:rStyle w:val="c2"/>
          <w:color w:val="000000"/>
        </w:rPr>
        <w:t>Обеспечение активной позиции детей в процессе получения знаний о здоровом образе жизни.</w:t>
      </w:r>
    </w:p>
    <w:p w:rsidR="00635EE1" w:rsidRPr="00BE0DE1" w:rsidRDefault="00D47FA0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</w:rPr>
        <w:t>3.</w:t>
      </w:r>
      <w:r w:rsidR="00635EE1" w:rsidRPr="00BE0DE1">
        <w:rPr>
          <w:rStyle w:val="c2"/>
          <w:color w:val="000000"/>
        </w:rPr>
        <w:t>Конструктивное партнерство семьи, педагогического коллектива и самих детей в укреплении их здоровья, развитии творческого потенциала.</w:t>
      </w:r>
    </w:p>
    <w:p w:rsidR="00635EE1" w:rsidRPr="00BE0DE1" w:rsidRDefault="00635EE1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0DE1">
        <w:rPr>
          <w:rStyle w:val="c5"/>
          <w:bCs/>
          <w:iCs/>
          <w:color w:val="000000"/>
        </w:rPr>
        <w:t xml:space="preserve">Принципы </w:t>
      </w:r>
      <w:proofErr w:type="spellStart"/>
      <w:r w:rsidRPr="00BE0DE1">
        <w:rPr>
          <w:rStyle w:val="c5"/>
          <w:bCs/>
          <w:iCs/>
          <w:color w:val="000000"/>
        </w:rPr>
        <w:t>здоровьесберегающих</w:t>
      </w:r>
      <w:proofErr w:type="spellEnd"/>
      <w:r w:rsidRPr="00BE0DE1">
        <w:rPr>
          <w:rStyle w:val="c5"/>
          <w:bCs/>
          <w:iCs/>
          <w:color w:val="000000"/>
        </w:rPr>
        <w:t xml:space="preserve"> технологий в дошкольном образовании:</w:t>
      </w:r>
    </w:p>
    <w:p w:rsidR="00635EE1" w:rsidRPr="00BE0DE1" w:rsidRDefault="00635EE1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BE0DE1">
        <w:rPr>
          <w:rStyle w:val="c2"/>
          <w:color w:val="000000"/>
        </w:rPr>
        <w:t>О</w:t>
      </w:r>
      <w:proofErr w:type="gramEnd"/>
      <w:r w:rsidRPr="00BE0DE1">
        <w:rPr>
          <w:rStyle w:val="c2"/>
          <w:color w:val="000000"/>
        </w:rPr>
        <w:t xml:space="preserve">беспечение высокого уровня реального здоровья воспитаннику детского сада и воспитание </w:t>
      </w:r>
      <w:proofErr w:type="spellStart"/>
      <w:r w:rsidRPr="00BE0DE1">
        <w:rPr>
          <w:rStyle w:val="c2"/>
          <w:color w:val="000000"/>
        </w:rPr>
        <w:t>валеологической</w:t>
      </w:r>
      <w:proofErr w:type="spellEnd"/>
      <w:r w:rsidRPr="00BE0DE1">
        <w:rPr>
          <w:rStyle w:val="c2"/>
          <w:color w:val="000000"/>
        </w:rPr>
        <w:t xml:space="preserve">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его. Позволяет  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r w:rsidR="00787449" w:rsidRPr="00787449">
        <w:rPr>
          <w:sz w:val="26"/>
          <w:szCs w:val="26"/>
        </w:rPr>
        <w:t xml:space="preserve"> </w:t>
      </w:r>
      <w:r w:rsidR="00787449">
        <w:rPr>
          <w:sz w:val="26"/>
          <w:szCs w:val="26"/>
        </w:rPr>
        <w:t>[</w:t>
      </w:r>
      <w:r w:rsidR="00787449">
        <w:rPr>
          <w:sz w:val="26"/>
          <w:szCs w:val="26"/>
        </w:rPr>
        <w:t>3</w:t>
      </w:r>
      <w:r w:rsidR="00787449">
        <w:rPr>
          <w:sz w:val="26"/>
          <w:szCs w:val="26"/>
        </w:rPr>
        <w:t>]</w:t>
      </w:r>
    </w:p>
    <w:p w:rsidR="00635EE1" w:rsidRPr="00BE0DE1" w:rsidRDefault="00635EE1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E0DE1">
        <w:rPr>
          <w:rStyle w:val="c2"/>
          <w:color w:val="000000"/>
        </w:rPr>
        <w:t>Для реализации этих принципов необходим комплекс эффективных лечебно-профилактических мер, система надежных средств коррекции психофизического развития на протяжении всего дошкольного возраста.</w:t>
      </w:r>
    </w:p>
    <w:p w:rsidR="00635EE1" w:rsidRPr="00BE0DE1" w:rsidRDefault="00D47FA0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rStyle w:val="c10"/>
          <w:color w:val="000000"/>
        </w:rPr>
        <w:t>З</w:t>
      </w:r>
      <w:r w:rsidR="00635EE1" w:rsidRPr="00BE0DE1">
        <w:rPr>
          <w:rStyle w:val="c10"/>
          <w:color w:val="000000"/>
        </w:rPr>
        <w:t>доровьесберегающие</w:t>
      </w:r>
      <w:proofErr w:type="spellEnd"/>
      <w:r w:rsidR="00635EE1" w:rsidRPr="00BE0DE1">
        <w:rPr>
          <w:rStyle w:val="c10"/>
          <w:color w:val="000000"/>
        </w:rPr>
        <w:t xml:space="preserve"> технологии</w:t>
      </w:r>
      <w:r w:rsidR="003C459A" w:rsidRPr="00BE0DE1">
        <w:rPr>
          <w:rStyle w:val="c10"/>
          <w:color w:val="000000"/>
        </w:rPr>
        <w:t>, применяемые в</w:t>
      </w:r>
      <w:r>
        <w:rPr>
          <w:rStyle w:val="c10"/>
          <w:color w:val="000000"/>
        </w:rPr>
        <w:t xml:space="preserve"> моей</w:t>
      </w:r>
      <w:r w:rsidR="003C459A" w:rsidRPr="00BE0DE1">
        <w:rPr>
          <w:rStyle w:val="c10"/>
          <w:color w:val="000000"/>
        </w:rPr>
        <w:t xml:space="preserve"> работе</w:t>
      </w:r>
      <w:r w:rsidR="00635EE1" w:rsidRPr="00BE0DE1">
        <w:rPr>
          <w:rStyle w:val="c10"/>
          <w:color w:val="000000"/>
        </w:rPr>
        <w:t>:</w:t>
      </w:r>
    </w:p>
    <w:p w:rsidR="00635EE1" w:rsidRDefault="00635EE1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BE0DE1">
        <w:rPr>
          <w:rStyle w:val="c5"/>
          <w:bCs/>
          <w:color w:val="000000"/>
        </w:rPr>
        <w:t>Динамические паузы</w:t>
      </w:r>
      <w:r w:rsidRPr="00BE0DE1">
        <w:rPr>
          <w:rStyle w:val="c5"/>
          <w:b/>
          <w:bCs/>
          <w:color w:val="000000"/>
        </w:rPr>
        <w:t xml:space="preserve"> –</w:t>
      </w:r>
      <w:r w:rsidRPr="00BE0DE1">
        <w:rPr>
          <w:rStyle w:val="c10"/>
          <w:color w:val="000000"/>
        </w:rPr>
        <w:t xml:space="preserve"> это подвижные, хороводные игры, пальчиковые игры, речь с движением, физкультурные минутки, ритмические </w:t>
      </w:r>
      <w:r w:rsidR="00E26206">
        <w:rPr>
          <w:rStyle w:val="c10"/>
          <w:color w:val="000000"/>
        </w:rPr>
        <w:t xml:space="preserve"> </w:t>
      </w:r>
      <w:r w:rsidRPr="00BE0DE1">
        <w:rPr>
          <w:rStyle w:val="c10"/>
          <w:color w:val="000000"/>
        </w:rPr>
        <w:t>упражнения</w:t>
      </w:r>
      <w:r w:rsidR="00C14539">
        <w:rPr>
          <w:rStyle w:val="c10"/>
          <w:color w:val="000000"/>
        </w:rPr>
        <w:t xml:space="preserve"> с массажными мячиками или специальными массажными перчатками (сделанные дома родителями)</w:t>
      </w:r>
      <w:r w:rsidRPr="00BE0DE1">
        <w:rPr>
          <w:rStyle w:val="c10"/>
          <w:color w:val="000000"/>
        </w:rPr>
        <w:t>.</w:t>
      </w:r>
      <w:r w:rsidR="003C459A" w:rsidRPr="00BE0DE1">
        <w:rPr>
          <w:rStyle w:val="c10"/>
          <w:color w:val="000000"/>
        </w:rPr>
        <w:t xml:space="preserve"> </w:t>
      </w:r>
      <w:r w:rsidRPr="00BE0DE1">
        <w:rPr>
          <w:rStyle w:val="c10"/>
          <w:color w:val="000000"/>
        </w:rPr>
        <w:t xml:space="preserve">Паузы я </w:t>
      </w:r>
      <w:r w:rsidRPr="00BE0DE1">
        <w:rPr>
          <w:rStyle w:val="c10"/>
          <w:color w:val="000000"/>
        </w:rPr>
        <w:lastRenderedPageBreak/>
        <w:t>использую во время занятий, 2-5 мин., по мере утомляемости детей. Рекомендуется для всех детей в качестве профилактики утомления.</w:t>
      </w:r>
    </w:p>
    <w:p w:rsidR="00537327" w:rsidRPr="00BE0DE1" w:rsidRDefault="00C14539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393CA0B" wp14:editId="45A7D53C">
            <wp:extent cx="1440001" cy="1080000"/>
            <wp:effectExtent l="171450" t="171450" r="389255" b="368300"/>
            <wp:docPr id="1030" name="Picture 6" descr="C:\Users\Mihail\Desktop\зож фото 2 мл группа\IMG_20180206_15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Users\Mihail\Desktop\зож фото 2 мл группа\IMG_20180206_1558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1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</w:rPr>
        <w:drawing>
          <wp:inline distT="0" distB="0" distL="0" distR="0" wp14:anchorId="4B8B00F3" wp14:editId="2EB0561A">
            <wp:extent cx="1439999" cy="1080000"/>
            <wp:effectExtent l="171450" t="171450" r="389255" b="368300"/>
            <wp:docPr id="7" name="Picture 2" descr="C:\Users\Mihail\Desktop\Camera\IMG_20171109_162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Mihail\Desktop\Camera\IMG_20171109_1622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999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</w:p>
    <w:p w:rsidR="00AD75D6" w:rsidRDefault="00635EE1" w:rsidP="00AD75D6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BE0DE1">
        <w:rPr>
          <w:rStyle w:val="c5"/>
          <w:bCs/>
          <w:color w:val="000000"/>
        </w:rPr>
        <w:t>Подвижные и спортивные игры</w:t>
      </w:r>
      <w:r w:rsidR="00620952">
        <w:rPr>
          <w:rStyle w:val="c5"/>
          <w:bCs/>
          <w:color w:val="000000"/>
        </w:rPr>
        <w:t xml:space="preserve"> </w:t>
      </w:r>
      <w:r w:rsidR="00C14539">
        <w:rPr>
          <w:rStyle w:val="c10"/>
          <w:color w:val="000000"/>
        </w:rPr>
        <w:t>–</w:t>
      </w:r>
      <w:r w:rsidR="00620952">
        <w:rPr>
          <w:rStyle w:val="c10"/>
          <w:color w:val="000000"/>
        </w:rPr>
        <w:t xml:space="preserve"> </w:t>
      </w:r>
      <w:r w:rsidRPr="00BE0DE1">
        <w:rPr>
          <w:rStyle w:val="c10"/>
          <w:color w:val="000000"/>
        </w:rPr>
        <w:t>использую</w:t>
      </w:r>
      <w:r w:rsidR="00620952">
        <w:rPr>
          <w:rStyle w:val="c10"/>
          <w:color w:val="000000"/>
        </w:rPr>
        <w:t xml:space="preserve">тся, </w:t>
      </w:r>
      <w:r w:rsidR="00AD75D6">
        <w:rPr>
          <w:rStyle w:val="c10"/>
          <w:color w:val="000000"/>
        </w:rPr>
        <w:t xml:space="preserve">как часть НОД по физическому </w:t>
      </w:r>
      <w:r w:rsidRPr="00BE0DE1">
        <w:rPr>
          <w:rStyle w:val="c10"/>
          <w:color w:val="000000"/>
        </w:rPr>
        <w:t>воспитанию, на</w:t>
      </w:r>
      <w:r w:rsidR="00C14539">
        <w:rPr>
          <w:rStyle w:val="c10"/>
          <w:color w:val="000000"/>
        </w:rPr>
        <w:t xml:space="preserve"> прогулке, в групповой комнате.</w:t>
      </w:r>
      <w:r w:rsidR="00620952">
        <w:rPr>
          <w:rStyle w:val="c10"/>
          <w:color w:val="000000"/>
        </w:rPr>
        <w:t xml:space="preserve"> </w:t>
      </w:r>
    </w:p>
    <w:p w:rsidR="00635EE1" w:rsidRDefault="00635EE1" w:rsidP="00AD75D6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BE0DE1">
        <w:rPr>
          <w:rStyle w:val="c10"/>
          <w:color w:val="000000"/>
        </w:rPr>
        <w:t>Игры</w:t>
      </w:r>
      <w:r w:rsidR="00620952">
        <w:rPr>
          <w:rStyle w:val="c10"/>
          <w:color w:val="000000"/>
        </w:rPr>
        <w:t>,</w:t>
      </w:r>
      <w:r w:rsidR="00AD75D6">
        <w:rPr>
          <w:rStyle w:val="c10"/>
          <w:color w:val="000000"/>
        </w:rPr>
        <w:t xml:space="preserve"> </w:t>
      </w:r>
      <w:r w:rsidRPr="00BE0DE1">
        <w:rPr>
          <w:rStyle w:val="c10"/>
          <w:color w:val="000000"/>
        </w:rPr>
        <w:t>подбираю в соответствии с возрастом ребенка, местом и временем ее проведения.</w:t>
      </w:r>
    </w:p>
    <w:p w:rsidR="00537327" w:rsidRPr="00BE0DE1" w:rsidRDefault="00537327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7327">
        <w:rPr>
          <w:noProof/>
          <w:color w:val="000000"/>
        </w:rPr>
        <w:drawing>
          <wp:inline distT="0" distB="0" distL="0" distR="0">
            <wp:extent cx="1434815" cy="1008000"/>
            <wp:effectExtent l="171450" t="171450" r="375285" b="363855"/>
            <wp:docPr id="5" name="Рисунок 5" descr="G:\все фото дет сад\зож фото 2 мл группа\IMG_20180209_11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все фото дет сад\зож фото 2 мл группа\IMG_20180209_1125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3" t="13970" r="4529" b="-1"/>
                    <a:stretch/>
                  </pic:blipFill>
                  <pic:spPr bwMode="auto">
                    <a:xfrm>
                      <a:off x="0" y="0"/>
                      <a:ext cx="1434815" cy="100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EE1" w:rsidRDefault="00635EE1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BE0DE1">
        <w:rPr>
          <w:rStyle w:val="c5"/>
          <w:bCs/>
          <w:color w:val="000000"/>
        </w:rPr>
        <w:t>Ритмопластика</w:t>
      </w:r>
      <w:r w:rsidRPr="00BE0DE1">
        <w:rPr>
          <w:rStyle w:val="c5"/>
          <w:b/>
          <w:bCs/>
          <w:color w:val="000000"/>
        </w:rPr>
        <w:t> </w:t>
      </w:r>
      <w:r w:rsidRPr="00BE0DE1">
        <w:rPr>
          <w:rStyle w:val="c10"/>
          <w:color w:val="000000"/>
        </w:rPr>
        <w:t>- это движения, выполняемые под музыку, приносящие физическое здоровье и радость. Это работа над осанкой,  моторикой, над чувством ритма. Развивает изящество, грациозность движений, гибкость и физическую выносливость, тренируют вестибулярный аппарат, помогает слушать и понимать музыку, любить ее и запоминать.</w:t>
      </w:r>
    </w:p>
    <w:p w:rsidR="00537327" w:rsidRPr="00BE0DE1" w:rsidRDefault="00537327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7327">
        <w:rPr>
          <w:noProof/>
          <w:color w:val="000000"/>
        </w:rPr>
        <w:drawing>
          <wp:inline distT="0" distB="0" distL="0" distR="0">
            <wp:extent cx="1383148" cy="1080000"/>
            <wp:effectExtent l="171450" t="171450" r="388620" b="368300"/>
            <wp:docPr id="3" name="Рисунок 3" descr="G:\все фото дет сад\зож фото 2 мл группа\IMG_20180207_081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все фото дет сад\зож фото 2 мл группа\IMG_20180207_0818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49" t="24667" r="13372"/>
                    <a:stretch/>
                  </pic:blipFill>
                  <pic:spPr bwMode="auto">
                    <a:xfrm>
                      <a:off x="0" y="0"/>
                      <a:ext cx="1383148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5D6" w:rsidRDefault="00635EE1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BE0DE1">
        <w:rPr>
          <w:rStyle w:val="c5"/>
          <w:bCs/>
          <w:color w:val="000000"/>
        </w:rPr>
        <w:t>Релаксация</w:t>
      </w:r>
      <w:r w:rsidRPr="00BE0DE1">
        <w:rPr>
          <w:rStyle w:val="c5"/>
          <w:b/>
          <w:bCs/>
          <w:color w:val="000000"/>
        </w:rPr>
        <w:t xml:space="preserve"> –</w:t>
      </w:r>
      <w:r w:rsidRPr="00BE0DE1">
        <w:rPr>
          <w:rStyle w:val="c10"/>
          <w:color w:val="000000"/>
        </w:rPr>
        <w:t xml:space="preserve"> это снятие напряжения, расслабление, отдых. За основу упражнений по релаксации взяты приемы по дыхательной гимнастике, мышечному и эмоциональному расслаблению. </w:t>
      </w:r>
    </w:p>
    <w:p w:rsidR="00635EE1" w:rsidRDefault="00635EE1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BE0DE1">
        <w:rPr>
          <w:rStyle w:val="c10"/>
          <w:color w:val="000000"/>
        </w:rPr>
        <w:t>При проведении  использу</w:t>
      </w:r>
      <w:r w:rsidR="00AD75D6">
        <w:rPr>
          <w:rStyle w:val="c10"/>
          <w:color w:val="000000"/>
        </w:rPr>
        <w:t>ется</w:t>
      </w:r>
      <w:r w:rsidRPr="00BE0DE1">
        <w:rPr>
          <w:rStyle w:val="c10"/>
          <w:color w:val="000000"/>
        </w:rPr>
        <w:t xml:space="preserve"> спокойн</w:t>
      </w:r>
      <w:r w:rsidR="00AD75D6">
        <w:rPr>
          <w:rStyle w:val="c10"/>
          <w:color w:val="000000"/>
        </w:rPr>
        <w:t>ая</w:t>
      </w:r>
      <w:r w:rsidRPr="00BE0DE1">
        <w:rPr>
          <w:rStyle w:val="c10"/>
          <w:color w:val="000000"/>
        </w:rPr>
        <w:t xml:space="preserve"> классическ</w:t>
      </w:r>
      <w:r w:rsidR="00AD75D6">
        <w:rPr>
          <w:rStyle w:val="c10"/>
          <w:color w:val="000000"/>
        </w:rPr>
        <w:t>ая</w:t>
      </w:r>
      <w:r w:rsidRPr="00BE0DE1">
        <w:rPr>
          <w:rStyle w:val="c10"/>
          <w:color w:val="000000"/>
        </w:rPr>
        <w:t xml:space="preserve"> музык</w:t>
      </w:r>
      <w:r w:rsidR="00AD75D6">
        <w:rPr>
          <w:rStyle w:val="c10"/>
          <w:color w:val="000000"/>
        </w:rPr>
        <w:t>а</w:t>
      </w:r>
      <w:r w:rsidRPr="00BE0DE1">
        <w:rPr>
          <w:rStyle w:val="c10"/>
          <w:color w:val="000000"/>
        </w:rPr>
        <w:t>.</w:t>
      </w:r>
    </w:p>
    <w:p w:rsidR="00620952" w:rsidRPr="00BE0DE1" w:rsidRDefault="00620952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20952">
        <w:rPr>
          <w:noProof/>
          <w:color w:val="000000"/>
        </w:rPr>
        <w:drawing>
          <wp:inline distT="0" distB="0" distL="0" distR="0">
            <wp:extent cx="1822970" cy="1080000"/>
            <wp:effectExtent l="171450" t="171450" r="387350" b="368300"/>
            <wp:docPr id="9" name="Рисунок 9" descr="C:\Users\User\Desktop\103SSCAM\SDC1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03SSCAM\SDC112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9" t="27504" r="-6"/>
                    <a:stretch/>
                  </pic:blipFill>
                  <pic:spPr bwMode="auto">
                    <a:xfrm>
                      <a:off x="0" y="0"/>
                      <a:ext cx="1822970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EE1" w:rsidRDefault="00635EE1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BE0DE1">
        <w:rPr>
          <w:rStyle w:val="c5"/>
          <w:bCs/>
          <w:color w:val="000000"/>
        </w:rPr>
        <w:t>Пальчиковая гимнастика</w:t>
      </w:r>
      <w:r w:rsidRPr="00BE0DE1">
        <w:rPr>
          <w:rStyle w:val="c10"/>
          <w:color w:val="000000"/>
        </w:rPr>
        <w:t> –</w:t>
      </w:r>
      <w:r w:rsidR="00AD75D6">
        <w:rPr>
          <w:rStyle w:val="c10"/>
          <w:color w:val="000000"/>
        </w:rPr>
        <w:t xml:space="preserve"> </w:t>
      </w:r>
      <w:r w:rsidRPr="00BE0DE1">
        <w:rPr>
          <w:rStyle w:val="c10"/>
          <w:color w:val="000000"/>
        </w:rPr>
        <w:t xml:space="preserve">ребенок, повторяя движения взрослых, достигает хорошего развития мелкой моторики рук, которая не только оказывает благоприятное влияние на </w:t>
      </w:r>
      <w:r w:rsidRPr="00BE0DE1">
        <w:rPr>
          <w:rStyle w:val="c10"/>
          <w:color w:val="000000"/>
        </w:rPr>
        <w:lastRenderedPageBreak/>
        <w:t>развитие речи, но и подготавливает ребенка к рисованию, письму. Рекомендуется всем детям, особенно с речевыми проблемами. Проводится в любой удобный отрезок времени.</w:t>
      </w:r>
    </w:p>
    <w:p w:rsidR="00620952" w:rsidRPr="00BE0DE1" w:rsidRDefault="00620952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74F2CE99" wp14:editId="13FA3DF1">
            <wp:extent cx="872053" cy="1116000"/>
            <wp:effectExtent l="171450" t="171450" r="385445" b="370205"/>
            <wp:docPr id="8" name="Picture 2" descr="C:\Users\Mihail\Desktop\Camera\IMG_20171109_142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Mihail\Desktop\Camera\IMG_20171109_142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8" t="9175" r="6183" b="7935"/>
                    <a:stretch/>
                  </pic:blipFill>
                  <pic:spPr bwMode="auto">
                    <a:xfrm>
                      <a:off x="0" y="0"/>
                      <a:ext cx="872053" cy="11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  <w:r>
        <w:rPr>
          <w:noProof/>
        </w:rPr>
        <w:drawing>
          <wp:inline distT="0" distB="0" distL="0" distR="0" wp14:anchorId="3B81F3A7" wp14:editId="0EBC6A74">
            <wp:extent cx="1688240" cy="1080000"/>
            <wp:effectExtent l="171450" t="171450" r="388620" b="368300"/>
            <wp:docPr id="1027" name="Picture 3" descr="C:\Users\Mihail\Desktop\Camera\IMG_20171109_142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Mihail\Desktop\Camera\IMG_20171109_1426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0" t="8809" b="8523"/>
                    <a:stretch/>
                  </pic:blipFill>
                  <pic:spPr bwMode="auto">
                    <a:xfrm>
                      <a:off x="0" y="0"/>
                      <a:ext cx="1688240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</w:p>
    <w:p w:rsidR="00635EE1" w:rsidRDefault="00635EE1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BE0DE1">
        <w:rPr>
          <w:rStyle w:val="c5"/>
          <w:bCs/>
          <w:color w:val="000000"/>
        </w:rPr>
        <w:t>Гимнастика для глаз</w:t>
      </w:r>
      <w:r w:rsidRPr="00BE0DE1">
        <w:rPr>
          <w:rStyle w:val="c10"/>
          <w:color w:val="000000"/>
        </w:rPr>
        <w:t> – это профилактика зрительных. Гимнастика для глаз так же важна, как и общие физические упражнения. Под влиянием систематических упражнений глаза меньше устают, зрительная работоспособность повышается, улучшается кровообращение, а это способствует предупреждению нарушений зрения и развития глазных заболеваний. Гимнастик</w:t>
      </w:r>
      <w:r w:rsidR="00AD75D6">
        <w:rPr>
          <w:rStyle w:val="c10"/>
          <w:color w:val="000000"/>
        </w:rPr>
        <w:t>а</w:t>
      </w:r>
      <w:r w:rsidRPr="00BE0DE1">
        <w:rPr>
          <w:rStyle w:val="c10"/>
          <w:color w:val="000000"/>
        </w:rPr>
        <w:t xml:space="preserve"> для глаз  использу</w:t>
      </w:r>
      <w:r w:rsidR="00AD75D6">
        <w:rPr>
          <w:rStyle w:val="c10"/>
          <w:color w:val="000000"/>
        </w:rPr>
        <w:t>ется</w:t>
      </w:r>
      <w:r w:rsidRPr="00BE0DE1">
        <w:rPr>
          <w:rStyle w:val="c10"/>
          <w:color w:val="000000"/>
        </w:rPr>
        <w:t xml:space="preserve"> ежедневно по 3-5 мин. в любое свободное время в зависимости от зрительной нагрузки.</w:t>
      </w:r>
    </w:p>
    <w:p w:rsidR="00D47FA0" w:rsidRPr="00BE0DE1" w:rsidRDefault="00D47FA0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7FA0">
        <w:rPr>
          <w:noProof/>
          <w:color w:val="000000"/>
        </w:rPr>
        <w:drawing>
          <wp:inline distT="0" distB="0" distL="0" distR="0">
            <wp:extent cx="1480760" cy="1080000"/>
            <wp:effectExtent l="171450" t="171450" r="386715" b="368300"/>
            <wp:docPr id="2" name="Рисунок 2" descr="G:\все фото дет сад\зож фото 2 мл группа\103SSCAM\SDC11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все фото дет сад\зож фото 2 мл группа\103SSCAM\SDC112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1" t="4582" r="-59" b="6117"/>
                    <a:stretch/>
                  </pic:blipFill>
                  <pic:spPr bwMode="auto">
                    <a:xfrm>
                      <a:off x="0" y="0"/>
                      <a:ext cx="1480760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5EE1" w:rsidRDefault="00635EE1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BE0DE1">
        <w:rPr>
          <w:rStyle w:val="c5"/>
          <w:bCs/>
          <w:color w:val="000000"/>
        </w:rPr>
        <w:t>Дыхательная гимнастика</w:t>
      </w:r>
      <w:r w:rsidRPr="00BE0DE1">
        <w:rPr>
          <w:rStyle w:val="c10"/>
          <w:color w:val="000000"/>
        </w:rPr>
        <w:t> – используется в различных формах физкультурно-оздоровительной работы. Обеспечиваю проветривание помещения, контролирую обязательную гигиену полости носа перед проведением процедуры.</w:t>
      </w:r>
    </w:p>
    <w:p w:rsidR="00E26206" w:rsidRDefault="00E26206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</w:p>
    <w:p w:rsidR="00537327" w:rsidRPr="00BE0DE1" w:rsidRDefault="00537327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37327">
        <w:rPr>
          <w:noProof/>
          <w:color w:val="000000"/>
        </w:rPr>
        <w:drawing>
          <wp:inline distT="0" distB="0" distL="0" distR="0" wp14:anchorId="51CEE2E1" wp14:editId="08E2AD3B">
            <wp:extent cx="1504506" cy="1188000"/>
            <wp:effectExtent l="171450" t="171450" r="381635" b="355600"/>
            <wp:docPr id="4" name="Рисунок 4" descr="G:\все фото дет сад\зож фото 2 мл группа\IMG_20180209_11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все фото дет сад\зож фото 2 мл группа\IMG_20180209_115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99" t="18991" r="2237"/>
                    <a:stretch/>
                  </pic:blipFill>
                  <pic:spPr bwMode="auto">
                    <a:xfrm>
                      <a:off x="0" y="0"/>
                      <a:ext cx="1504506" cy="118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5D6" w:rsidRDefault="00635EE1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BE0DE1">
        <w:rPr>
          <w:rStyle w:val="c5"/>
          <w:bCs/>
          <w:color w:val="000000"/>
        </w:rPr>
        <w:t>Динамическая гимнастика (гимнастика после сна)</w:t>
      </w:r>
      <w:r w:rsidRPr="00BE0DE1">
        <w:rPr>
          <w:rStyle w:val="c10"/>
          <w:color w:val="000000"/>
        </w:rPr>
        <w:t xml:space="preserve"> – основной целью гимнастики является поднятие настроения и мышечного тонуса детей с помощью контрастных воздушных ванн и физических упражнений. </w:t>
      </w:r>
    </w:p>
    <w:p w:rsidR="003C459A" w:rsidRDefault="00635EE1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BE0DE1">
        <w:rPr>
          <w:rStyle w:val="c10"/>
          <w:color w:val="000000"/>
        </w:rPr>
        <w:t xml:space="preserve">Комплекс проводится  после дневного сна </w:t>
      </w:r>
      <w:r w:rsidR="003C459A" w:rsidRPr="00BE0DE1">
        <w:rPr>
          <w:rStyle w:val="c10"/>
          <w:color w:val="000000"/>
        </w:rPr>
        <w:t xml:space="preserve">и </w:t>
      </w:r>
      <w:r w:rsidRPr="00BE0DE1">
        <w:rPr>
          <w:rStyle w:val="c10"/>
          <w:color w:val="000000"/>
        </w:rPr>
        <w:t>длится 10-15 минут</w:t>
      </w:r>
      <w:r w:rsidR="003C459A" w:rsidRPr="00BE0DE1">
        <w:rPr>
          <w:rStyle w:val="c10"/>
          <w:color w:val="000000"/>
        </w:rPr>
        <w:t>.</w:t>
      </w:r>
    </w:p>
    <w:p w:rsidR="00537327" w:rsidRPr="00BE0DE1" w:rsidRDefault="00C14539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>
        <w:rPr>
          <w:noProof/>
        </w:rPr>
        <w:lastRenderedPageBreak/>
        <w:drawing>
          <wp:inline distT="0" distB="0" distL="0" distR="0" wp14:anchorId="32849761" wp14:editId="23B02700">
            <wp:extent cx="1440000" cy="1080000"/>
            <wp:effectExtent l="171450" t="171450" r="389255" b="368300"/>
            <wp:docPr id="6" name="Picture 2" descr="C:\Users\lenovo\Desktop\материалы для порфолио\Бочарова\IMG_20171115_151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lenovo\Desktop\материалы для порфолио\Бочарова\IMG_20171115_1510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40000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</w:p>
    <w:p w:rsidR="00635EE1" w:rsidRDefault="00635EE1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r w:rsidRPr="00BE0DE1">
        <w:rPr>
          <w:rStyle w:val="c5"/>
          <w:bCs/>
          <w:color w:val="000000"/>
        </w:rPr>
        <w:t>НОД по  физическому воспитанию</w:t>
      </w:r>
      <w:r w:rsidR="003C459A" w:rsidRPr="00BE0DE1">
        <w:rPr>
          <w:rStyle w:val="c5"/>
          <w:b/>
          <w:bCs/>
          <w:color w:val="000000"/>
        </w:rPr>
        <w:t xml:space="preserve"> </w:t>
      </w:r>
      <w:r w:rsidRPr="00BE0DE1">
        <w:rPr>
          <w:rStyle w:val="c10"/>
          <w:color w:val="000000"/>
        </w:rPr>
        <w:t>– согласно програ</w:t>
      </w:r>
      <w:r w:rsidR="003C459A" w:rsidRPr="00BE0DE1">
        <w:rPr>
          <w:rStyle w:val="c10"/>
          <w:color w:val="000000"/>
        </w:rPr>
        <w:t xml:space="preserve">мме проводятся 3 раза в неделю. Два занятия </w:t>
      </w:r>
      <w:r w:rsidRPr="00BE0DE1">
        <w:rPr>
          <w:rStyle w:val="c10"/>
          <w:color w:val="000000"/>
        </w:rPr>
        <w:t>в физкультурном  зале</w:t>
      </w:r>
      <w:r w:rsidR="003C459A" w:rsidRPr="00BE0DE1">
        <w:rPr>
          <w:rStyle w:val="c10"/>
          <w:color w:val="000000"/>
        </w:rPr>
        <w:t xml:space="preserve"> и одно на свежем воздухе</w:t>
      </w:r>
      <w:r w:rsidRPr="00BE0DE1">
        <w:rPr>
          <w:rStyle w:val="c10"/>
          <w:color w:val="000000"/>
        </w:rPr>
        <w:t>. Перед занятием</w:t>
      </w:r>
      <w:r w:rsidR="00FD6D3C">
        <w:rPr>
          <w:rStyle w:val="c10"/>
          <w:color w:val="000000"/>
        </w:rPr>
        <w:t>,</w:t>
      </w:r>
      <w:r w:rsidRPr="00BE0DE1">
        <w:rPr>
          <w:rStyle w:val="c10"/>
          <w:color w:val="000000"/>
        </w:rPr>
        <w:t xml:space="preserve"> я обеспечиваю </w:t>
      </w:r>
      <w:proofErr w:type="gramStart"/>
      <w:r w:rsidRPr="00BE0DE1">
        <w:rPr>
          <w:rStyle w:val="c10"/>
          <w:color w:val="000000"/>
        </w:rPr>
        <w:t>хорошую</w:t>
      </w:r>
      <w:proofErr w:type="gramEnd"/>
      <w:r w:rsidR="003C459A" w:rsidRPr="00BE0DE1">
        <w:rPr>
          <w:rStyle w:val="c10"/>
          <w:color w:val="000000"/>
        </w:rPr>
        <w:t xml:space="preserve"> </w:t>
      </w:r>
      <w:proofErr w:type="spellStart"/>
      <w:r w:rsidRPr="00BE0DE1">
        <w:rPr>
          <w:rStyle w:val="c10"/>
          <w:color w:val="000000"/>
        </w:rPr>
        <w:t>проветриваемость</w:t>
      </w:r>
      <w:proofErr w:type="spellEnd"/>
      <w:r w:rsidRPr="00BE0DE1">
        <w:rPr>
          <w:rStyle w:val="c10"/>
          <w:color w:val="000000"/>
        </w:rPr>
        <w:t xml:space="preserve"> помещения. Длительность занятия соответствует возрасту детей.</w:t>
      </w:r>
    </w:p>
    <w:p w:rsidR="00537327" w:rsidRPr="00BE0DE1" w:rsidRDefault="00C14539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C9E8980" wp14:editId="1331E145">
            <wp:extent cx="1481018" cy="1080000"/>
            <wp:effectExtent l="171450" t="171450" r="386080" b="368300"/>
            <wp:docPr id="8195" name="Picture 3" descr="F:\103SSCAM\SDC11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3" descr="F:\103SSCAM\SDC112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9" t="10372"/>
                    <a:stretch/>
                  </pic:blipFill>
                  <pic:spPr bwMode="auto">
                    <a:xfrm>
                      <a:off x="0" y="0"/>
                      <a:ext cx="1481018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noProof/>
        </w:rPr>
        <w:drawing>
          <wp:inline distT="0" distB="0" distL="0" distR="0" wp14:anchorId="2145ED09" wp14:editId="1B419BA7">
            <wp:extent cx="1440000" cy="1080000"/>
            <wp:effectExtent l="171450" t="171450" r="389255" b="368300"/>
            <wp:docPr id="1026" name="Picture 2" descr="C:\Users\Mihail\Desktop\зож фото 2 мл группа\IMG_20180209_111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Mihail\Desktop\зож фото 2 мл группа\IMG_20180209_11192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</w:p>
    <w:p w:rsidR="00635EE1" w:rsidRDefault="00635EE1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</w:rPr>
      </w:pPr>
      <w:proofErr w:type="spellStart"/>
      <w:r w:rsidRPr="00BE0DE1">
        <w:rPr>
          <w:rStyle w:val="c5"/>
          <w:bCs/>
          <w:color w:val="000000"/>
        </w:rPr>
        <w:t>Игротерапия</w:t>
      </w:r>
      <w:proofErr w:type="spellEnd"/>
      <w:r w:rsidR="003C459A" w:rsidRPr="00BE0DE1">
        <w:rPr>
          <w:rStyle w:val="c5"/>
          <w:b/>
          <w:bCs/>
          <w:color w:val="000000"/>
        </w:rPr>
        <w:t xml:space="preserve"> </w:t>
      </w:r>
      <w:r w:rsidRPr="00BE0DE1">
        <w:rPr>
          <w:rStyle w:val="c10"/>
          <w:color w:val="000000"/>
        </w:rPr>
        <w:t>– методика основана на системе игровых упражнений, которые тренируют способность быстро и активно концентрировать слуховое внимание и память, зрительное внимание и память, осязание, воображение и творческую фантазию. Занятия с детьми провожу в виде сюжетно-ролевой игры или в форме тематической игры, в которую включены игры и упражнения на развитие у ребёнка сенсорных навыков.</w:t>
      </w:r>
    </w:p>
    <w:p w:rsidR="00537327" w:rsidRPr="00BE0DE1" w:rsidRDefault="00C14539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5D1D7BC0" wp14:editId="4C40E37C">
            <wp:extent cx="1459109" cy="1224000"/>
            <wp:effectExtent l="171450" t="171450" r="389255" b="357505"/>
            <wp:docPr id="2050" name="Picture 2" descr="E:\DCIM\103SSCAM\SDC11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E:\DCIM\103SSCAM\SDC113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contras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0" t="6709" r="8242"/>
                    <a:stretch/>
                  </pic:blipFill>
                  <pic:spPr bwMode="auto">
                    <a:xfrm>
                      <a:off x="0" y="0"/>
                      <a:ext cx="1459109" cy="12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  <w:r>
        <w:rPr>
          <w:noProof/>
        </w:rPr>
        <w:drawing>
          <wp:inline distT="0" distB="0" distL="0" distR="0" wp14:anchorId="12C87D12" wp14:editId="42F1F64B">
            <wp:extent cx="1434237" cy="1152000"/>
            <wp:effectExtent l="171450" t="171450" r="375920" b="353060"/>
            <wp:docPr id="5122" name="Picture 2" descr="C:\Users\Mihail\Desktop\зож фото 2 мл группа\IMG_20180207_11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Mihail\Desktop\зож фото 2 мл группа\IMG_20180207_1145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22" b="5031"/>
                    <a:stretch/>
                  </pic:blipFill>
                  <pic:spPr bwMode="auto">
                    <a:xfrm>
                      <a:off x="0" y="0"/>
                      <a:ext cx="1434237" cy="1152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635EE1" w:rsidRPr="00BE0DE1" w:rsidRDefault="00FD6D3C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0"/>
          <w:color w:val="000000"/>
        </w:rPr>
        <w:t xml:space="preserve">            </w:t>
      </w:r>
      <w:r w:rsidR="00635EE1" w:rsidRPr="00BE0DE1">
        <w:rPr>
          <w:rStyle w:val="c10"/>
          <w:color w:val="000000"/>
        </w:rPr>
        <w:t xml:space="preserve">Таким образом, очень важно, чтобы каждая из рассмотренных технологий имела оздоровительную направленность, а используемая в комплексе </w:t>
      </w:r>
      <w:proofErr w:type="spellStart"/>
      <w:r w:rsidR="00635EE1" w:rsidRPr="00BE0DE1">
        <w:rPr>
          <w:rStyle w:val="c10"/>
          <w:color w:val="000000"/>
        </w:rPr>
        <w:t>здоровьесберегающая</w:t>
      </w:r>
      <w:proofErr w:type="spellEnd"/>
      <w:r w:rsidR="00635EE1" w:rsidRPr="00BE0DE1">
        <w:rPr>
          <w:rStyle w:val="c10"/>
          <w:color w:val="000000"/>
        </w:rPr>
        <w:t xml:space="preserve"> деятельность в итоге сформировала бы у ребенка стойкую мотивацию на здоровый образ жизни, полноценное и неосложненное развитие. Применение в работе ДОУ </w:t>
      </w:r>
      <w:proofErr w:type="spellStart"/>
      <w:r w:rsidR="00635EE1" w:rsidRPr="00BE0DE1">
        <w:rPr>
          <w:rStyle w:val="c10"/>
          <w:color w:val="000000"/>
        </w:rPr>
        <w:t>здоровьесберегающих</w:t>
      </w:r>
      <w:proofErr w:type="spellEnd"/>
      <w:r w:rsidR="00635EE1" w:rsidRPr="00BE0DE1">
        <w:rPr>
          <w:rStyle w:val="c10"/>
          <w:color w:val="000000"/>
        </w:rPr>
        <w:t xml:space="preserve"> педагогических технологий повышает результативность </w:t>
      </w:r>
      <w:proofErr w:type="spellStart"/>
      <w:r w:rsidR="00635EE1" w:rsidRPr="00BE0DE1">
        <w:rPr>
          <w:rStyle w:val="c10"/>
          <w:color w:val="000000"/>
        </w:rPr>
        <w:t>воспитательно</w:t>
      </w:r>
      <w:proofErr w:type="spellEnd"/>
      <w:r w:rsidR="00635EE1" w:rsidRPr="00BE0DE1">
        <w:rPr>
          <w:rStyle w:val="c10"/>
          <w:color w:val="000000"/>
        </w:rPr>
        <w:t>-образовательного процесса, формирует у педагогов и родителей ценностные ориентации, направленные на сохранение и укрепление здоровья воспитанников. 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</w:t>
      </w:r>
      <w:r w:rsidR="00787449" w:rsidRPr="00787449">
        <w:rPr>
          <w:sz w:val="26"/>
          <w:szCs w:val="26"/>
        </w:rPr>
        <w:t xml:space="preserve"> </w:t>
      </w:r>
      <w:r w:rsidR="00787449">
        <w:rPr>
          <w:sz w:val="26"/>
          <w:szCs w:val="26"/>
        </w:rPr>
        <w:t>[</w:t>
      </w:r>
      <w:r w:rsidR="00787449">
        <w:rPr>
          <w:sz w:val="26"/>
          <w:szCs w:val="26"/>
        </w:rPr>
        <w:t>2</w:t>
      </w:r>
      <w:bookmarkStart w:id="0" w:name="_GoBack"/>
      <w:bookmarkEnd w:id="0"/>
      <w:r w:rsidR="00787449">
        <w:rPr>
          <w:sz w:val="26"/>
          <w:szCs w:val="26"/>
        </w:rPr>
        <w:t>]</w:t>
      </w:r>
    </w:p>
    <w:p w:rsidR="00635EE1" w:rsidRPr="00FD6D3C" w:rsidRDefault="00FD6D3C" w:rsidP="00BE0DE1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>
        <w:rPr>
          <w:rStyle w:val="c2"/>
          <w:b/>
          <w:color w:val="000000"/>
          <w:shd w:val="clear" w:color="auto" w:fill="FFFFFF"/>
        </w:rPr>
        <w:t xml:space="preserve">             </w:t>
      </w:r>
      <w:r w:rsidR="00FA42D7" w:rsidRPr="00FD6D3C">
        <w:rPr>
          <w:rStyle w:val="c2"/>
          <w:b/>
          <w:color w:val="000000"/>
          <w:shd w:val="clear" w:color="auto" w:fill="FFFFFF"/>
        </w:rPr>
        <w:t>Библиографический список</w:t>
      </w:r>
      <w:r w:rsidR="00D47FA0" w:rsidRPr="00FD6D3C">
        <w:rPr>
          <w:rStyle w:val="c2"/>
          <w:b/>
          <w:color w:val="000000"/>
          <w:shd w:val="clear" w:color="auto" w:fill="FFFFFF"/>
        </w:rPr>
        <w:t>:</w:t>
      </w:r>
    </w:p>
    <w:p w:rsidR="00635EE1" w:rsidRPr="00BE0DE1" w:rsidRDefault="00FA42D7" w:rsidP="00FA42D7">
      <w:pPr>
        <w:pStyle w:val="c1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rStyle w:val="c2"/>
          <w:color w:val="000000"/>
          <w:shd w:val="clear" w:color="auto" w:fill="FFFFFF"/>
        </w:rPr>
        <w:t>1.</w:t>
      </w:r>
      <w:r w:rsidR="00635EE1" w:rsidRPr="00BE0DE1">
        <w:rPr>
          <w:rStyle w:val="c2"/>
          <w:color w:val="000000"/>
          <w:shd w:val="clear" w:color="auto" w:fill="FFFFFF"/>
        </w:rPr>
        <w:t>Алямовская, В. Г. Материалы курса «Современн</w:t>
      </w:r>
      <w:r>
        <w:rPr>
          <w:rStyle w:val="c2"/>
          <w:color w:val="000000"/>
          <w:shd w:val="clear" w:color="auto" w:fill="FFFFFF"/>
        </w:rPr>
        <w:t xml:space="preserve">ые подходы к оздоровлению детей  </w:t>
      </w:r>
      <w:r w:rsidR="00635EE1" w:rsidRPr="00BE0DE1">
        <w:rPr>
          <w:rStyle w:val="c2"/>
          <w:color w:val="000000"/>
          <w:shd w:val="clear" w:color="auto" w:fill="FFFFFF"/>
        </w:rPr>
        <w:t>в дошкольном образовательном учреждении»</w:t>
      </w:r>
      <w:r w:rsidR="00635EE1" w:rsidRPr="00BE0DE1">
        <w:rPr>
          <w:rStyle w:val="c2"/>
          <w:color w:val="000000"/>
        </w:rPr>
        <w:t> </w:t>
      </w:r>
      <w:r w:rsidR="00635EE1" w:rsidRPr="00BE0DE1">
        <w:rPr>
          <w:rStyle w:val="c2"/>
          <w:color w:val="000000"/>
          <w:shd w:val="clear" w:color="auto" w:fill="FFFFFF"/>
        </w:rPr>
        <w:t>2005. - 80 с.</w:t>
      </w:r>
      <w:r w:rsidR="00787449" w:rsidRPr="00787449">
        <w:rPr>
          <w:sz w:val="26"/>
          <w:szCs w:val="26"/>
        </w:rPr>
        <w:t xml:space="preserve"> </w:t>
      </w:r>
      <w:r w:rsidR="00787449">
        <w:rPr>
          <w:sz w:val="26"/>
          <w:szCs w:val="26"/>
        </w:rPr>
        <w:t>[Текст]</w:t>
      </w:r>
    </w:p>
    <w:p w:rsidR="00635EE1" w:rsidRPr="00BE0DE1" w:rsidRDefault="00E26206" w:rsidP="00FA42D7">
      <w:pPr>
        <w:pStyle w:val="c1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rStyle w:val="c2"/>
          <w:color w:val="000000"/>
          <w:shd w:val="clear" w:color="auto" w:fill="FFFFFF"/>
        </w:rPr>
        <w:t>2</w:t>
      </w:r>
      <w:r w:rsidR="00FA42D7">
        <w:rPr>
          <w:rStyle w:val="c2"/>
          <w:color w:val="000000"/>
          <w:shd w:val="clear" w:color="auto" w:fill="FFFFFF"/>
        </w:rPr>
        <w:t>.</w:t>
      </w:r>
      <w:r w:rsidR="00635EE1" w:rsidRPr="00BE0DE1">
        <w:rPr>
          <w:rStyle w:val="c2"/>
          <w:color w:val="000000"/>
          <w:shd w:val="clear" w:color="auto" w:fill="FFFFFF"/>
        </w:rPr>
        <w:t>Береснева, З. И. Здоровый малыш: Программа оздоровления детей в ДОУ  М.: Сфера, 2005. – 32 с.</w:t>
      </w:r>
      <w:r w:rsidR="00787449" w:rsidRPr="00787449">
        <w:rPr>
          <w:sz w:val="26"/>
          <w:szCs w:val="26"/>
        </w:rPr>
        <w:t xml:space="preserve"> </w:t>
      </w:r>
      <w:r w:rsidR="00787449">
        <w:rPr>
          <w:sz w:val="26"/>
          <w:szCs w:val="26"/>
        </w:rPr>
        <w:t>[Текст]</w:t>
      </w:r>
    </w:p>
    <w:p w:rsidR="00635EE1" w:rsidRPr="00BE0DE1" w:rsidRDefault="00E26206" w:rsidP="00FA42D7">
      <w:pPr>
        <w:pStyle w:val="c1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rStyle w:val="c2"/>
          <w:color w:val="000000"/>
          <w:shd w:val="clear" w:color="auto" w:fill="FFFFFF"/>
        </w:rPr>
        <w:lastRenderedPageBreak/>
        <w:t>4</w:t>
      </w:r>
      <w:r w:rsidR="00FA42D7">
        <w:rPr>
          <w:rStyle w:val="c2"/>
          <w:color w:val="000000"/>
          <w:shd w:val="clear" w:color="auto" w:fill="FFFFFF"/>
        </w:rPr>
        <w:t>.</w:t>
      </w:r>
      <w:r w:rsidR="00635EE1" w:rsidRPr="00BE0DE1">
        <w:rPr>
          <w:rStyle w:val="c2"/>
          <w:color w:val="000000"/>
          <w:shd w:val="clear" w:color="auto" w:fill="FFFFFF"/>
        </w:rPr>
        <w:t xml:space="preserve">Змановский, Ю. Ф. </w:t>
      </w:r>
      <w:proofErr w:type="spellStart"/>
      <w:r w:rsidR="00635EE1" w:rsidRPr="00BE0DE1">
        <w:rPr>
          <w:rStyle w:val="c2"/>
          <w:color w:val="000000"/>
          <w:shd w:val="clear" w:color="auto" w:fill="FFFFFF"/>
        </w:rPr>
        <w:t>Воспитательно</w:t>
      </w:r>
      <w:proofErr w:type="spellEnd"/>
      <w:r w:rsidR="00635EE1" w:rsidRPr="00BE0DE1">
        <w:rPr>
          <w:rStyle w:val="c2"/>
          <w:color w:val="000000"/>
          <w:shd w:val="clear" w:color="auto" w:fill="FFFFFF"/>
        </w:rPr>
        <w:t>-оздоровительная работа в дошкольных учреждениях. Дошкольное воспитание. - 1999. - №9. - С. 23-26.</w:t>
      </w:r>
      <w:r w:rsidR="00787449" w:rsidRPr="00787449">
        <w:rPr>
          <w:sz w:val="26"/>
          <w:szCs w:val="26"/>
        </w:rPr>
        <w:t xml:space="preserve"> </w:t>
      </w:r>
      <w:r w:rsidR="00787449">
        <w:rPr>
          <w:sz w:val="26"/>
          <w:szCs w:val="26"/>
        </w:rPr>
        <w:t>[Текст]</w:t>
      </w:r>
    </w:p>
    <w:p w:rsidR="00886B86" w:rsidRPr="00BE0DE1" w:rsidRDefault="00886B86" w:rsidP="00FA42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6B86" w:rsidRPr="00BE0DE1" w:rsidSect="00E262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E1"/>
    <w:rsid w:val="003B575F"/>
    <w:rsid w:val="003C459A"/>
    <w:rsid w:val="00537327"/>
    <w:rsid w:val="00620952"/>
    <w:rsid w:val="00635EE1"/>
    <w:rsid w:val="00787449"/>
    <w:rsid w:val="00886B86"/>
    <w:rsid w:val="00AD75D6"/>
    <w:rsid w:val="00BE0DE1"/>
    <w:rsid w:val="00C14539"/>
    <w:rsid w:val="00D47FA0"/>
    <w:rsid w:val="00E26206"/>
    <w:rsid w:val="00F43F37"/>
    <w:rsid w:val="00FA42D7"/>
    <w:rsid w:val="00FD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35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35EE1"/>
  </w:style>
  <w:style w:type="character" w:customStyle="1" w:styleId="c6">
    <w:name w:val="c6"/>
    <w:basedOn w:val="a0"/>
    <w:rsid w:val="00635EE1"/>
  </w:style>
  <w:style w:type="character" w:customStyle="1" w:styleId="c0">
    <w:name w:val="c0"/>
    <w:basedOn w:val="a0"/>
    <w:rsid w:val="00635EE1"/>
  </w:style>
  <w:style w:type="character" w:customStyle="1" w:styleId="c2">
    <w:name w:val="c2"/>
    <w:basedOn w:val="a0"/>
    <w:rsid w:val="00635EE1"/>
  </w:style>
  <w:style w:type="character" w:customStyle="1" w:styleId="c5">
    <w:name w:val="c5"/>
    <w:basedOn w:val="a0"/>
    <w:rsid w:val="00635EE1"/>
  </w:style>
  <w:style w:type="character" w:customStyle="1" w:styleId="c10">
    <w:name w:val="c10"/>
    <w:basedOn w:val="a0"/>
    <w:rsid w:val="00635EE1"/>
  </w:style>
  <w:style w:type="paragraph" w:styleId="a3">
    <w:name w:val="No Spacing"/>
    <w:uiPriority w:val="1"/>
    <w:qFormat/>
    <w:rsid w:val="00BE0DE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2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35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35EE1"/>
  </w:style>
  <w:style w:type="character" w:customStyle="1" w:styleId="c6">
    <w:name w:val="c6"/>
    <w:basedOn w:val="a0"/>
    <w:rsid w:val="00635EE1"/>
  </w:style>
  <w:style w:type="character" w:customStyle="1" w:styleId="c0">
    <w:name w:val="c0"/>
    <w:basedOn w:val="a0"/>
    <w:rsid w:val="00635EE1"/>
  </w:style>
  <w:style w:type="character" w:customStyle="1" w:styleId="c2">
    <w:name w:val="c2"/>
    <w:basedOn w:val="a0"/>
    <w:rsid w:val="00635EE1"/>
  </w:style>
  <w:style w:type="character" w:customStyle="1" w:styleId="c5">
    <w:name w:val="c5"/>
    <w:basedOn w:val="a0"/>
    <w:rsid w:val="00635EE1"/>
  </w:style>
  <w:style w:type="character" w:customStyle="1" w:styleId="c10">
    <w:name w:val="c10"/>
    <w:basedOn w:val="a0"/>
    <w:rsid w:val="00635EE1"/>
  </w:style>
  <w:style w:type="paragraph" w:styleId="a3">
    <w:name w:val="No Spacing"/>
    <w:uiPriority w:val="1"/>
    <w:qFormat/>
    <w:rsid w:val="00BE0DE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2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9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Mihail</cp:lastModifiedBy>
  <cp:revision>7</cp:revision>
  <dcterms:created xsi:type="dcterms:W3CDTF">2018-11-07T11:06:00Z</dcterms:created>
  <dcterms:modified xsi:type="dcterms:W3CDTF">2018-11-08T14:15:00Z</dcterms:modified>
</cp:coreProperties>
</file>