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671C34">
        <w:rPr>
          <w:rFonts w:ascii="Times New Roman" w:hAnsi="Times New Roman" w:cs="Times New Roman"/>
          <w:b/>
        </w:rPr>
        <w:t>Муниципальное  бюджетное</w:t>
      </w:r>
      <w:proofErr w:type="gramEnd"/>
      <w:r w:rsidRPr="00671C34">
        <w:rPr>
          <w:rFonts w:ascii="Times New Roman" w:hAnsi="Times New Roman" w:cs="Times New Roman"/>
          <w:b/>
        </w:rPr>
        <w:t xml:space="preserve"> общеобразовательное учреждение </w:t>
      </w:r>
    </w:p>
    <w:p w:rsidR="00CF36DB" w:rsidRPr="00671C34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  <w:r w:rsidRPr="00671C34">
        <w:rPr>
          <w:rFonts w:ascii="Times New Roman" w:hAnsi="Times New Roman" w:cs="Times New Roman"/>
          <w:b/>
        </w:rPr>
        <w:t>средняя общеобразовательная школа №</w:t>
      </w:r>
      <w:r w:rsidR="00E033C6">
        <w:rPr>
          <w:rFonts w:ascii="Times New Roman" w:hAnsi="Times New Roman" w:cs="Times New Roman"/>
          <w:b/>
        </w:rPr>
        <w:t>16</w:t>
      </w: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671C34">
        <w:rPr>
          <w:rFonts w:ascii="Times New Roman" w:hAnsi="Times New Roman" w:cs="Times New Roman"/>
          <w:b/>
        </w:rPr>
        <w:t>Бугульминского</w:t>
      </w:r>
      <w:proofErr w:type="spellEnd"/>
      <w:r w:rsidRPr="00671C34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</w:rPr>
      </w:pPr>
    </w:p>
    <w:p w:rsidR="00CF36DB" w:rsidRDefault="007B6191" w:rsidP="00CF36D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Мониторинг как средство управления качеством образования</w:t>
      </w:r>
    </w:p>
    <w:p w:rsidR="00CF36DB" w:rsidRDefault="00CF36DB" w:rsidP="00CF36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Управление качеством образования </w:t>
      </w:r>
    </w:p>
    <w:p w:rsidR="00CF36DB" w:rsidRDefault="00CF36DB" w:rsidP="00CF36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основе</w:t>
      </w:r>
      <w:r w:rsidR="007B619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мониторинга</w:t>
      </w: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в начальной школе.</w:t>
      </w: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36DB" w:rsidRDefault="00CF36DB" w:rsidP="00CF36DB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CF36DB" w:rsidRDefault="00CF36DB" w:rsidP="00CF36DB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CF36DB" w:rsidRDefault="00CF36DB" w:rsidP="00CF36DB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CF36DB" w:rsidRDefault="00CF36DB" w:rsidP="00CF36DB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CF36DB" w:rsidRPr="00A44FDA" w:rsidRDefault="00CF36DB" w:rsidP="00CF36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Из опыта работы: </w:t>
      </w:r>
      <w:r w:rsidRPr="00A44FDA">
        <w:rPr>
          <w:rFonts w:ascii="Times New Roman" w:hAnsi="Times New Roman" w:cs="Times New Roman"/>
          <w:sz w:val="24"/>
          <w:szCs w:val="24"/>
        </w:rPr>
        <w:t>Бородиной Н.В.,</w:t>
      </w:r>
    </w:p>
    <w:p w:rsidR="00CF36DB" w:rsidRPr="00A44FDA" w:rsidRDefault="00CF36DB" w:rsidP="00CF36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A44FDA">
        <w:rPr>
          <w:rFonts w:ascii="Times New Roman" w:hAnsi="Times New Roman" w:cs="Times New Roman"/>
          <w:sz w:val="24"/>
          <w:szCs w:val="24"/>
        </w:rPr>
        <w:t>учителя нач. классов,</w:t>
      </w:r>
    </w:p>
    <w:p w:rsidR="00CF36DB" w:rsidRPr="00A44FDA" w:rsidRDefault="00CF36DB" w:rsidP="00CF36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4F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1 кв. категории</w:t>
      </w:r>
    </w:p>
    <w:p w:rsidR="00CF36DB" w:rsidRPr="00A44FDA" w:rsidRDefault="00CF36DB" w:rsidP="00CF36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4F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МБОУ СОШ №1</w:t>
      </w:r>
      <w:r w:rsidR="00863BC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CF36DB" w:rsidRPr="00A44FDA" w:rsidRDefault="00CF36DB" w:rsidP="00CF36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6DB" w:rsidRPr="006516C7" w:rsidRDefault="00CF36DB" w:rsidP="00CF36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6DB" w:rsidRDefault="00CF36DB" w:rsidP="00CF36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6DB" w:rsidRPr="006516C7" w:rsidRDefault="00CF36DB" w:rsidP="00CF36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36DB" w:rsidRPr="006516C7" w:rsidRDefault="00CF36DB" w:rsidP="00CF36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Бугульма</w:t>
      </w:r>
    </w:p>
    <w:p w:rsidR="00CF36DB" w:rsidRPr="00D750A2" w:rsidRDefault="00CF36DB" w:rsidP="00CF36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6C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E033C6">
        <w:rPr>
          <w:rFonts w:ascii="Times New Roman" w:hAnsi="Times New Roman" w:cs="Times New Roman"/>
          <w:b/>
          <w:sz w:val="24"/>
          <w:szCs w:val="24"/>
        </w:rPr>
        <w:t>24</w:t>
      </w:r>
      <w:r w:rsidRPr="006516C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E3436" w:rsidRDefault="004E3436" w:rsidP="004E3436">
      <w:pPr>
        <w:pStyle w:val="Default"/>
      </w:pPr>
    </w:p>
    <w:p w:rsidR="007814CA" w:rsidRDefault="004E3436" w:rsidP="004E3436">
      <w:pPr>
        <w:pStyle w:val="Default"/>
        <w:jc w:val="center"/>
      </w:pPr>
      <w:r>
        <w:rPr>
          <w:b/>
          <w:bCs/>
          <w:sz w:val="36"/>
          <w:szCs w:val="36"/>
        </w:rPr>
        <w:lastRenderedPageBreak/>
        <w:t>Управление качеством образования на диагностической основе в начальных классах</w:t>
      </w:r>
    </w:p>
    <w:p w:rsidR="007814CA" w:rsidRDefault="007814CA" w:rsidP="007814CA">
      <w:pPr>
        <w:pStyle w:val="Default"/>
      </w:pPr>
    </w:p>
    <w:p w:rsidR="007814CA" w:rsidRPr="004E3436" w:rsidRDefault="00C33671" w:rsidP="007814CA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               </w:t>
      </w:r>
      <w:r w:rsidR="007814CA" w:rsidRPr="004E3436">
        <w:rPr>
          <w:sz w:val="28"/>
          <w:szCs w:val="28"/>
        </w:rPr>
        <w:t xml:space="preserve"> В системе общего образования начальному этапу обучения отводится особая роль: именно на этой ступени закладывается фундамент знаний об окружающей деятельности, развивается учебно- познавательный интерес, формируются </w:t>
      </w:r>
      <w:r w:rsidRPr="004E3436">
        <w:rPr>
          <w:sz w:val="28"/>
          <w:szCs w:val="28"/>
        </w:rPr>
        <w:t xml:space="preserve">универсальные учебные </w:t>
      </w:r>
      <w:proofErr w:type="gramStart"/>
      <w:r w:rsidRPr="004E3436">
        <w:rPr>
          <w:sz w:val="28"/>
          <w:szCs w:val="28"/>
        </w:rPr>
        <w:t>действия ,</w:t>
      </w:r>
      <w:r w:rsidR="007814CA" w:rsidRPr="004E3436">
        <w:rPr>
          <w:sz w:val="28"/>
          <w:szCs w:val="28"/>
        </w:rPr>
        <w:t>которые</w:t>
      </w:r>
      <w:proofErr w:type="gramEnd"/>
      <w:r w:rsidR="007814CA" w:rsidRPr="004E3436">
        <w:rPr>
          <w:sz w:val="28"/>
          <w:szCs w:val="28"/>
        </w:rPr>
        <w:t xml:space="preserve"> впоследствии становятся основой непрерывного образования личности. Поэтому качество сформированности общих УУД учащихся начальной школы и степень их стабилизации в основной школе выступают фундаментом для обеспечения качества образования учебным заведением. </w:t>
      </w:r>
    </w:p>
    <w:p w:rsidR="007814CA" w:rsidRPr="004E3436" w:rsidRDefault="007814CA" w:rsidP="007814CA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Начальная школа работает над выполнением таких главных задач, как: </w:t>
      </w:r>
    </w:p>
    <w:p w:rsidR="007814CA" w:rsidRPr="004E3436" w:rsidRDefault="007814CA" w:rsidP="007814CA">
      <w:pPr>
        <w:pStyle w:val="Default"/>
        <w:spacing w:after="232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1. развитие общей культуры, эрудиции ребёнка; </w:t>
      </w:r>
    </w:p>
    <w:p w:rsidR="007814CA" w:rsidRPr="004E3436" w:rsidRDefault="007814CA" w:rsidP="007814CA">
      <w:pPr>
        <w:pStyle w:val="Default"/>
        <w:spacing w:after="232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2. развитие умений, необходимых для успешной учебной деятельности; способности самостоятельно добывать и применять знания; готовности к самообразованию, навыков самоконтроля, самооценки; </w:t>
      </w:r>
    </w:p>
    <w:p w:rsidR="007814CA" w:rsidRPr="004E3436" w:rsidRDefault="007814CA" w:rsidP="007814CA">
      <w:pPr>
        <w:pStyle w:val="Default"/>
        <w:spacing w:after="232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3. развитие творческих способностей, самостоятельности, инициативности, личной ответственности за результаты обучения; </w:t>
      </w:r>
    </w:p>
    <w:p w:rsidR="007814CA" w:rsidRPr="004E3436" w:rsidRDefault="007814CA" w:rsidP="007814CA">
      <w:pPr>
        <w:pStyle w:val="Default"/>
        <w:spacing w:after="232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4. развитие интереса к учению, устойчивой учебной мотивации; </w:t>
      </w:r>
    </w:p>
    <w:p w:rsidR="007814CA" w:rsidRPr="004E3436" w:rsidRDefault="007814CA" w:rsidP="007814CA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>5. развитие умения эффективно взаимодействовать с окружающими</w:t>
      </w:r>
    </w:p>
    <w:p w:rsidR="002C156E" w:rsidRPr="004E3436" w:rsidRDefault="002C156E" w:rsidP="002C156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sz w:val="28"/>
          <w:szCs w:val="28"/>
        </w:rPr>
        <w:t xml:space="preserve">        Качество знаний не всегда определяется объемом выученного материала, скорее – это умение пользоваться этим материалом. Процесс усвоения знаний – индивидуальный, поэтому</w:t>
      </w:r>
      <w:r w:rsidR="008D5B57" w:rsidRPr="004E3436">
        <w:rPr>
          <w:rFonts w:ascii="Times New Roman" w:hAnsi="Times New Roman" w:cs="Times New Roman"/>
          <w:sz w:val="28"/>
          <w:szCs w:val="28"/>
        </w:rPr>
        <w:t xml:space="preserve"> я считаю</w:t>
      </w:r>
      <w:r w:rsidRPr="004E3436">
        <w:rPr>
          <w:rFonts w:ascii="Times New Roman" w:hAnsi="Times New Roman" w:cs="Times New Roman"/>
          <w:sz w:val="28"/>
          <w:szCs w:val="28"/>
        </w:rPr>
        <w:t xml:space="preserve"> необходимо использовать различные формы диагностики, которые учитывают уровни обучаемости и обученности каждого ученика класса.</w:t>
      </w:r>
    </w:p>
    <w:p w:rsidR="007814CA" w:rsidRPr="004E3436" w:rsidRDefault="002C156E" w:rsidP="004E3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3436">
        <w:rPr>
          <w:rFonts w:ascii="Times New Roman" w:hAnsi="Times New Roman" w:cs="Times New Roman"/>
          <w:color w:val="000000"/>
          <w:sz w:val="28"/>
          <w:szCs w:val="28"/>
        </w:rPr>
        <w:t xml:space="preserve">Известный физик Лауэ дал такое определение образованию: «Образование есть то, что остается, когда все выученное уже забыто». А что остается у человека после того, как все выученное в школе забыто? У него остаются привычки, убеждения, которые сложились от полученных знаний, навыки и умения. Поэтому в условиях новых форм итоговой аттестации выпускников </w:t>
      </w:r>
      <w:proofErr w:type="gramStart"/>
      <w:r w:rsidRPr="004E3436">
        <w:rPr>
          <w:rFonts w:ascii="Times New Roman" w:hAnsi="Times New Roman" w:cs="Times New Roman"/>
          <w:color w:val="000000"/>
          <w:sz w:val="28"/>
          <w:szCs w:val="28"/>
        </w:rPr>
        <w:t>начальной  школы</w:t>
      </w:r>
      <w:proofErr w:type="gramEnd"/>
      <w:r w:rsidRPr="004E3436">
        <w:rPr>
          <w:rFonts w:ascii="Times New Roman" w:hAnsi="Times New Roman" w:cs="Times New Roman"/>
          <w:color w:val="000000"/>
          <w:sz w:val="28"/>
          <w:szCs w:val="28"/>
        </w:rPr>
        <w:t xml:space="preserve"> по всем предметам </w:t>
      </w:r>
      <w:proofErr w:type="spellStart"/>
      <w:r w:rsidRPr="004E3436">
        <w:rPr>
          <w:rFonts w:ascii="Times New Roman" w:hAnsi="Times New Roman" w:cs="Times New Roman"/>
          <w:color w:val="000000"/>
          <w:sz w:val="28"/>
          <w:szCs w:val="28"/>
        </w:rPr>
        <w:t>диагностико</w:t>
      </w:r>
      <w:proofErr w:type="spellEnd"/>
      <w:r w:rsidRPr="004E3436">
        <w:rPr>
          <w:rFonts w:ascii="Times New Roman" w:hAnsi="Times New Roman" w:cs="Times New Roman"/>
          <w:color w:val="000000"/>
          <w:sz w:val="28"/>
          <w:szCs w:val="28"/>
        </w:rPr>
        <w:t>-технологическое управление качеством образ</w:t>
      </w:r>
      <w:r w:rsidR="004E3436">
        <w:rPr>
          <w:rFonts w:ascii="Times New Roman" w:hAnsi="Times New Roman" w:cs="Times New Roman"/>
          <w:color w:val="000000"/>
          <w:sz w:val="28"/>
          <w:szCs w:val="28"/>
        </w:rPr>
        <w:t>ования имеет огромное значение.</w:t>
      </w:r>
    </w:p>
    <w:p w:rsidR="00C33671" w:rsidRPr="004E3436" w:rsidRDefault="008D5B57" w:rsidP="00C33671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</w:t>
      </w:r>
      <w:r w:rsidR="004E3436">
        <w:rPr>
          <w:sz w:val="28"/>
          <w:szCs w:val="28"/>
        </w:rPr>
        <w:t xml:space="preserve">      </w:t>
      </w:r>
      <w:r w:rsidR="00C33671" w:rsidRPr="004E3436">
        <w:rPr>
          <w:sz w:val="28"/>
          <w:szCs w:val="28"/>
        </w:rPr>
        <w:t>Кто непосредственно управляет ситуацией развития универсальных учебных действий у учащихся? Конечно, это педагог. Именно он в первую очередь работает на все группы образовательных результатов и является главным ответственным за этот процесс.</w:t>
      </w:r>
      <w:r w:rsidRPr="004E3436">
        <w:rPr>
          <w:sz w:val="28"/>
          <w:szCs w:val="28"/>
        </w:rPr>
        <w:t xml:space="preserve"> </w:t>
      </w:r>
      <w:r w:rsidR="00C33671" w:rsidRPr="004E3436">
        <w:rPr>
          <w:sz w:val="28"/>
          <w:szCs w:val="28"/>
        </w:rPr>
        <w:t xml:space="preserve"> Из особенностей этого процесса вытекает еще один важный для нас вывод относительно диагностического инструмента, который мы используем: измеряем то, что развиваем.</w:t>
      </w:r>
    </w:p>
    <w:p w:rsidR="00C33671" w:rsidRPr="004E3436" w:rsidRDefault="00C33671" w:rsidP="00C33671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>Это значит, что нужно очень хорошо понимать суть того, что необходимо диагностировать. Только в этом случае удастся подобрать точный диагностический инструмент.</w:t>
      </w:r>
    </w:p>
    <w:p w:rsidR="004A2EDD" w:rsidRPr="004E3436" w:rsidRDefault="004A2EDD" w:rsidP="00C33671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lastRenderedPageBreak/>
        <w:t xml:space="preserve">          Грамотно организованное </w:t>
      </w:r>
      <w:proofErr w:type="spellStart"/>
      <w:r w:rsidRPr="004E3436">
        <w:rPr>
          <w:sz w:val="28"/>
          <w:szCs w:val="28"/>
        </w:rPr>
        <w:t>диагностико</w:t>
      </w:r>
      <w:proofErr w:type="spellEnd"/>
      <w:r w:rsidRPr="004E3436">
        <w:rPr>
          <w:sz w:val="28"/>
          <w:szCs w:val="28"/>
        </w:rPr>
        <w:t>- технологическое управление качеством образования позволяет проконтролировать объективность в выставлении оценок, увидеть уровень обученности учащихся скорректировать свою педагогическую деятельность для достижения поставленных целей</w:t>
      </w:r>
      <w:r w:rsidR="0095185E" w:rsidRPr="004E3436">
        <w:rPr>
          <w:sz w:val="28"/>
          <w:szCs w:val="28"/>
        </w:rPr>
        <w:t>.</w:t>
      </w:r>
    </w:p>
    <w:p w:rsidR="0095185E" w:rsidRPr="004E3436" w:rsidRDefault="00426E48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      </w:t>
      </w:r>
      <w:proofErr w:type="gramStart"/>
      <w:r w:rsidR="0095185E" w:rsidRPr="004E3436">
        <w:rPr>
          <w:sz w:val="28"/>
          <w:szCs w:val="28"/>
        </w:rPr>
        <w:t>Потому  я</w:t>
      </w:r>
      <w:proofErr w:type="gramEnd"/>
      <w:r w:rsidR="0095185E" w:rsidRPr="004E3436">
        <w:rPr>
          <w:sz w:val="28"/>
          <w:szCs w:val="28"/>
        </w:rPr>
        <w:t xml:space="preserve"> должна владеть постоянной и системной информацией о том, как идет продвижение каждого ученика по пути усвоения знаний и развития его личности.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      Такую информацию я получаю, организуя систематическое отслеживание процесса обучения и динамики его результатов, используя педагогическую диагностику, которая выполняет две главные функции: 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>1) поставляет достоверную информацию учителю для принятия обоснованных педагогических решений и воздействий на объект;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2) выполняет роль канала обратной связи для получения сообщения о результатах этих воздействий, а в случае необходимости — подсказывает пути их коррекции.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        Диагностику на каждой ступени обучения в начальной школе провожу в три этапа: вводный контроль, промежуточный и итоговый</w:t>
      </w:r>
      <w:proofErr w:type="gramStart"/>
      <w:r w:rsidRPr="004E3436">
        <w:rPr>
          <w:sz w:val="28"/>
          <w:szCs w:val="28"/>
        </w:rPr>
        <w:t>. .</w:t>
      </w:r>
      <w:proofErr w:type="gramEnd"/>
      <w:r w:rsidRPr="004E3436">
        <w:rPr>
          <w:sz w:val="28"/>
          <w:szCs w:val="28"/>
        </w:rPr>
        <w:t xml:space="preserve"> Особое значение педагогической диагностики в повышении качества начального образования заключается в том, что ее результаты позволяют учителю: 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– выяснить, как у учеников класса идет формирование учебной деятельности, как изменяется уровень овладения отдельными ее компонентами, в том числе проследить и за уровнем сформированности самоконтроля и самооценки; 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– выявить способы работы, которыми овладели ученики; 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– пронаблюдать за результатами выполнения специальных заданий, выясняющих уровень самостоятельности учащихся. </w:t>
      </w:r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       В этом же, прежде всего, педагогическая диагностика существенно отличается от обычных контрольных работ, тестовых заданий, выясняющих их предметную подготовку. Имея в своих инструментариях педагогическую диагностику, я получаю дополнительный материал для полной объективной оценки учебных возможностей ребенка, имею возможность проследить за качественными изменениями, которые происходят с учеником в результате обучения, </w:t>
      </w:r>
      <w:proofErr w:type="gramStart"/>
      <w:r w:rsidRPr="004E3436">
        <w:rPr>
          <w:sz w:val="28"/>
          <w:szCs w:val="28"/>
        </w:rPr>
        <w:t>чего  невозможно</w:t>
      </w:r>
      <w:proofErr w:type="gramEnd"/>
      <w:r w:rsidRPr="004E3436">
        <w:rPr>
          <w:sz w:val="28"/>
          <w:szCs w:val="28"/>
        </w:rPr>
        <w:t xml:space="preserve"> сделать, используя только привычные методы оценки знаний и умений учащихся. Сравнение </w:t>
      </w:r>
      <w:proofErr w:type="gramStart"/>
      <w:r w:rsidRPr="004E3436">
        <w:rPr>
          <w:sz w:val="28"/>
          <w:szCs w:val="28"/>
        </w:rPr>
        <w:t>же  полученных</w:t>
      </w:r>
      <w:proofErr w:type="gramEnd"/>
      <w:r w:rsidRPr="004E3436">
        <w:rPr>
          <w:sz w:val="28"/>
          <w:szCs w:val="28"/>
        </w:rPr>
        <w:t xml:space="preserve"> результатов регулярно проводимых диагностических работ показывает, насколько прочно владеют ученики известными им способами работы, как удерживают поставленную учебную задачу. При этом важно постоянно фиксировать, какие изменения происходят с ребенком в процессе обучения, как изменяется понимание им учебных требований, в какой помощи учителя он нуждается. Это дает мне основу возможности   более эффективно осуществлять дифференциацию и индивидуализацию обучения. Все это позволяет учащимся овладевать не только предметными, но и метапредметными </w:t>
      </w:r>
      <w:proofErr w:type="gramStart"/>
      <w:r w:rsidRPr="004E3436">
        <w:rPr>
          <w:sz w:val="28"/>
          <w:szCs w:val="28"/>
        </w:rPr>
        <w:t>знаниями .</w:t>
      </w:r>
      <w:proofErr w:type="gramEnd"/>
    </w:p>
    <w:p w:rsidR="0095185E" w:rsidRPr="004E3436" w:rsidRDefault="0095185E" w:rsidP="0095185E">
      <w:pPr>
        <w:pStyle w:val="Default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            Само же выполнение заданий педагогической диагностики требует от учащихся понимания смысла нестандартного задания, самостоятельного </w:t>
      </w:r>
      <w:r w:rsidRPr="004E3436">
        <w:rPr>
          <w:sz w:val="28"/>
          <w:szCs w:val="28"/>
        </w:rPr>
        <w:lastRenderedPageBreak/>
        <w:t xml:space="preserve">нахождения нового способа действия, умения самостоятельно отобрать необходимые способы действия, выполняя при этом мыслительные операции анализа, синтеза, сравнения, обобщения. Задания диагностики зачастую ставят ученика в </w:t>
      </w:r>
      <w:proofErr w:type="gramStart"/>
      <w:r w:rsidRPr="004E3436">
        <w:rPr>
          <w:sz w:val="28"/>
          <w:szCs w:val="28"/>
        </w:rPr>
        <w:t>условия  переноса</w:t>
      </w:r>
      <w:proofErr w:type="gramEnd"/>
      <w:r w:rsidRPr="004E3436">
        <w:rPr>
          <w:sz w:val="28"/>
          <w:szCs w:val="28"/>
        </w:rPr>
        <w:t xml:space="preserve"> своих  знаний в новую, необычную ситуацию, в которой нужно не просто применить правило, а сначала  провести исследовательскую работу с учебным материалом. К такой работе школьник должен быть готов. Именно это обеспечит формирование одного из универсальных учебных действий и достижение такого указанного в стандарте требования к метапредметным результатам, как: освоение способов решения проблем творческого и поискового характера.</w:t>
      </w:r>
    </w:p>
    <w:p w:rsidR="002C156E" w:rsidRPr="004E3436" w:rsidRDefault="004E3436" w:rsidP="009518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185E" w:rsidRPr="004E3436">
        <w:rPr>
          <w:sz w:val="28"/>
          <w:szCs w:val="28"/>
        </w:rPr>
        <w:t xml:space="preserve">Для </w:t>
      </w:r>
      <w:proofErr w:type="gramStart"/>
      <w:r w:rsidR="0095185E" w:rsidRPr="004E3436">
        <w:rPr>
          <w:sz w:val="28"/>
          <w:szCs w:val="28"/>
        </w:rPr>
        <w:t>себя  я</w:t>
      </w:r>
      <w:proofErr w:type="gramEnd"/>
      <w:r w:rsidR="0095185E" w:rsidRPr="004E3436">
        <w:rPr>
          <w:sz w:val="28"/>
          <w:szCs w:val="28"/>
        </w:rPr>
        <w:t xml:space="preserve">  выбрала такие диагностические  инструменты.</w:t>
      </w:r>
    </w:p>
    <w:p w:rsidR="00426E48" w:rsidRPr="004E3436" w:rsidRDefault="002C156E" w:rsidP="004E3436">
      <w:pPr>
        <w:shd w:val="clear" w:color="auto" w:fill="FFFFFF"/>
        <w:spacing w:before="254" w:after="25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готовности ребенка к обучению.</w:t>
      </w:r>
    </w:p>
    <w:p w:rsidR="00426E48" w:rsidRPr="004E3436" w:rsidRDefault="00426E48" w:rsidP="00426E48">
      <w:pPr>
        <w:shd w:val="clear" w:color="auto" w:fill="FFFFFF"/>
        <w:spacing w:before="254" w:after="2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Диагностика кандидатов психологических наук Натальи и </w:t>
      </w:r>
      <w:proofErr w:type="gramStart"/>
      <w:r w:rsidRPr="004E34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Михаила  Семаго</w:t>
      </w:r>
      <w:proofErr w:type="gramEnd"/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,в которой я  выявила детей и   спланировала коррекционную работу с  детьми, которым требовалась моя помощь, помощь психолога и логопеда</w:t>
      </w:r>
    </w:p>
    <w:p w:rsidR="007814CA" w:rsidRPr="004E3436" w:rsidRDefault="002C156E" w:rsidP="004E3436">
      <w:pPr>
        <w:shd w:val="clear" w:color="auto" w:fill="FFFFFF"/>
        <w:spacing w:before="254" w:after="25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3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Предлагаемая методика позволяет оценить </w:t>
      </w:r>
      <w:proofErr w:type="gramStart"/>
      <w:r w:rsidRPr="004E3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  предпосылок</w:t>
      </w:r>
      <w:proofErr w:type="gramEnd"/>
      <w:r w:rsidRPr="004E3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учебной деятельности ребенка, его готовность к началу школьного обучения. В нее включены задания для фронтального обследования детей, инструкции к их выполнению, анализ результатов, описание поведенческих особ</w:t>
      </w:r>
      <w:r w:rsidR="004E3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енностей детей и их оценка.</w:t>
      </w:r>
    </w:p>
    <w:p w:rsidR="002C156E" w:rsidRPr="004E3436" w:rsidRDefault="002C156E" w:rsidP="002C156E">
      <w:pPr>
        <w:shd w:val="clear" w:color="auto" w:fill="FFFFFF"/>
        <w:spacing w:before="254" w:after="25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школьной адаптации</w:t>
      </w:r>
    </w:p>
    <w:p w:rsidR="002C156E" w:rsidRPr="004E3436" w:rsidRDefault="002C156E" w:rsidP="00426E48">
      <w:pPr>
        <w:shd w:val="clear" w:color="auto" w:fill="FFFFFF"/>
        <w:spacing w:before="254" w:after="254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ноябре-декабре</w:t>
      </w:r>
    </w:p>
    <w:p w:rsidR="002C156E" w:rsidRPr="004E3436" w:rsidRDefault="002C156E" w:rsidP="004E3436">
      <w:pPr>
        <w:shd w:val="clear" w:color="auto" w:fill="FFFFFF"/>
        <w:spacing w:before="254" w:after="25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сформированности метапредметных умений.</w:t>
      </w:r>
    </w:p>
    <w:p w:rsidR="004E3436" w:rsidRPr="004E3436" w:rsidRDefault="004E3436" w:rsidP="004E34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26E48" w:rsidRPr="004E3436">
        <w:rPr>
          <w:rFonts w:ascii="Times New Roman" w:eastAsia="Times New Roman" w:hAnsi="Times New Roman" w:cs="Times New Roman"/>
          <w:sz w:val="28"/>
          <w:szCs w:val="28"/>
        </w:rPr>
        <w:t xml:space="preserve">В этом </w:t>
      </w:r>
      <w:proofErr w:type="gramStart"/>
      <w:r w:rsidR="00426E48" w:rsidRPr="004E3436">
        <w:rPr>
          <w:rFonts w:ascii="Times New Roman" w:eastAsia="Times New Roman" w:hAnsi="Times New Roman" w:cs="Times New Roman"/>
          <w:sz w:val="28"/>
          <w:szCs w:val="28"/>
        </w:rPr>
        <w:t>разделе  я</w:t>
      </w:r>
      <w:proofErr w:type="gramEnd"/>
      <w:r w:rsidR="00426E48" w:rsidRPr="004E3436">
        <w:rPr>
          <w:rFonts w:ascii="Times New Roman" w:eastAsia="Times New Roman" w:hAnsi="Times New Roman" w:cs="Times New Roman"/>
          <w:sz w:val="28"/>
          <w:szCs w:val="28"/>
        </w:rPr>
        <w:t xml:space="preserve"> отслеживаю на основе контрольных работ  предметно-содержательные и компетентностные линии, предусмотренные </w:t>
      </w:r>
      <w:proofErr w:type="spellStart"/>
      <w:r w:rsidR="00426E48" w:rsidRPr="004E3436">
        <w:rPr>
          <w:rFonts w:ascii="Times New Roman" w:eastAsia="Times New Roman" w:hAnsi="Times New Roman" w:cs="Times New Roman"/>
          <w:sz w:val="28"/>
          <w:szCs w:val="28"/>
        </w:rPr>
        <w:t>програмным</w:t>
      </w:r>
      <w:proofErr w:type="spellEnd"/>
      <w:r w:rsidR="00426E48" w:rsidRPr="004E3436">
        <w:rPr>
          <w:rFonts w:ascii="Times New Roman" w:eastAsia="Times New Roman" w:hAnsi="Times New Roman" w:cs="Times New Roman"/>
          <w:sz w:val="28"/>
          <w:szCs w:val="28"/>
        </w:rPr>
        <w:t xml:space="preserve"> материалом.</w:t>
      </w:r>
      <w:r w:rsidR="00426E48" w:rsidRPr="004E34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6E48" w:rsidRPr="004E3436">
        <w:rPr>
          <w:rFonts w:ascii="Times New Roman" w:hAnsi="Times New Roman" w:cs="Times New Roman"/>
          <w:sz w:val="28"/>
          <w:szCs w:val="28"/>
        </w:rPr>
        <w:t>В  1</w:t>
      </w:r>
      <w:proofErr w:type="gramEnd"/>
      <w:r w:rsidR="00426E48" w:rsidRPr="004E3436">
        <w:rPr>
          <w:rFonts w:ascii="Times New Roman" w:hAnsi="Times New Roman" w:cs="Times New Roman"/>
          <w:sz w:val="28"/>
          <w:szCs w:val="28"/>
        </w:rPr>
        <w:t xml:space="preserve"> классе полученные результаты анализируются только с качественной точки </w:t>
      </w:r>
      <w:proofErr w:type="spellStart"/>
      <w:r w:rsidR="00426E48" w:rsidRPr="004E3436">
        <w:rPr>
          <w:rFonts w:ascii="Times New Roman" w:hAnsi="Times New Roman" w:cs="Times New Roman"/>
          <w:sz w:val="28"/>
          <w:szCs w:val="28"/>
        </w:rPr>
        <w:t>зренияи</w:t>
      </w:r>
      <w:proofErr w:type="spellEnd"/>
      <w:r w:rsidR="00426E48" w:rsidRPr="004E3436">
        <w:rPr>
          <w:rFonts w:ascii="Times New Roman" w:hAnsi="Times New Roman" w:cs="Times New Roman"/>
          <w:sz w:val="28"/>
          <w:szCs w:val="28"/>
        </w:rPr>
        <w:t xml:space="preserve"> по отношению к каждому учащемуся отдельно. Определяются рейтинги умений как индивидуальные, так и по классу в целом. Со 2 класса полученным результатам уже присваивается оценочная характеристика: «базовый уровень», «ниже базового», «выше базового». Результаты учащихся складываются в целостную картину по классу, определяются рейтинги умений. На основе сравнения результатов полученных в 1 классе и 2 классе по некоторым УУД делается вывод о динамике развития УУД </w:t>
      </w:r>
      <w:proofErr w:type="gramStart"/>
      <w:r w:rsidR="00426E48" w:rsidRPr="004E3436">
        <w:rPr>
          <w:rFonts w:ascii="Times New Roman" w:hAnsi="Times New Roman" w:cs="Times New Roman"/>
          <w:sz w:val="28"/>
          <w:szCs w:val="28"/>
        </w:rPr>
        <w:t>( есть</w:t>
      </w:r>
      <w:proofErr w:type="gramEnd"/>
      <w:r w:rsidR="00426E48" w:rsidRPr="004E3436">
        <w:rPr>
          <w:rFonts w:ascii="Times New Roman" w:hAnsi="Times New Roman" w:cs="Times New Roman"/>
          <w:sz w:val="28"/>
          <w:szCs w:val="28"/>
        </w:rPr>
        <w:t xml:space="preserve"> прогресс, нет прогресса).</w:t>
      </w:r>
    </w:p>
    <w:p w:rsidR="002C156E" w:rsidRPr="004E3436" w:rsidRDefault="004E3436" w:rsidP="004E3436">
      <w:pPr>
        <w:pStyle w:val="a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436">
        <w:rPr>
          <w:rFonts w:ascii="Times New Roman" w:hAnsi="Times New Roman" w:cs="Times New Roman"/>
          <w:sz w:val="28"/>
          <w:szCs w:val="28"/>
        </w:rPr>
        <w:t xml:space="preserve">      </w:t>
      </w:r>
      <w:r w:rsidR="002C156E" w:rsidRPr="004E3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условиях </w:t>
      </w:r>
      <w:proofErr w:type="spellStart"/>
      <w:r w:rsidR="002C156E" w:rsidRPr="004E3436">
        <w:rPr>
          <w:rFonts w:ascii="Times New Roman" w:eastAsia="Times New Roman" w:hAnsi="Times New Roman" w:cs="Times New Roman"/>
          <w:color w:val="000000"/>
          <w:sz w:val="28"/>
          <w:szCs w:val="28"/>
        </w:rPr>
        <w:t>безотметочных</w:t>
      </w:r>
      <w:proofErr w:type="spellEnd"/>
      <w:r w:rsidR="002C156E" w:rsidRPr="004E3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обучения в 1 классе, я использую «Лист оценки предметных и метапредметных результатов», как одну из форм оценивания.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C156E" w:rsidRPr="004E3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– это не только фиксация учебных достижений ученика, но и регулятор его взаимоотношений с учителями, одноклассниками, родителями. Чем младше школьник, тем более он нуждается в оценке </w:t>
      </w:r>
      <w:r w:rsidR="002C156E" w:rsidRPr="004E34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каждого своего учебного усилия. Недостаточно отменить школьную отметку, важно заменить ее более содержательным способом оценивания достижений каждого учащегося.</w:t>
      </w:r>
    </w:p>
    <w:p w:rsidR="002C156E" w:rsidRPr="004E3436" w:rsidRDefault="004E3436" w:rsidP="004E3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2C156E" w:rsidRPr="004E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оценки достижения планируемых результатов </w:t>
      </w:r>
      <w:proofErr w:type="gramStart"/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,начиная</w:t>
      </w:r>
      <w:proofErr w:type="gramEnd"/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класса, я заполняю « Лист достижений», целью которого</w:t>
      </w:r>
      <w:r w:rsidR="002C156E" w:rsidRPr="004E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156E" w:rsidRPr="004E3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считаю</w:t>
      </w:r>
      <w:r w:rsidR="002C156E" w:rsidRPr="004E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объективной информации о состоянии и динамике уровня сформированности предметных и универсальных учебных действий</w:t>
      </w:r>
    </w:p>
    <w:p w:rsidR="002C156E" w:rsidRPr="004E3436" w:rsidRDefault="004E3436" w:rsidP="004E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стараюсь создать условия для продуктивной коммуникации между учениками и между учениками и учителем.    В соответствии с такими целями большое значение отдаю проектным формам работы, где помимо направленности на конкретную проблему (задачу), создания определенного продукта, межпредметных связей, соединения теории и практики, обеспечивается </w:t>
      </w:r>
      <w:r w:rsidR="002C156E" w:rsidRPr="004E3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совместное</w:t>
      </w:r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планирование деятельности учителем и учащимися. Именно поэтому фронтальной работе на уроке </w:t>
      </w:r>
      <w:proofErr w:type="gramStart"/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отвожу  как</w:t>
      </w:r>
      <w:proofErr w:type="gramEnd"/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меньше времени. Предпочтение </w:t>
      </w:r>
      <w:proofErr w:type="gramStart"/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отдаю  парным</w:t>
      </w:r>
      <w:proofErr w:type="gramEnd"/>
      <w:r w:rsidR="002C156E"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групповым, интерактивным видам работы, там, где каждый высказывает свое мнение, а затем вырабатывается общее мнение.</w:t>
      </w:r>
    </w:p>
    <w:p w:rsidR="002C156E" w:rsidRPr="004E3436" w:rsidRDefault="002C156E" w:rsidP="002C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56E" w:rsidRPr="004E3436" w:rsidRDefault="002C156E" w:rsidP="002C156E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b/>
          <w:sz w:val="28"/>
          <w:szCs w:val="28"/>
        </w:rPr>
        <w:t xml:space="preserve">Диагностика </w:t>
      </w:r>
      <w:proofErr w:type="gramStart"/>
      <w:r w:rsidRPr="004E3436">
        <w:rPr>
          <w:rFonts w:ascii="Times New Roman" w:eastAsia="Times New Roman" w:hAnsi="Times New Roman" w:cs="Times New Roman"/>
          <w:b/>
          <w:sz w:val="28"/>
          <w:szCs w:val="28"/>
        </w:rPr>
        <w:t>сформированности  метапредметных</w:t>
      </w:r>
      <w:proofErr w:type="gramEnd"/>
      <w:r w:rsidRPr="004E343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умений</w:t>
      </w:r>
    </w:p>
    <w:p w:rsidR="002C156E" w:rsidRPr="004E3436" w:rsidRDefault="002C156E" w:rsidP="002C156E">
      <w:pPr>
        <w:pStyle w:val="a4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3436">
        <w:rPr>
          <w:rFonts w:ascii="Times New Roman" w:hAnsi="Times New Roman" w:cs="Times New Roman"/>
          <w:b/>
          <w:bCs/>
          <w:i/>
          <w:sz w:val="28"/>
          <w:szCs w:val="28"/>
        </w:rPr>
        <w:t>Регулятивные УУД</w:t>
      </w:r>
    </w:p>
    <w:p w:rsidR="002C156E" w:rsidRPr="004E3436" w:rsidRDefault="002C156E" w:rsidP="002C156E">
      <w:pPr>
        <w:spacing w:after="120" w:line="240" w:lineRule="auto"/>
        <w:ind w:left="283"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 </w:t>
      </w:r>
      <w:r w:rsidRPr="004E34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«Как поступить?»</w:t>
      </w:r>
    </w:p>
    <w:p w:rsidR="002C156E" w:rsidRPr="004E3436" w:rsidRDefault="002C156E" w:rsidP="002C156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4E3436">
        <w:rPr>
          <w:rFonts w:ascii="Times New Roman" w:eastAsia="Times New Roman" w:hAnsi="Times New Roman" w:cs="Times New Roman"/>
          <w:sz w:val="28"/>
          <w:szCs w:val="28"/>
        </w:rPr>
        <w:t xml:space="preserve"> выявление отношения ребенка к нравственным категориям «честность», «принципиальность», в ситуациях, связанных с нарушением моральных норм (выходная диагностика).</w:t>
      </w:r>
    </w:p>
    <w:p w:rsidR="002C156E" w:rsidRDefault="002C156E" w:rsidP="002C156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sz w:val="28"/>
          <w:szCs w:val="28"/>
        </w:rPr>
        <w:t>Учитель знакомит учащихся с ситуацией и предлагает написать свое решение с кратким объяснением, почему именно так поступишь. Обращается внимание детей на честность, принципиальность при решении ситуации.</w:t>
      </w:r>
    </w:p>
    <w:p w:rsidR="004E3436" w:rsidRPr="004E3436" w:rsidRDefault="004E3436" w:rsidP="002C156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156E" w:rsidRPr="002C156E" w:rsidRDefault="002C156E" w:rsidP="002C15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Проба на внимание</w:t>
      </w:r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(П.Я. Гальперин, С.Л. </w:t>
      </w:r>
      <w:proofErr w:type="spellStart"/>
      <w:r w:rsidRPr="002C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Кабыльницкая</w:t>
      </w:r>
      <w:proofErr w:type="spellEnd"/>
      <w:r w:rsidRPr="002C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C156E" w:rsidRPr="002C156E" w:rsidRDefault="002C156E" w:rsidP="002C156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2C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уровня внимания и самоконтроля.</w:t>
      </w:r>
    </w:p>
    <w:p w:rsidR="002C156E" w:rsidRPr="002C156E" w:rsidRDefault="002C156E" w:rsidP="002C156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Оцениваемые УУД:</w:t>
      </w:r>
      <w:r w:rsidRPr="002C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действия контроля (планирование).</w:t>
      </w:r>
    </w:p>
    <w:p w:rsidR="002C156E" w:rsidRPr="002C156E" w:rsidRDefault="002C156E" w:rsidP="002C156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 оценивания:</w:t>
      </w:r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фронтальный письменный опрос.</w:t>
      </w:r>
    </w:p>
    <w:p w:rsidR="002C156E" w:rsidRPr="002C156E" w:rsidRDefault="002C156E" w:rsidP="002C156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 w:rsidRPr="002C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 текст, проверь его, исправь ошибки.</w:t>
      </w:r>
    </w:p>
    <w:p w:rsidR="002C156E" w:rsidRPr="002C156E" w:rsidRDefault="002C156E" w:rsidP="002C156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оценивания: </w:t>
      </w:r>
      <w:proofErr w:type="spellStart"/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подсчтитывается</w:t>
      </w:r>
      <w:proofErr w:type="spellEnd"/>
      <w:r w:rsidRPr="002C1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пропущенных ошибок. Исследователь должен обратить внимание на количество пропущенных ошибок: пропуск слов в предложении, букв в слове, подмена букв, слитное написание слова с предлогом, смысловые ошибки и т.п.</w:t>
      </w:r>
    </w:p>
    <w:p w:rsidR="008D5B57" w:rsidRPr="004E3436" w:rsidRDefault="008D5B57" w:rsidP="004E34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436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</w:p>
    <w:p w:rsidR="008D5B57" w:rsidRPr="004E3436" w:rsidRDefault="008D5B57" w:rsidP="004E3436">
      <w:pPr>
        <w:pStyle w:val="a4"/>
        <w:jc w:val="center"/>
      </w:pPr>
      <w:r w:rsidRPr="004E3436">
        <w:rPr>
          <w:rStyle w:val="titlemain21"/>
          <w:rFonts w:ascii="Times New Roman" w:hAnsi="Times New Roman" w:cs="Times New Roman"/>
          <w:color w:val="auto"/>
          <w:sz w:val="28"/>
          <w:szCs w:val="28"/>
        </w:rPr>
        <w:t xml:space="preserve"> Методика "Логические задачи"</w:t>
      </w:r>
    </w:p>
    <w:p w:rsidR="008D5B57" w:rsidRPr="004E3436" w:rsidRDefault="008D5B57" w:rsidP="008D5B57">
      <w:pPr>
        <w:pStyle w:val="a5"/>
        <w:tabs>
          <w:tab w:val="left" w:pos="8352"/>
        </w:tabs>
        <w:ind w:left="-108" w:firstLine="756"/>
        <w:jc w:val="both"/>
        <w:rPr>
          <w:sz w:val="28"/>
          <w:szCs w:val="28"/>
        </w:rPr>
      </w:pPr>
      <w:r w:rsidRPr="004E3436">
        <w:rPr>
          <w:sz w:val="28"/>
          <w:szCs w:val="28"/>
        </w:rPr>
        <w:t xml:space="preserve">Методика разработана А. 3. </w:t>
      </w:r>
      <w:proofErr w:type="spellStart"/>
      <w:r w:rsidRPr="004E3436">
        <w:rPr>
          <w:sz w:val="28"/>
          <w:szCs w:val="28"/>
        </w:rPr>
        <w:t>Заком</w:t>
      </w:r>
      <w:proofErr w:type="spellEnd"/>
      <w:r w:rsidRPr="004E3436">
        <w:rPr>
          <w:sz w:val="28"/>
          <w:szCs w:val="28"/>
        </w:rPr>
        <w:t xml:space="preserve"> и предназначена для диагностики уровня сформированности теоретического анализа и внутреннего плана действий у младших школьников. Результаты исследования позволяют </w:t>
      </w:r>
      <w:r w:rsidRPr="004E3436">
        <w:rPr>
          <w:sz w:val="28"/>
          <w:szCs w:val="28"/>
        </w:rPr>
        <w:lastRenderedPageBreak/>
        <w:t>установить степень развития теоретического способа решения задач в целом, сделать вывод об особенностях формирования у ребенка такого интеллектуального умения, как рассуждение, т. е. каким образом ребенок может делать выводы на основе тех условий, которые предлагаются ему в качестве исходных, без привлечения других соображений, связанных с ситуативной, а не содержательной стороной условий.</w:t>
      </w:r>
    </w:p>
    <w:p w:rsidR="008D5B57" w:rsidRPr="004E3436" w:rsidRDefault="008D5B57" w:rsidP="008D5B57">
      <w:pPr>
        <w:autoSpaceDE w:val="0"/>
        <w:autoSpaceDN w:val="0"/>
        <w:adjustRightInd w:val="0"/>
        <w:ind w:leftChars="1134" w:left="3143" w:rightChars="-8" w:right="-18" w:hanging="648"/>
        <w:rPr>
          <w:rFonts w:ascii="Times New Roman" w:hAnsi="Times New Roman" w:cs="Times New Roman"/>
          <w:b/>
          <w:sz w:val="28"/>
          <w:szCs w:val="28"/>
        </w:rPr>
      </w:pPr>
      <w:r w:rsidRPr="004E3436">
        <w:rPr>
          <w:rFonts w:ascii="Times New Roman" w:hAnsi="Times New Roman" w:cs="Times New Roman"/>
          <w:b/>
          <w:sz w:val="28"/>
          <w:szCs w:val="28"/>
        </w:rPr>
        <w:t>Методика «Нахождение схем к задачам»</w:t>
      </w:r>
    </w:p>
    <w:p w:rsidR="008D5B57" w:rsidRPr="004E3436" w:rsidRDefault="008D5B57" w:rsidP="008D5B57">
      <w:pPr>
        <w:autoSpaceDE w:val="0"/>
        <w:autoSpaceDN w:val="0"/>
        <w:adjustRightInd w:val="0"/>
        <w:ind w:leftChars="1134" w:left="3143" w:rightChars="-8" w:right="-18" w:hanging="648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E3436">
        <w:rPr>
          <w:rFonts w:ascii="Times New Roman" w:hAnsi="Times New Roman" w:cs="Times New Roman"/>
          <w:b/>
          <w:i/>
          <w:iCs/>
          <w:sz w:val="28"/>
          <w:szCs w:val="28"/>
        </w:rPr>
        <w:t>(по А.Н. Рябинкиной)</w:t>
      </w:r>
    </w:p>
    <w:p w:rsidR="008D5B57" w:rsidRPr="004E3436" w:rsidRDefault="008D5B57" w:rsidP="004E34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4E343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4E3436">
        <w:rPr>
          <w:rFonts w:ascii="Times New Roman" w:hAnsi="Times New Roman" w:cs="Times New Roman"/>
          <w:sz w:val="28"/>
          <w:szCs w:val="28"/>
        </w:rPr>
        <w:t>определение умения ученика выделять тип задачи и</w:t>
      </w:r>
    </w:p>
    <w:p w:rsidR="008D5B57" w:rsidRPr="004E3436" w:rsidRDefault="008D5B57" w:rsidP="004E34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sz w:val="28"/>
          <w:szCs w:val="28"/>
        </w:rPr>
        <w:t>способ ее решения.</w:t>
      </w:r>
    </w:p>
    <w:p w:rsidR="008D5B57" w:rsidRPr="004E3436" w:rsidRDefault="008D5B57" w:rsidP="004E34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b/>
          <w:i/>
          <w:iCs/>
          <w:sz w:val="28"/>
          <w:szCs w:val="28"/>
        </w:rPr>
        <w:t>Оцениваемые универсальные учебные действия:</w:t>
      </w:r>
      <w:r w:rsidRPr="004E34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E3436">
        <w:rPr>
          <w:rFonts w:ascii="Times New Roman" w:hAnsi="Times New Roman" w:cs="Times New Roman"/>
          <w:sz w:val="28"/>
          <w:szCs w:val="28"/>
        </w:rPr>
        <w:t>моделирование, познавательные логические и знаково-символические действия.</w:t>
      </w:r>
    </w:p>
    <w:p w:rsidR="008D5B57" w:rsidRPr="008D5B57" w:rsidRDefault="008D5B57" w:rsidP="008D5B57">
      <w:pPr>
        <w:spacing w:before="100" w:beforeAutospacing="1" w:after="100" w:afterAutospacing="1"/>
        <w:ind w:firstLine="708"/>
        <w:jc w:val="center"/>
        <w:outlineLvl w:val="2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5B57">
        <w:rPr>
          <w:rFonts w:ascii="Times New Roman" w:hAnsi="Times New Roman" w:cs="Times New Roman"/>
          <w:b/>
          <w:bCs/>
          <w:i/>
          <w:sz w:val="28"/>
          <w:szCs w:val="28"/>
        </w:rPr>
        <w:t>Коммуникативные УУД</w:t>
      </w:r>
    </w:p>
    <w:p w:rsidR="008D5B57" w:rsidRPr="008D5B57" w:rsidRDefault="008D5B57" w:rsidP="004E3436">
      <w:pPr>
        <w:spacing w:after="12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“Ковёр”</w:t>
      </w:r>
    </w:p>
    <w:p w:rsidR="008D5B57" w:rsidRPr="008D5B57" w:rsidRDefault="008D5B57" w:rsidP="008D5B5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8D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уровня сформированности </w:t>
      </w:r>
      <w:proofErr w:type="gramStart"/>
      <w:r w:rsidRPr="008D5B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группового взаимодействия</w:t>
      </w:r>
      <w:proofErr w:type="gramEnd"/>
      <w:r w:rsidRPr="008D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 ситуации предъявленной учебной задачи.</w:t>
      </w:r>
    </w:p>
    <w:p w:rsidR="008D5B57" w:rsidRPr="008D5B57" w:rsidRDefault="008D5B57" w:rsidP="008D5B5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5B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Проводится коллективно на уроке художественного труда. Проведение в урочное время связано с тем, что на уроке дети наиболее адекватно принимают на себя социальную роль «ученика» и чувствуют ответственность за выполнение определённого задания.</w:t>
      </w:r>
    </w:p>
    <w:p w:rsidR="004E3436" w:rsidRDefault="008D5B57" w:rsidP="004E3436">
      <w:pPr>
        <w:spacing w:after="120" w:line="240" w:lineRule="auto"/>
        <w:ind w:left="283"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5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«Решение ситуаций»</w:t>
      </w:r>
    </w:p>
    <w:p w:rsidR="008D5B57" w:rsidRPr="004E3436" w:rsidRDefault="008D5B57" w:rsidP="004E3436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5B57">
        <w:rPr>
          <w:rFonts w:eastAsia="Times New Roman"/>
        </w:rPr>
        <w:t>(</w:t>
      </w:r>
      <w:r w:rsidRPr="004E3436">
        <w:rPr>
          <w:rFonts w:ascii="Times New Roman" w:eastAsia="Times New Roman" w:hAnsi="Times New Roman" w:cs="Times New Roman"/>
          <w:sz w:val="28"/>
          <w:szCs w:val="28"/>
        </w:rPr>
        <w:t>адаптированный вариант проективной методики Рене Жиля).</w:t>
      </w:r>
    </w:p>
    <w:p w:rsidR="008D5B57" w:rsidRPr="004E3436" w:rsidRDefault="008D5B57" w:rsidP="004E343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4E3436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E3436">
        <w:rPr>
          <w:rFonts w:ascii="Times New Roman" w:eastAsia="Times New Roman" w:hAnsi="Times New Roman" w:cs="Times New Roman"/>
          <w:sz w:val="28"/>
          <w:szCs w:val="28"/>
        </w:rPr>
        <w:t xml:space="preserve"> выявление устойчивости агрессивного стиля поведения ребенка, типа реакции на фрустрацию (промежуточная диагностика).</w:t>
      </w:r>
    </w:p>
    <w:p w:rsidR="008D5B57" w:rsidRPr="004E3436" w:rsidRDefault="008D5B57" w:rsidP="008D5B5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36">
        <w:rPr>
          <w:rFonts w:ascii="Times New Roman" w:hAnsi="Times New Roman" w:cs="Times New Roman"/>
          <w:b/>
          <w:sz w:val="28"/>
          <w:szCs w:val="28"/>
        </w:rPr>
        <w:t>Методика «Кто Я?»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4E34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E3436">
        <w:rPr>
          <w:rFonts w:ascii="Times New Roman" w:hAnsi="Times New Roman" w:cs="Times New Roman"/>
          <w:sz w:val="28"/>
          <w:szCs w:val="28"/>
        </w:rPr>
        <w:t xml:space="preserve">выявление сформированности Я-концепции и </w:t>
      </w:r>
      <w:proofErr w:type="spellStart"/>
      <w:r w:rsidRPr="004E3436">
        <w:rPr>
          <w:rFonts w:ascii="Times New Roman" w:hAnsi="Times New Roman" w:cs="Times New Roman"/>
          <w:sz w:val="28"/>
          <w:szCs w:val="28"/>
        </w:rPr>
        <w:t>самоотношения</w:t>
      </w:r>
      <w:proofErr w:type="spellEnd"/>
      <w:r w:rsidRPr="004E3436">
        <w:rPr>
          <w:rFonts w:ascii="Times New Roman" w:hAnsi="Times New Roman" w:cs="Times New Roman"/>
          <w:sz w:val="28"/>
          <w:szCs w:val="28"/>
        </w:rPr>
        <w:t>.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b/>
          <w:i/>
          <w:iCs/>
          <w:sz w:val="28"/>
          <w:szCs w:val="28"/>
        </w:rPr>
        <w:t>Оцениваемые универсальные учебные действия:</w:t>
      </w:r>
      <w:r w:rsidRPr="004E34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E3436">
        <w:rPr>
          <w:rFonts w:ascii="Times New Roman" w:hAnsi="Times New Roman" w:cs="Times New Roman"/>
          <w:sz w:val="28"/>
          <w:szCs w:val="28"/>
        </w:rPr>
        <w:t>действия, направленные на определение своей позиции в отношении социальной роли ученика и школьной действительности; действия, устанавливающие смысл учения.</w:t>
      </w:r>
    </w:p>
    <w:p w:rsidR="008D5B57" w:rsidRPr="004E3436" w:rsidRDefault="008D5B57" w:rsidP="008D5B57">
      <w:pPr>
        <w:pStyle w:val="a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b/>
          <w:sz w:val="28"/>
          <w:szCs w:val="28"/>
        </w:rPr>
        <w:t>Методика «Какой Я?»</w:t>
      </w:r>
    </w:p>
    <w:p w:rsidR="008D5B57" w:rsidRPr="004E3436" w:rsidRDefault="008D5B57" w:rsidP="008D5B5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sz w:val="28"/>
          <w:szCs w:val="28"/>
        </w:rPr>
        <w:t xml:space="preserve">(модификация методики </w:t>
      </w:r>
      <w:proofErr w:type="spellStart"/>
      <w:r w:rsidRPr="004E3436">
        <w:rPr>
          <w:rFonts w:ascii="Times New Roman" w:eastAsia="Times New Roman" w:hAnsi="Times New Roman" w:cs="Times New Roman"/>
          <w:sz w:val="28"/>
          <w:szCs w:val="28"/>
        </w:rPr>
        <w:t>О.С.Богдановой</w:t>
      </w:r>
      <w:proofErr w:type="spellEnd"/>
      <w:r w:rsidRPr="004E343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C156E" w:rsidRPr="004E3436" w:rsidRDefault="008D5B57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4E3436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E3436">
        <w:rPr>
          <w:rFonts w:ascii="Times New Roman" w:eastAsia="Times New Roman" w:hAnsi="Times New Roman" w:cs="Times New Roman"/>
          <w:sz w:val="28"/>
          <w:szCs w:val="28"/>
        </w:rPr>
        <w:t xml:space="preserve"> выявление уровня осознанности нравственных категорий и адекватности оценки наличия у себя нравственных качеств (промежуточная диагностика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36">
        <w:rPr>
          <w:rFonts w:ascii="Times New Roman" w:hAnsi="Times New Roman" w:cs="Times New Roman"/>
          <w:b/>
          <w:bCs/>
          <w:sz w:val="28"/>
          <w:szCs w:val="28"/>
        </w:rPr>
        <w:t>Методика «Ты гражданином быть обязан»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4E3436">
        <w:rPr>
          <w:rFonts w:ascii="Times New Roman" w:hAnsi="Times New Roman" w:cs="Times New Roman"/>
          <w:sz w:val="28"/>
          <w:szCs w:val="28"/>
        </w:rPr>
        <w:t xml:space="preserve"> выявить представления воспитанников о качествах человека, ха</w:t>
      </w:r>
      <w:r w:rsidRPr="004E3436">
        <w:rPr>
          <w:rFonts w:ascii="Times New Roman" w:hAnsi="Times New Roman" w:cs="Times New Roman"/>
          <w:sz w:val="28"/>
          <w:szCs w:val="28"/>
        </w:rPr>
        <w:softHyphen/>
        <w:t>рактеризующих его гражданскую сферу.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D5B57" w:rsidRPr="004E3436" w:rsidRDefault="008D5B57" w:rsidP="004E34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436">
        <w:rPr>
          <w:rFonts w:ascii="Times New Roman" w:hAnsi="Times New Roman" w:cs="Times New Roman"/>
          <w:b/>
          <w:sz w:val="28"/>
          <w:szCs w:val="28"/>
        </w:rPr>
        <w:t>Рефлексивная самооценка учебной деятельности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4E343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4E3436">
        <w:rPr>
          <w:rFonts w:ascii="Times New Roman" w:hAnsi="Times New Roman" w:cs="Times New Roman"/>
          <w:sz w:val="28"/>
          <w:szCs w:val="28"/>
        </w:rPr>
        <w:t xml:space="preserve">выявление </w:t>
      </w:r>
      <w:proofErr w:type="spellStart"/>
      <w:r w:rsidRPr="004E3436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4E3436">
        <w:rPr>
          <w:rFonts w:ascii="Times New Roman" w:hAnsi="Times New Roman" w:cs="Times New Roman"/>
          <w:sz w:val="28"/>
          <w:szCs w:val="28"/>
        </w:rPr>
        <w:t xml:space="preserve"> самооценки школьников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sz w:val="28"/>
          <w:szCs w:val="28"/>
        </w:rPr>
        <w:t>в учебной деятельности.</w:t>
      </w:r>
    </w:p>
    <w:p w:rsidR="008D5B57" w:rsidRPr="004E3436" w:rsidRDefault="008D5B57" w:rsidP="008D5B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i/>
          <w:iCs/>
          <w:sz w:val="28"/>
          <w:szCs w:val="28"/>
        </w:rPr>
        <w:t xml:space="preserve">Оцениваемые универсальные учебные действия: </w:t>
      </w:r>
      <w:r w:rsidRPr="004E3436">
        <w:rPr>
          <w:rFonts w:ascii="Times New Roman" w:hAnsi="Times New Roman" w:cs="Times New Roman"/>
          <w:sz w:val="28"/>
          <w:szCs w:val="28"/>
        </w:rPr>
        <w:t>личностное действие самоопределения в отношении эталона социальной роли «хороший ученик»; регулятивное действие оценивания своей учебной деятельности.</w:t>
      </w:r>
    </w:p>
    <w:p w:rsidR="008D5B57" w:rsidRPr="004E3436" w:rsidRDefault="008D5B57" w:rsidP="008D5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конце каждого </w:t>
      </w:r>
      <w:proofErr w:type="gramStart"/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,</w:t>
      </w:r>
      <w:proofErr w:type="gramEnd"/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проведя диагностическую работу и на основе анкетирования и наблюдений  можно посмотреть результат в технологической карте коммуникативных УУД. Обязательно такую работу я заканчиваю сравнительным анализом, в котором видно, что есть в классе по этому </w:t>
      </w:r>
      <w:proofErr w:type="gramStart"/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направлению  прогресс</w:t>
      </w:r>
      <w:proofErr w:type="gramEnd"/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Такая работа проводится с каждой группой </w:t>
      </w:r>
      <w:proofErr w:type="gramStart"/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УУД  .</w:t>
      </w:r>
      <w:proofErr w:type="gramEnd"/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5B57" w:rsidRPr="004E3436" w:rsidRDefault="008D5B57" w:rsidP="008D5B5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Start"/>
      <w:r w:rsidRPr="004E3436">
        <w:rPr>
          <w:rFonts w:ascii="Times New Roman" w:hAnsi="Times New Roman" w:cs="Times New Roman"/>
          <w:sz w:val="28"/>
          <w:szCs w:val="28"/>
        </w:rPr>
        <w:t>Проведение  педагогической</w:t>
      </w:r>
      <w:proofErr w:type="gramEnd"/>
      <w:r w:rsidRPr="004E3436">
        <w:rPr>
          <w:rFonts w:ascii="Times New Roman" w:hAnsi="Times New Roman" w:cs="Times New Roman"/>
          <w:sz w:val="28"/>
          <w:szCs w:val="28"/>
        </w:rPr>
        <w:t xml:space="preserve">  диагностики  и  ее  анализ  -дело,  безусловно,  достаточно  трудоемкое, но если учитель  задумывается о действительных  результатах своей педагогической  деятельности,  хочет  достичь  результатов,  определенных  в  новом  стандарте  начального  образования,  среди  которых  особое  место  занимает  формирование  универсальных  учебных  действий, педагогическая диагностика оказывает помощь, которую трудно переоценить в повышении качества образования</w:t>
      </w:r>
    </w:p>
    <w:p w:rsidR="008D5B57" w:rsidRDefault="008D5B57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4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E3436">
        <w:rPr>
          <w:rFonts w:ascii="Times New Roman" w:eastAsia="Times New Roman" w:hAnsi="Times New Roman" w:cs="Times New Roman"/>
          <w:sz w:val="28"/>
          <w:szCs w:val="28"/>
        </w:rPr>
        <w:t>Для того, чтобы понять сущность педагогической диагностики, можно сравнить работу врача и учителя. Первый начинает с выявления причины болезни, затем прогнозирует её течение и только после этого выписывает лекарство. Педагог так</w:t>
      </w:r>
      <w:r w:rsidR="004E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3436">
        <w:rPr>
          <w:rFonts w:ascii="Times New Roman" w:eastAsia="Times New Roman" w:hAnsi="Times New Roman" w:cs="Times New Roman"/>
          <w:sz w:val="28"/>
          <w:szCs w:val="28"/>
        </w:rPr>
        <w:t>же прежде всего «заглядывает» в прошлое своего ученика. После этого он пытается определить его будущее, связывая различные цели воспитания с возможностями их достижения учащимися. И только на основе анализа прошлого и предвидения будущего диагностируется настоящее.</w:t>
      </w:r>
    </w:p>
    <w:p w:rsidR="008D474E" w:rsidRDefault="008D474E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74E" w:rsidRDefault="008D474E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74E" w:rsidRDefault="008D474E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74E" w:rsidRDefault="008D474E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74E" w:rsidRDefault="008D474E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74E" w:rsidRDefault="008D474E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74E" w:rsidRDefault="008D474E" w:rsidP="008D5B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74E" w:rsidRPr="00B25E78" w:rsidRDefault="008D474E" w:rsidP="008D474E">
      <w:pPr>
        <w:pStyle w:val="Default"/>
        <w:pageBreakBefore/>
        <w:jc w:val="right"/>
        <w:rPr>
          <w:color w:val="auto"/>
          <w:sz w:val="28"/>
          <w:szCs w:val="28"/>
        </w:rPr>
      </w:pPr>
      <w:r w:rsidRPr="00A658AB">
        <w:rPr>
          <w:sz w:val="28"/>
          <w:szCs w:val="28"/>
        </w:rPr>
        <w:lastRenderedPageBreak/>
        <w:t xml:space="preserve">           </w:t>
      </w:r>
      <w:r>
        <w:rPr>
          <w:sz w:val="28"/>
          <w:szCs w:val="28"/>
        </w:rPr>
        <w:t>Приложение</w:t>
      </w:r>
    </w:p>
    <w:p w:rsidR="008D474E" w:rsidRPr="00A658AB" w:rsidRDefault="008D474E" w:rsidP="008D474E">
      <w:pPr>
        <w:pStyle w:val="Default"/>
        <w:jc w:val="both"/>
        <w:rPr>
          <w:sz w:val="28"/>
          <w:szCs w:val="28"/>
        </w:rPr>
      </w:pPr>
    </w:p>
    <w:p w:rsidR="008D474E" w:rsidRPr="008D474E" w:rsidRDefault="008D474E" w:rsidP="008D474E">
      <w:pPr>
        <w:shd w:val="clear" w:color="auto" w:fill="FFFFFF"/>
        <w:spacing w:before="254" w:after="25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готовности ребенка к обучению.</w:t>
      </w:r>
    </w:p>
    <w:p w:rsidR="008D474E" w:rsidRPr="008D474E" w:rsidRDefault="008D474E" w:rsidP="008D474E">
      <w:pPr>
        <w:shd w:val="clear" w:color="auto" w:fill="FFFFFF"/>
        <w:spacing w:before="254" w:after="254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Диагностика кандидатов психологических наук Натальи и </w:t>
      </w:r>
      <w:proofErr w:type="gramStart"/>
      <w:r w:rsidRPr="008D4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Михаила  Семаго</w:t>
      </w:r>
      <w:proofErr w:type="gram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474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Предлагаемая методика позволяет оценить сформированность  предпосылок к учебной деятельности ребенка, его готовность к началу школьного обучения. В нее включены задания для фронтального обследования детей, инструкции к их выполнению, анализ результатов, описание поведенческих особенностей детей и их оценка.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 xml:space="preserve">Задание № 1. «Продолжи узор» 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Цель.</w:t>
      </w:r>
      <w:r w:rsidRPr="008D474E">
        <w:rPr>
          <w:rFonts w:ascii="Times New Roman" w:hAnsi="Times New Roman" w:cs="Times New Roman"/>
          <w:sz w:val="24"/>
          <w:szCs w:val="24"/>
        </w:rPr>
        <w:t xml:space="preserve"> Оценка особенностей тонкой моторики и произвольного внимания (удержание как самой инструкции, так и двигательной программы), умения работать самостоятельно в режиме фронтальной инструкции.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Задание № 2. «Сосчитай и сравни»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Цель.</w:t>
      </w:r>
      <w:r w:rsidRPr="008D474E">
        <w:rPr>
          <w:rFonts w:ascii="Times New Roman" w:hAnsi="Times New Roman" w:cs="Times New Roman"/>
          <w:sz w:val="24"/>
          <w:szCs w:val="24"/>
        </w:rPr>
        <w:t xml:space="preserve"> Оценка сформированности навыков пересчета в пределах 9, соотнесение цифры (графемы) и количества изображенных фигур. Оценка моторных навыков при изображении цифр. Определение сформированности понятия «больше—меньше» в ситуации «конфликтного» расположения элементов.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Задание № 3. «Слова»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Цель.</w:t>
      </w:r>
      <w:r w:rsidRPr="008D474E">
        <w:rPr>
          <w:rFonts w:ascii="Times New Roman" w:hAnsi="Times New Roman" w:cs="Times New Roman"/>
          <w:sz w:val="24"/>
          <w:szCs w:val="24"/>
        </w:rPr>
        <w:t xml:space="preserve"> Оценка сформированности у ребенка звукового и звукобуквенного анализа материала, подаваемого на слух, сформированность графической деятельности (в частности, написания графем), произвольная регуляция собственной деятельности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Задание № 4. «Шифровка»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Цель</w:t>
      </w:r>
      <w:r w:rsidRPr="008D474E">
        <w:rPr>
          <w:rFonts w:ascii="Times New Roman" w:hAnsi="Times New Roman" w:cs="Times New Roman"/>
          <w:sz w:val="24"/>
          <w:szCs w:val="24"/>
        </w:rPr>
        <w:t>. Выявление сформированности произвольной регуляции деятельности (удержание алгоритма деятельности), возможностей распределения и переключения внимания, работоспособности, темпа и целенаправленности деятельности.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Задание № 5. «Рисунок человека»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Цель.</w:t>
      </w:r>
      <w:r w:rsidRPr="008D474E">
        <w:rPr>
          <w:rFonts w:ascii="Times New Roman" w:hAnsi="Times New Roman" w:cs="Times New Roman"/>
          <w:sz w:val="24"/>
          <w:szCs w:val="24"/>
        </w:rPr>
        <w:t xml:space="preserve"> Общая оценка сформированности графической деятельности, оценка топологических и метрических (соблюдение пропорций) пространственных представлений, общего уровня развития.</w:t>
      </w:r>
    </w:p>
    <w:p w:rsidR="008D474E" w:rsidRPr="008D474E" w:rsidRDefault="008D474E" w:rsidP="008D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98A432" wp14:editId="32DFD022">
            <wp:extent cx="1861073" cy="168166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02" cy="168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7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406425" wp14:editId="744EB754">
            <wp:extent cx="1964138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904" cy="10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74E" w:rsidRPr="008D474E" w:rsidRDefault="008D474E" w:rsidP="008D474E">
      <w:pPr>
        <w:shd w:val="clear" w:color="auto" w:fill="FFFFFF"/>
        <w:spacing w:before="254" w:after="25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Диагностика школьной адаптации</w:t>
      </w:r>
    </w:p>
    <w:p w:rsidR="008D474E" w:rsidRPr="008D474E" w:rsidRDefault="008D474E" w:rsidP="008D474E">
      <w:pPr>
        <w:shd w:val="clear" w:color="auto" w:fill="FFFFFF"/>
        <w:spacing w:before="254" w:after="2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ноябре-декабре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 для оценки уровня школьной мотивации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Тебе нравится в школе?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очень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нравится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нравится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Утром, когда ты просыпаешься, ты всегда с радостью идешь в школу или тебе часто хочется остаться дома?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чаще хочется остаться дома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бывает по-разному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иду с радостью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Если бы учитель сказал, что завтра в школу не обязательно приходить всем ученикам, что желающие могут остаться дома, ты пошел бы в школу или остался дома?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знаю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остался бы дома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пошел бы в школу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Тебе нравится, когда у вас отменяют какие-нибудь уроки?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нравится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бывает по-разному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нравится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Ты хотел бы, чтобы тебе не задавали домашних заданий?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хотел бы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хотел бы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знаю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Ты хотел бы, чтобы в школе остались одни перемены?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знаю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хотел бы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хотел бы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Ты часто рассказываешь о школе родителям?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часто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редко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рассказываю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Ты хотел бы, чтобы у тебя был менее строгий учитель?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точно не знаю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хотел бы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хотел бы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У тебя в классе много друзей?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мало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много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нет друзей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Тебе нравятся твои одноклассники?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нравятся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очень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не нравятся</w:t>
      </w:r>
    </w:p>
    <w:p w:rsidR="008D474E" w:rsidRPr="008D474E" w:rsidRDefault="008D474E" w:rsidP="008D474E">
      <w:pPr>
        <w:shd w:val="clear" w:color="auto" w:fill="FFFFFF"/>
        <w:spacing w:before="254" w:after="25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Диагностика </w:t>
      </w:r>
      <w:proofErr w:type="gramStart"/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сформированности  предметных</w:t>
      </w:r>
      <w:proofErr w:type="gramEnd"/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умений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ЛИСТОК ДОСТИЖЕНИЙ УЧЕНИ__ </w:t>
      </w:r>
      <w:proofErr w:type="gramStart"/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 КЛАССА</w:t>
      </w:r>
      <w:proofErr w:type="gramEnd"/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МОУ СОШ №11 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ФИО   _____________________на 2016-2017 учебный год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9"/>
        <w:gridCol w:w="1823"/>
        <w:gridCol w:w="1929"/>
      </w:tblGrid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полугодие</w:t>
            </w: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Математика :</w:t>
            </w:r>
            <w:proofErr w:type="gramEnd"/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написания цифр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счётом от 1 до 10 и обратно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прибавлением 1 к предыдущему числу, вычитанием 1 из числа, непосредственно следующего за ним при счёте.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понятиями равенство, неравенство.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в пределах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(запись при помощи знаков)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однозначных чисел без перехода через десяток (автоматизированный навык)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однозначных чисел с переходом через десяток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компонентов сложения.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компонентов </w:t>
            </w:r>
            <w:proofErr w:type="gramStart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вычитания 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взаимосвязью между сложением и вычитанием.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в пределах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в пределах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вычитания в пределах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вычитания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чертить прямую, луч, отрезок, ломаные линии, многоугольники и обозначать 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структуру задачи (условие, вопрос, решение, ответ)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ход решения и ответ на вопрос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 на разностное сравнение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 на увеличение, уменьшение числа на несколько единиц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 на нахождение суммы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 на нахождение остатка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Сравнивает предметы по размеру (больше – меньше, выше – ниже, длиннее – короче)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Сравнивает предметы по форме (круглый, квадратный, треугольный).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во временных представлениях: сначала, потом, до, после, раньше, позже.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Русский язык (письмо</w:t>
            </w:r>
            <w:proofErr w:type="gramStart"/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 :</w:t>
            </w:r>
            <w:proofErr w:type="gramEnd"/>
          </w:p>
        </w:tc>
      </w:tr>
      <w:tr w:rsidR="008D474E" w:rsidRPr="008D474E" w:rsidTr="007B6191">
        <w:trPr>
          <w:trHeight w:val="27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строки в горизонтальном направлении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rPr>
          <w:trHeight w:val="27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именах собственных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списывание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под диктовку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ЧА-ЩА</w:t>
            </w:r>
            <w:proofErr w:type="gramEnd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ЧУ-ЩУ, ЖИ-ШИ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-буквенный</w:t>
            </w:r>
            <w:proofErr w:type="gramEnd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слова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Ударение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Каллиграфия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Большая буква в начале предложения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конце предложения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Пропуски, замена, искажение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письменной речи: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восстановление деформированного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опорным словам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рассуждать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Литературное чтение (обучение грамоте):</w:t>
            </w: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устной речи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границы предложения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чтению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товарища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Окружающий мир:</w:t>
            </w: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любознательности в познании окружающего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Склонность к обмену впечатлениями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вопросов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рассуждать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рассказывать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 УУД</w:t>
            </w:r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мотивации к обучению, о помощи им в самоорганизации и саморазвитии;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свои действия в соответствии с поставленной задачей и условиями ее реализации, в том числе и во внутреннем плане;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итоговый и пошаговый контроль по результату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учиться: навыки решения творческих </w:t>
            </w:r>
            <w:proofErr w:type="gramStart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,</w:t>
            </w:r>
            <w:proofErr w:type="gramEnd"/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поиска и анализа информации.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добывать необходимые знания и с их помощью проделывать конкретную работу.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необходимой информации для выполнения учебных заданий с использованием учебной литературы;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учиться выполнять различные роли в группе (лидера, </w:t>
            </w: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исполнителя, критика).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координировать свои усилия с усилиями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 и приходить к общему решению в совместной деятельности;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допускать возможность существования у людей различных точек зрения, не совпадающих с собственной, и ориентироваться на позицию партнера в общении и взаимодействии;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74E" w:rsidRPr="008D474E" w:rsidTr="007B61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4E" w:rsidRPr="008D474E" w:rsidRDefault="008D474E" w:rsidP="007B6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цвет – высокий уровень обученности и развития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цвет – средний уровень обученности и развития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 цвет – низкий уровень обученности и развития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Учитель_______Бородина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Родители___________________</w:t>
      </w:r>
    </w:p>
    <w:p w:rsidR="008D474E" w:rsidRPr="008D474E" w:rsidRDefault="008D474E" w:rsidP="008D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74E" w:rsidRPr="008D474E" w:rsidRDefault="008D474E" w:rsidP="008D474E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 xml:space="preserve">Диагностика </w:t>
      </w:r>
      <w:proofErr w:type="gramStart"/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  метапредметных</w:t>
      </w:r>
      <w:proofErr w:type="gramEnd"/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умений</w:t>
      </w:r>
    </w:p>
    <w:p w:rsidR="008D474E" w:rsidRPr="008D474E" w:rsidRDefault="008D474E" w:rsidP="008D474E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D474E">
        <w:rPr>
          <w:rFonts w:ascii="Times New Roman" w:hAnsi="Times New Roman" w:cs="Times New Roman"/>
          <w:b/>
          <w:bCs/>
          <w:i/>
          <w:sz w:val="24"/>
          <w:szCs w:val="24"/>
        </w:rPr>
        <w:t>Регулятивные УУД</w:t>
      </w:r>
    </w:p>
    <w:p w:rsidR="008D474E" w:rsidRPr="008D474E" w:rsidRDefault="008D474E" w:rsidP="008D474E">
      <w:pPr>
        <w:spacing w:after="120" w:line="240" w:lineRule="auto"/>
        <w:ind w:left="283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Методика </w:t>
      </w: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«Как поступить?»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выявление отношения ребенка к нравственным категориям «честность», «принципиальность», в ситуациях, связанных с нарушением моральных норм (выходная диагностика).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Учитель знакомит учащихся с ситуацией и предлагает написать свое решение с кратким объяснением, почему именно так поступишь. Обращается внимание детей на честность, принципиальность при решении ситуации.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Ситуация 1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Идет контрольная работа. Ты выполнил все задания. Твой товарищ не знает решения задачи и просит тебя дать ему списать. Как ты поступишь и почему?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Ситуация 2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Ты не можешь решить контрольную работу. Твой товарищ предлагает списать у него. Как поступишь?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Ситуация 3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Ты получил плохую отметку и знаешь, что если родители узнают об этом, то они тебя накажут. Сообщишь ли ты родителям о плохой отметке?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Обработка данных.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  уровень – устойчиво-положительное отношение к нравственным категориям;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 уровень</w:t>
      </w:r>
      <w:proofErr w:type="gram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– неустойчиво-ситуативное (В зависимости от условий ситуации. Например, «Если он мне даст, тогда и я ему дам»);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уровень – устойчиво-отрицательное.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Уровень определяется по каждой ситуации. Общий уровень отношения учащегося к нравственным нормам определяется следующим образом: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Если все ситуации решены на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уровне (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), то общий уровень, соответственно, - </w:t>
      </w:r>
      <w:proofErr w:type="gramStart"/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Если две ситуации имеют решение одинакового уровня, а третья уровнем выше или ниже, то общий уровень –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Если при решении ситуации у одного ребенка выявлен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уровни, то общий уровень -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Подсчитать количество (%) учащихся по группам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уровня.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Проба на внимание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 xml:space="preserve">(П.Я. Гальперин, С.Л. </w:t>
      </w:r>
      <w:proofErr w:type="spellStart"/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Кабыльницкая</w:t>
      </w:r>
      <w:proofErr w:type="spellEnd"/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>выявление уровня внимания и самоконтроля.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Оцениваемые УУД:</w:t>
      </w: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>регулятивные действия контроля (планирование).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Метод оценивания: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фронтальный письменный опрос.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Инструкция:</w:t>
      </w: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>Прочитай текст, проверь его, исправь ошибки.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оценивания: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подсчтитывается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количество пропущенных ошибок. Исследователь должен обратить внимание на количество пропущенных ошибок: пропуск слов в предложении, букв в слове, подмена букв, слитное написание слова с предлогом, смысловые ошибки и т.п.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Уровни сформированности внимания: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0-2 пропущенные ошибки – высокий уровень внимания.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3-4 – средний уровень внимания;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Более 5 – низкий уровень внимания.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Текст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В огороде выросли много моркови. Под Москвой не разводили, а теперь разводят.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Бешал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Ваня по полю, да вдруг остановился. На новогодней ёлке висело много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икрушек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. Охотник вечером с охоты. В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тегради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Раи хорошие отметки.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Нашкольной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площадке играли дети. Мальчик мчался на </w:t>
      </w:r>
      <w:proofErr w:type="gramStart"/>
      <w:r w:rsidRPr="008D474E">
        <w:rPr>
          <w:rFonts w:ascii="Times New Roman" w:eastAsia="Times New Roman" w:hAnsi="Times New Roman" w:cs="Times New Roman"/>
          <w:sz w:val="24"/>
          <w:szCs w:val="24"/>
        </w:rPr>
        <w:t>лошади В</w:t>
      </w:r>
      <w:proofErr w:type="gram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траве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стрекогчет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кузнечик. Зимой цвела в саду яблоня.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D474E" w:rsidRPr="008D474E" w:rsidRDefault="008D474E" w:rsidP="008D474E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D474E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 "Логические задачи"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Методика разработана А. 3.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Заком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и предназначена для диагностики уровня сформированности теоретического анализа и внутреннего плана действий у младших школьников. Результаты исследования позволяют установить степень развития теоретического способа решения задач в целом, сделать вывод об особенностях формирования у ребенка такого интеллектуального умения, как рассуждение, т. е. каким образом ребенок может делать выводы на основе тех условий, которые предлагаются ему в качестве исходных, без привлечения других соображений, связанных с ситуативной, а не содержательной стороной условий.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Методика может иметь как индивидуальное, так и фронтальное использование.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>Ориентировочное время работы: 30-35</w:t>
      </w:r>
      <w:r w:rsidRPr="008D474E">
        <w:rPr>
          <w:rFonts w:eastAsia="Times New Roman"/>
          <w:sz w:val="24"/>
          <w:szCs w:val="24"/>
        </w:rPr>
        <w:t xml:space="preserve"> минут.</w:t>
      </w:r>
      <w:r w:rsidRPr="008D474E">
        <w:rPr>
          <w:rFonts w:eastAsia="Times New Roman"/>
          <w:sz w:val="24"/>
          <w:szCs w:val="24"/>
        </w:rPr>
        <w:br/>
      </w:r>
      <w:r w:rsidRPr="008D4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 испытуемым: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>"Вам даны листы с условиями 22 задач. Посмотрите на них. Первые четыре задачи простые: для их решения достаточно прочитать условие, подумать и написать в ответе имя только одного человека, того, кто, по вашему мнению, будет самым веселым, самым сильным или самым быстрым из тех, о ком говорится в задаче.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посмотрите на задачи с 5 по 10. В них используются искусственные слова, бессмысленные буквосочетания. Они заменяют наши обычные слова. В задачах 5 и 6 бессмысленные буквосочетания (например,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наее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обозначают такие слова, как веселее, быстрее, сильнее и т. п. В задачах 7 и 8 искусственные слова заменяют обычные имена людей, а в задачах 9 и 10 они заменяют все. Когда вы будете решать эти шесть задач, то можете "в уме " (про себя) вместо бессмысленных слов подставлять понятные, обычные слова. Но в ответах задач с 7 по 10 нужно писать бессмысленное слово, заменяющее имя человека.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идут задачи 11 и 12. Эти задачи "сказочные", потому что в них про известных всем нам зверей рассказывается что-то странное, необычное. Эти задачи нужно решать, пользуясь только теми сведениями о животных, которые даются в условии задач.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задачах с 13 по 16 в ответе нужно писать одно имя, а в задачах 17 и 18 - кто как считает правильным: либо одно имя, либо два. В задачах 19 и 20 обязательно писать в ответе только два имени, а в двух последних задачах - 21 и 22 - три имени, даже если одно из имен повторяется".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для предъявления: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Толя веселее, чем Катя. Катя веселее, чем Алик. Кто веселее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Саша сильнее, чем Вера. Вера сильнее, чем Лиза. Кто слабее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Миша темнее, чем Коля. Миша светлее, чем Вова. Кто темнее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Вера тяжелее, чем Катя. Вера легче, чем Оля. Кто легче всех?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Катя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наее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Лиза. Лиза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наее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Лена. Кто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наее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Коля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Дима. Дима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Боря. Кто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Прсн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веселее,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Лдвк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Прсн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печальнее,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Квшр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печальнее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Вснк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слабее,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Рпнт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Вснп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сильнее,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Сптв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слабее всех?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Мпрн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унее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Нврк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Нврк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унее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Гшдс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унее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Вшфп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клмн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Двтс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Двтс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клмн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Пнчб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клмн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Собака легче, чем жук. Собака тяжелее, чем слон. Кто легче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Лошадь ниже, чем муха. Лошадь выше, чем жираф. Кто выше всех?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Попов на 68 лет младше, чем Бобров. Попов на 2 года старше, чем Семенов. Кто младше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Уткин на </w:t>
      </w:r>
      <w:smartTag w:uri="urn:schemas-microsoft-com:office:smarttags" w:element="metricconverter">
        <w:smartTagPr>
          <w:attr w:name="ProductID" w:val="3 кг"/>
        </w:smartTagPr>
        <w:r w:rsidRPr="008D47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кг</w:t>
        </w:r>
      </w:smartTag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легче, чем Гусев. Уткин на </w:t>
      </w:r>
      <w:smartTag w:uri="urn:schemas-microsoft-com:office:smarttags" w:element="metricconverter">
        <w:smartTagPr>
          <w:attr w:name="ProductID" w:val="74 кг"/>
        </w:smartTagPr>
        <w:r w:rsidRPr="008D47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74 кг</w:t>
        </w:r>
      </w:smartTag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тяжелее, чем Комаров. Кто тяжелее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Маша намного слабее, чем Лиза. Маша немного сильнее, чем Нина. Кто слабее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Вера немного темнее, чем Люба. Вера немного темнее, чем Катя. Кто темнее всех?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Петя медлительнее, чем Коля. Вова быстрее, чем Петя. Кто быстрее?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Саша тяжелее, чем Миша. Дима легче, чем Саша. Кто легче?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Вера веселее, чем Катя, и легче, чем Маша. Вера печальнее, чем Маша, и тяжелее, чем Катя. Кто самый печальный и самый тяжелый?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Рита темнее, чем Лиза, и младше, чем Нина. Рита светлее, чем Нина, и старше, чем Лиза. Кто самый темный и самый молодой?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21. Юля веселее, чем Ася. Ася легче, чем Соня. Соня сильнее, чем Юля. Юля тяжелее, чем Соня. Соня печальнее, чем Ася. Ася слабее, чем Юля. Кто самый веселый, самый легкий и самый сильный?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Толя темнее, чем Миша. Миша младше, чем Вова. Вова ниже, чем Толя. Толя старше, чем Вова. Вова светлее, чем Миша. Миша выше, чем Толя. Кто самый светлый, кто старше всех и кто самый высокий?</w:t>
      </w:r>
    </w:p>
    <w:p w:rsidR="008D474E" w:rsidRPr="008D474E" w:rsidRDefault="008D474E" w:rsidP="008D474E">
      <w:pPr>
        <w:tabs>
          <w:tab w:val="left" w:pos="8352"/>
        </w:tabs>
        <w:spacing w:before="100" w:beforeAutospacing="1" w:after="100" w:afterAutospacing="1" w:line="240" w:lineRule="auto"/>
        <w:ind w:left="-108" w:firstLine="7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Правильные ответы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Толя.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Лиза.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Вова.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Катя.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Катя.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Коля.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Лдвк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Сптв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Мпрн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Вшфп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Слон.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Муха.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Семенов.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Гусев.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Нина.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Вера.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Коля и Вова.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Дима и Миша.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Катя, Маша.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Нина, Лиза.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Юля, Ася, Соня.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Вова, Толя, Миша.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Результаты исследования</w:t>
      </w:r>
    </w:p>
    <w:p w:rsidR="008D474E" w:rsidRPr="008D474E" w:rsidRDefault="008D474E" w:rsidP="008D474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1. Уровень развития умения понять учебную задачу</w:t>
      </w:r>
    </w:p>
    <w:p w:rsidR="008D474E" w:rsidRPr="008D474E" w:rsidRDefault="008D474E" w:rsidP="008D474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Правильно решено 11 задач и более - высокий уровень.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 xml:space="preserve">От 5 до 10 задач - средний уровень.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>Менее 5 задач - низкий уровень.</w:t>
      </w:r>
    </w:p>
    <w:p w:rsidR="008D474E" w:rsidRPr="008D474E" w:rsidRDefault="008D474E" w:rsidP="008D474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2. Уровень развития умения планировать свои действия.</w:t>
      </w:r>
    </w:p>
    <w:p w:rsidR="008D474E" w:rsidRPr="008D474E" w:rsidRDefault="008D474E" w:rsidP="008D474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Правильно решены все 22 задачи - высокий уровень.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 xml:space="preserve">Не решены последние 4 (т. е. 18-22) - средний уровень.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>Менее 10 задач - низкий уровень.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>Решены только 1 и 2 задачи - ребенок умеет действовать "в уме" в минимальной степени.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>Решена только первая задача - не умеет планировать свои действия, затрудняется даже заменить в "уме" данное отношение величин на обратное, например, отношение "больше" на отношение "меньше".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3. Уровень развития умения анализировать условия задачи.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Правильно решены 16 задач и более, в том числе задачи с 5 по 16, - высокий уровень развития. 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>Задачи с 5 по 16 решены частично (половина и более) - средний уровень.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br/>
        <w:t>Задачи с 5 по 16 не решены - низкий уровень развития, ребенок не умеет выделить структурную общность задачи, ее логические связи.</w:t>
      </w:r>
    </w:p>
    <w:p w:rsidR="008D474E" w:rsidRPr="008D474E" w:rsidRDefault="008D474E" w:rsidP="008D474E">
      <w:pPr>
        <w:spacing w:before="100" w:beforeAutospacing="1" w:after="100" w:afterAutospacing="1"/>
        <w:ind w:firstLine="708"/>
        <w:jc w:val="center"/>
        <w:outlineLvl w:val="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D474E">
        <w:rPr>
          <w:rFonts w:ascii="Times New Roman" w:hAnsi="Times New Roman" w:cs="Times New Roman"/>
          <w:b/>
          <w:bCs/>
          <w:i/>
          <w:sz w:val="24"/>
          <w:szCs w:val="24"/>
        </w:rPr>
        <w:t>Коммуникативные УУД</w:t>
      </w:r>
    </w:p>
    <w:p w:rsidR="008D474E" w:rsidRPr="008D474E" w:rsidRDefault="008D474E" w:rsidP="008D474E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“Ковёр”</w:t>
      </w:r>
    </w:p>
    <w:p w:rsidR="008D474E" w:rsidRPr="008D474E" w:rsidRDefault="008D474E" w:rsidP="008D474E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8D4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уровня сформированности навыков группового взаимодействия учащихся в ситуации предъявленной учебной задачи.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Проводится коллективно на уроке художественного труда. Проведение в урочное время связано с тем, что на уроке дети наиболее адекватно принимают на себя социальную роль «ученика» и чувствуют ответственность за выполнение определённого задания.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делит детей на 4 произвольные команды, которые работают за отдельными столами. На каждом столе имеются совершенно одинаковые  набором всевозможных </w:t>
      </w: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фигур, выполненных из цветной бумаги. Это позволяет создать равноценные условия работы для всех групп. 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каждой команде предлагается изготовить один, общий ковёр. При этом педагог демонстрирует образцы нескольких готовых ковров. На основе анализа этих образцов коллективно с детьми устанавливаются общие признаки любого ковра, которые одновременно для учеников являются правилами выполнения работы и средствами контроля: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центрального рисунка;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одинаковое оформление углов;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симметричное расположение деталей относительно центра. (С понятием симметричности дети знакомятся в доступной форме на предыдущих уроках математики и конструирования.) 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Инструкция: “Для того, чтобы сделать такие же красивые ковры, надо работать дружно и слаженно.”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Успех совместной деятельности зависит от того, насколько умело дети смогут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соорганизоваться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распределить обязанности и договориться между собой. Время выполнения для всех одинаково. </w:t>
      </w:r>
    </w:p>
    <w:p w:rsidR="008D474E" w:rsidRPr="008D474E" w:rsidRDefault="008D474E" w:rsidP="008D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окончанию работы организуется выставка ковров, в ходе которой дети анализируют свою деятельность. Проводится групповое обсуждение, цель которого организация рефлексивно-содержательного анализа совместного действия. Команды обсуждают, что удалось, а что не удалось и степень соответствия продукта их деятельности поставленной задачи.</w:t>
      </w:r>
    </w:p>
    <w:p w:rsidR="008D474E" w:rsidRPr="008D474E" w:rsidRDefault="008D474E" w:rsidP="008D47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474E" w:rsidRPr="008D474E" w:rsidRDefault="008D474E" w:rsidP="008D47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474E" w:rsidRPr="008D474E" w:rsidRDefault="008D474E" w:rsidP="008D47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Методика «Кто Я?»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i/>
          <w:iCs/>
          <w:sz w:val="24"/>
          <w:szCs w:val="24"/>
        </w:rPr>
        <w:t>Цель:</w:t>
      </w: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D474E">
        <w:rPr>
          <w:rFonts w:ascii="Times New Roman" w:hAnsi="Times New Roman" w:cs="Times New Roman"/>
          <w:sz w:val="24"/>
          <w:szCs w:val="24"/>
        </w:rPr>
        <w:t xml:space="preserve">выявление сформированности Я-концепции и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 w:rsidRPr="008D474E">
        <w:rPr>
          <w:rFonts w:ascii="Times New Roman" w:hAnsi="Times New Roman" w:cs="Times New Roman"/>
          <w:sz w:val="24"/>
          <w:szCs w:val="24"/>
        </w:rPr>
        <w:t>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i/>
          <w:iCs/>
          <w:sz w:val="24"/>
          <w:szCs w:val="24"/>
        </w:rPr>
        <w:t>Оцениваемые универсальные учебные действия:</w:t>
      </w: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D474E">
        <w:rPr>
          <w:rFonts w:ascii="Times New Roman" w:hAnsi="Times New Roman" w:cs="Times New Roman"/>
          <w:sz w:val="24"/>
          <w:szCs w:val="24"/>
        </w:rPr>
        <w:t>действия, направленные на определение своей позиции в отношении социальной роли ученика и школьной действительности; действия, устанавливающие смысл учения.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Возраст: </w:t>
      </w:r>
      <w:r w:rsidRPr="008D474E">
        <w:rPr>
          <w:rFonts w:ascii="Times New Roman" w:hAnsi="Times New Roman" w:cs="Times New Roman"/>
          <w:sz w:val="24"/>
          <w:szCs w:val="24"/>
        </w:rPr>
        <w:t>9—10 лет.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Метод оценивания: </w:t>
      </w:r>
      <w:r w:rsidRPr="008D474E">
        <w:rPr>
          <w:rFonts w:ascii="Times New Roman" w:hAnsi="Times New Roman" w:cs="Times New Roman"/>
          <w:sz w:val="24"/>
          <w:szCs w:val="24"/>
        </w:rPr>
        <w:t>фронтальный письменный опрос.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Описание задания: </w:t>
      </w:r>
      <w:r w:rsidRPr="008D474E">
        <w:rPr>
          <w:rFonts w:ascii="Times New Roman" w:hAnsi="Times New Roman" w:cs="Times New Roman"/>
          <w:sz w:val="24"/>
          <w:szCs w:val="24"/>
        </w:rPr>
        <w:t>каждому учащемуся предлагается написать как можно больше ответов на вопрос «Кто Я?».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>Критерии оценивания: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1. Дифференцированность — количество категорий (социальные роли, умения, знания, навыки; интересы, предпочтения; личностные свойства, оценочные суждения).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2. Обобщенность — степень обобщенности суждений и характеристик «Я».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Pr="008D474E">
        <w:rPr>
          <w:rFonts w:ascii="Times New Roman" w:hAnsi="Times New Roman" w:cs="Times New Roman"/>
          <w:sz w:val="24"/>
          <w:szCs w:val="24"/>
        </w:rPr>
        <w:t xml:space="preserve"> — соотношение положительных и отрицательных оценочных суждений.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>Уровни оценивания: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• Дифференцированность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1. 1—2 определения, относящиеся к 1-й, 2-й категориям.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2. 3—5 определений, преимущественно относящихся ко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2-й, 3-й категориям (социальные роли, интересы, предпочтения).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3. От 6 определений и более, включая более 4 категорий,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в том числе характеристику личностных свойств.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• Обобщенность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lastRenderedPageBreak/>
        <w:t>1. Учащиеся называют конкретные действия (я учусь в школе), свои интересы.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2. Совмещение категорий 1-й и 3-й.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3. Учащиеся указывают свою социальную роль (я ученик), обобщенные личностные качества (сильный, смелый).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1. Преобладание отрицательных оценочных суждений о себе или одинаковое количество отрицательных и положительных суждений (низкое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самопринятие</w:t>
      </w:r>
      <w:proofErr w:type="spellEnd"/>
      <w:r w:rsidRPr="008D474E">
        <w:rPr>
          <w:rFonts w:ascii="Times New Roman" w:hAnsi="Times New Roman" w:cs="Times New Roman"/>
          <w:sz w:val="24"/>
          <w:szCs w:val="24"/>
        </w:rPr>
        <w:t xml:space="preserve"> или отвержение).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2. Незначительное преобладание положительных суждений или преобладание нейтральных суждений (амбивалентное или недостаточно позитивное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Pr="008D474E">
        <w:rPr>
          <w:rFonts w:ascii="Times New Roman" w:hAnsi="Times New Roman" w:cs="Times New Roman"/>
          <w:sz w:val="24"/>
          <w:szCs w:val="24"/>
        </w:rPr>
        <w:t>).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3. Преобладание положительных суждений (положительное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самопринятие</w:t>
      </w:r>
      <w:proofErr w:type="spellEnd"/>
      <w:r w:rsidRPr="008D474E">
        <w:rPr>
          <w:rFonts w:ascii="Times New Roman" w:hAnsi="Times New Roman" w:cs="Times New Roman"/>
          <w:sz w:val="24"/>
          <w:szCs w:val="24"/>
        </w:rPr>
        <w:t>).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sz w:val="24"/>
          <w:szCs w:val="24"/>
        </w:rPr>
        <w:t>Методика «Какой Я?»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(модификация методики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О.С.Богдановой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выявление уровня осознанности нравственных категорий и адекватности оценки наличия у себя нравственных качеств (промежуточная диагностика).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Детям предлагается выписать из данных качеств те, которые есть у них в два столбика: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   А                                                  Б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аккуратный                            драчливый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вежливый                               злой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честный                                  ленивый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добрый                                   упрямый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любознательный                   невнимательный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отзывчивый                           неаккуратный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справедливый                       грубый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трудолюбивый                      жадный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старательный                        завистливый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верный                                   нечестный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i/>
          <w:sz w:val="24"/>
          <w:szCs w:val="24"/>
        </w:rPr>
        <w:t>Обработка данных.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 Учитель определяет самооценку каждого ребенка (завышенная, адекватная, заниженная) по формуле: </w:t>
      </w: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7097"/>
      </w:tblGrid>
      <w:tr w:rsidR="008D474E" w:rsidRPr="008D474E" w:rsidTr="007B6191">
        <w:trPr>
          <w:cantSplit/>
        </w:trPr>
        <w:tc>
          <w:tcPr>
            <w:tcW w:w="992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А</w:t>
            </w:r>
          </w:p>
        </w:tc>
        <w:tc>
          <w:tcPr>
            <w:tcW w:w="7097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,</w:t>
            </w:r>
          </w:p>
        </w:tc>
      </w:tr>
      <w:tr w:rsidR="008D474E" w:rsidRPr="008D474E" w:rsidTr="007B6191">
        <w:trPr>
          <w:cantSplit/>
        </w:trPr>
        <w:tc>
          <w:tcPr>
            <w:tcW w:w="992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7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где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>А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– количество слов, выбранных ребенком из столбика А.</w:t>
      </w: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7097"/>
      </w:tblGrid>
      <w:tr w:rsidR="008D474E" w:rsidRPr="008D474E" w:rsidTr="007B6191">
        <w:trPr>
          <w:cantSplit/>
        </w:trPr>
        <w:tc>
          <w:tcPr>
            <w:tcW w:w="992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Б</w:t>
            </w:r>
          </w:p>
        </w:tc>
        <w:tc>
          <w:tcPr>
            <w:tcW w:w="7097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,</w:t>
            </w:r>
          </w:p>
        </w:tc>
      </w:tr>
      <w:tr w:rsidR="008D474E" w:rsidRPr="008D474E" w:rsidTr="007B6191">
        <w:trPr>
          <w:cantSplit/>
        </w:trPr>
        <w:tc>
          <w:tcPr>
            <w:tcW w:w="992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7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7" w:type="dxa"/>
          </w:tcPr>
          <w:p w:rsidR="008D474E" w:rsidRPr="008D474E" w:rsidRDefault="008D474E" w:rsidP="007B619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где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>Б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– количество слов, выбранных ребенком из столбика Б.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Если   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1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B3"/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0,6,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2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A3"/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0,3, то самооценка завышена,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           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1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A3"/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0,3,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2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B3"/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0,6, то самооценка занижена,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           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BB"/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8D474E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2 </w:t>
      </w:r>
      <w:r w:rsidRPr="008D474E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BB"/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0,4 – 0,6, то самооценка адекватна.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bCs/>
          <w:sz w:val="24"/>
          <w:szCs w:val="24"/>
        </w:rPr>
        <w:t>Методика «Ты гражданином быть обязан»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i/>
          <w:iCs/>
          <w:sz w:val="24"/>
          <w:szCs w:val="24"/>
        </w:rPr>
        <w:t>Цель:</w:t>
      </w:r>
      <w:r w:rsidRPr="008D474E">
        <w:rPr>
          <w:rFonts w:ascii="Times New Roman" w:hAnsi="Times New Roman" w:cs="Times New Roman"/>
          <w:sz w:val="24"/>
          <w:szCs w:val="24"/>
        </w:rPr>
        <w:t xml:space="preserve"> выявить представления воспитанников о качествах человека, ха</w:t>
      </w:r>
      <w:r w:rsidRPr="008D474E">
        <w:rPr>
          <w:rFonts w:ascii="Times New Roman" w:hAnsi="Times New Roman" w:cs="Times New Roman"/>
          <w:sz w:val="24"/>
          <w:szCs w:val="24"/>
        </w:rPr>
        <w:softHyphen/>
        <w:t>рактеризующих его гражданскую сферу.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i/>
          <w:iCs/>
          <w:sz w:val="24"/>
          <w:szCs w:val="24"/>
        </w:rPr>
        <w:t>Ход обследования</w:t>
      </w:r>
      <w:r w:rsidRPr="008D474E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8D474E">
        <w:rPr>
          <w:rFonts w:ascii="Times New Roman" w:hAnsi="Times New Roman" w:cs="Times New Roman"/>
          <w:sz w:val="24"/>
          <w:szCs w:val="24"/>
        </w:rPr>
        <w:t xml:space="preserve"> воспитанникам предлагается список слов: патрио</w:t>
      </w:r>
      <w:r w:rsidRPr="008D474E">
        <w:rPr>
          <w:rFonts w:ascii="Times New Roman" w:hAnsi="Times New Roman" w:cs="Times New Roman"/>
          <w:sz w:val="24"/>
          <w:szCs w:val="24"/>
        </w:rPr>
        <w:softHyphen/>
        <w:t>тизм, трудолюбие, требовательность, самообладание, выдержка, творческое отношение к труду, самокритичность, идейная убежденность, принципиаль</w:t>
      </w:r>
      <w:r w:rsidRPr="008D474E">
        <w:rPr>
          <w:rFonts w:ascii="Times New Roman" w:hAnsi="Times New Roman" w:cs="Times New Roman"/>
          <w:sz w:val="24"/>
          <w:szCs w:val="24"/>
        </w:rPr>
        <w:softHyphen/>
        <w:t>ность, справедливость, настойчивость, совесть, честь, мужество, интернацио</w:t>
      </w:r>
      <w:r w:rsidRPr="008D474E">
        <w:rPr>
          <w:rFonts w:ascii="Times New Roman" w:hAnsi="Times New Roman" w:cs="Times New Roman"/>
          <w:sz w:val="24"/>
          <w:szCs w:val="24"/>
        </w:rPr>
        <w:softHyphen/>
        <w:t>нализм, жизнерадостность, искренность, гражданственность, решительность, отзывчивость, радушие, сдержанность, политическая грамотность, сострада</w:t>
      </w:r>
      <w:r w:rsidRPr="008D474E">
        <w:rPr>
          <w:rFonts w:ascii="Times New Roman" w:hAnsi="Times New Roman" w:cs="Times New Roman"/>
          <w:sz w:val="24"/>
          <w:szCs w:val="24"/>
        </w:rPr>
        <w:softHyphen/>
        <w:t xml:space="preserve">тельность, терпеливость, упорство, увлеченность, энтузиазм.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     Необходимо записать все эти слова в три колонки: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–   самые значимые для тебя слова, характеризующие тебя как гражданина;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–   слова, которые присущи тебе;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–      слова, не значимые для тебя.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lastRenderedPageBreak/>
        <w:t>Обработка данных:</w:t>
      </w:r>
      <w:r w:rsidRPr="008D4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слова из 1-й колонки оцениваются в 5 баллов, из 2-й – в 4 балла, из 3-й – 3 балла.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      Анализ полученных данных позволяет установить и проанализировать причины того или иного расположения качеств данным учеником и классом в целом, определить различия в этом плане, сопоставить оценку качеств, харак</w:t>
      </w:r>
      <w:r w:rsidRPr="008D474E">
        <w:rPr>
          <w:rFonts w:ascii="Times New Roman" w:hAnsi="Times New Roman" w:cs="Times New Roman"/>
          <w:sz w:val="24"/>
          <w:szCs w:val="24"/>
        </w:rPr>
        <w:softHyphen/>
        <w:t>терных и нехарактерных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D474E" w:rsidRPr="008D474E" w:rsidRDefault="008D474E" w:rsidP="008D474E">
      <w:pPr>
        <w:pStyle w:val="a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8D474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Диагностика учебной мотивации школьников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Методика предназначена для диагностики </w:t>
      </w:r>
      <w:r w:rsidRPr="008D474E">
        <w:rPr>
          <w:rFonts w:ascii="Times New Roman" w:eastAsia="Times New Roman" w:hAnsi="Times New Roman" w:cs="Times New Roman"/>
          <w:bCs/>
          <w:sz w:val="24"/>
          <w:szCs w:val="24"/>
        </w:rPr>
        <w:t>учебной мотивации</w:t>
      </w: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школьников. Методика разработана </w:t>
      </w:r>
      <w:proofErr w:type="spellStart"/>
      <w:r w:rsidRPr="008D474E">
        <w:rPr>
          <w:rFonts w:ascii="Times New Roman" w:eastAsia="Times New Roman" w:hAnsi="Times New Roman" w:cs="Times New Roman"/>
          <w:i/>
          <w:iCs/>
          <w:sz w:val="24"/>
          <w:szCs w:val="24"/>
        </w:rPr>
        <w:t>Н.Ц.Бадмаевой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на основе методики изучения мотивационной сферы учащихся </w:t>
      </w:r>
      <w:proofErr w:type="spellStart"/>
      <w:r w:rsidRPr="008D474E">
        <w:rPr>
          <w:rFonts w:ascii="Times New Roman" w:eastAsia="Times New Roman" w:hAnsi="Times New Roman" w:cs="Times New Roman"/>
          <w:i/>
          <w:iCs/>
          <w:sz w:val="24"/>
          <w:szCs w:val="24"/>
        </w:rPr>
        <w:t>М.В.Матюхиной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, модифицированная с учетом выявленных </w:t>
      </w:r>
      <w:proofErr w:type="spellStart"/>
      <w:r w:rsidRPr="008D474E">
        <w:rPr>
          <w:rFonts w:ascii="Times New Roman" w:eastAsia="Times New Roman" w:hAnsi="Times New Roman" w:cs="Times New Roman"/>
          <w:i/>
          <w:iCs/>
          <w:sz w:val="24"/>
          <w:szCs w:val="24"/>
        </w:rPr>
        <w:t>Н.Ц.Бадмаевой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мотивов учения (коммуникативного мотива и мотива творческой самореализации).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Методика была подвергнута стандартизации и показала достаточную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дискриминативную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D474E">
        <w:rPr>
          <w:rFonts w:ascii="Times New Roman" w:eastAsia="Times New Roman" w:hAnsi="Times New Roman" w:cs="Times New Roman"/>
          <w:sz w:val="24"/>
          <w:szCs w:val="24"/>
        </w:rPr>
        <w:t>ретестовую</w:t>
      </w:r>
      <w:proofErr w:type="spellEnd"/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 надежность и содержательную валидность.</w:t>
      </w:r>
    </w:p>
    <w:p w:rsidR="008D474E" w:rsidRPr="008D474E" w:rsidRDefault="008D474E" w:rsidP="008D474E">
      <w:pPr>
        <w:pStyle w:val="a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D474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Инструкция к тесту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Проводится три серии испытаний.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Cs/>
          <w:i/>
          <w:sz w:val="24"/>
          <w:szCs w:val="24"/>
        </w:rPr>
        <w:t>Первая серия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Испытуемым дают карточки, на каждой из которых написано одно из суждений. Испытуемому предлагается выбрать все карточки с мотивами, которые имеют очень большое значение для учения.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Cs/>
          <w:i/>
          <w:sz w:val="24"/>
          <w:szCs w:val="24"/>
        </w:rPr>
        <w:t>Вторая серия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Из всех карточек надо отобрать только 7 карточек, на которых написаны, по мнению испытуемого, особенно важные суждения.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bCs/>
          <w:i/>
          <w:sz w:val="24"/>
          <w:szCs w:val="24"/>
        </w:rPr>
        <w:t>Третья серия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Из всех карточек надо отобрать только 3 карточки, на которых написаны особенно важные для испытуемого суждения.</w:t>
      </w:r>
    </w:p>
    <w:p w:rsidR="008D474E" w:rsidRPr="008D474E" w:rsidRDefault="008D474E" w:rsidP="008D474E">
      <w:pPr>
        <w:pStyle w:val="a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D474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Тестовый материал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Понимаю, что ученик должен хорошо учиться.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Стремлюсь быстро и точно выполнять требования учителя.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 окончить школу и учиться дальше.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 быть культурным и развитым человеком.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 получать хорошие отметки.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 получать одобрение учителей и родителей.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Хочу, чтобы товарищи были всегда хорошего мнения обо мне.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Хочу, чтобы в классе у меня было много друзей.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 быть лучшим учеником в классе.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Хочу, чтобы мои ответы на уроках были всегда лучше всех.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Хочу, чтобы не ругали родители и учителя.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Не хочу получать плохие отметки.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Люблю узнавать новое.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Нравится, когда учитель рассказывает что-то интересное.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Люблю думать, рассуждать на уроке.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Люблю брать сложные задания, преодолевать трудности.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Мне интересно беседовать с учителем на разные темы.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Мне больше нравится выполнять учебное задание в группе, чем одному.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Люблю решать задачи разными способами.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Люблю все новое и необычное.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 учиться только на «4» и «5».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Хочу добиться в будущем больших успехов. </w:t>
      </w:r>
    </w:p>
    <w:p w:rsidR="008D474E" w:rsidRPr="008D474E" w:rsidRDefault="008D474E" w:rsidP="008D474E">
      <w:pPr>
        <w:pStyle w:val="a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D474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Ключ к тесту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>Мотивы: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долга и ответственности: 1 – 2 суждения;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lastRenderedPageBreak/>
        <w:t xml:space="preserve">самоопределения и самосовершенствования: 3 - 4;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благополучия: 5 - 6;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коммуникативные: 7 -8;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престижа: 9 - 10;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избегания неудачи: 11 - 12;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учебно-познавательные (содержание учения): 13 - 14;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учебно-познавательные (процесс учения): 15 - 16;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сотрудничества: 17 - 18;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творческой самореализации: 19 - 20;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достижения успеха: 21 - 22. </w:t>
      </w:r>
    </w:p>
    <w:p w:rsidR="008D474E" w:rsidRPr="008D474E" w:rsidRDefault="008D474E" w:rsidP="008D474E">
      <w:pPr>
        <w:pStyle w:val="a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D474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Обработка результатов теста </w:t>
      </w:r>
    </w:p>
    <w:p w:rsidR="008D474E" w:rsidRPr="008D474E" w:rsidRDefault="008D474E" w:rsidP="008D47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4E">
        <w:rPr>
          <w:rFonts w:ascii="Times New Roman" w:eastAsia="Times New Roman" w:hAnsi="Times New Roman" w:cs="Times New Roman"/>
          <w:sz w:val="24"/>
          <w:szCs w:val="24"/>
        </w:rPr>
        <w:t xml:space="preserve">При обработке результатов учитываются только случаи совпадения, когда в двух или трех сериях у испытуемого наблюдались одинаковые ответы, в противном случае, выбор считается случайным и не учитывается. 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D474E" w:rsidRPr="008D474E" w:rsidRDefault="008D474E" w:rsidP="008D47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74E">
        <w:rPr>
          <w:rFonts w:ascii="Times New Roman" w:hAnsi="Times New Roman" w:cs="Times New Roman"/>
          <w:b/>
          <w:sz w:val="24"/>
          <w:szCs w:val="24"/>
        </w:rPr>
        <w:t>Рефлексивная самооценка учебной деятельности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b/>
          <w:i/>
          <w:iCs/>
          <w:sz w:val="24"/>
          <w:szCs w:val="24"/>
        </w:rPr>
        <w:t>Цель</w:t>
      </w: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8D474E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8D474E">
        <w:rPr>
          <w:rFonts w:ascii="Times New Roman" w:hAnsi="Times New Roman" w:cs="Times New Roman"/>
          <w:sz w:val="24"/>
          <w:szCs w:val="24"/>
        </w:rPr>
        <w:t xml:space="preserve"> самооценки школьников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в учебной деятельности.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Оцениваемые универсальные учебные действия: </w:t>
      </w:r>
      <w:r w:rsidRPr="008D474E">
        <w:rPr>
          <w:rFonts w:ascii="Times New Roman" w:hAnsi="Times New Roman" w:cs="Times New Roman"/>
          <w:sz w:val="24"/>
          <w:szCs w:val="24"/>
        </w:rPr>
        <w:t>личностное действие самоопределения в отношении эталона социальной роли «хороший ученик»; регулятивное действие оценивания своей учебной деятельности.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Возраст: </w:t>
      </w:r>
      <w:r w:rsidRPr="008D474E">
        <w:rPr>
          <w:rFonts w:ascii="Times New Roman" w:hAnsi="Times New Roman" w:cs="Times New Roman"/>
          <w:sz w:val="24"/>
          <w:szCs w:val="24"/>
        </w:rPr>
        <w:t>10,5—11 лет.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Метод оценивания: </w:t>
      </w:r>
      <w:r w:rsidRPr="008D474E">
        <w:rPr>
          <w:rFonts w:ascii="Times New Roman" w:hAnsi="Times New Roman" w:cs="Times New Roman"/>
          <w:sz w:val="24"/>
          <w:szCs w:val="24"/>
        </w:rPr>
        <w:t>фронтальный: письменный опрос.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 xml:space="preserve">Описание задания: </w:t>
      </w:r>
      <w:r w:rsidRPr="008D474E">
        <w:rPr>
          <w:rFonts w:ascii="Times New Roman" w:hAnsi="Times New Roman" w:cs="Times New Roman"/>
          <w:sz w:val="24"/>
          <w:szCs w:val="24"/>
        </w:rPr>
        <w:t>учащимся предлагается в свободной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форме письменно ответить на вопросы: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1. Как ты считаешь, кого можно назвать хорошим учеником? Назови качества хорошего ученика.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2. Можно ли тебя назвать хорошим учеником?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3. Чем ты отличаешься от хорошего ученика?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4. Что нужно, чтобы можно было уверенно сказать про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себя: «Я — хороший ученик»?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>Критерии оценивания: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— адекватность выделения качеств хорошего ученика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(успеваемость, выполнение норм школьной жизни, положительные отношения с одноклассниками и учителем, интерес к учению).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>Уровни рефлексивной самооценки школьника: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1. Называет только одну сферу школьной жизни.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2. Называет две сферы школьной жизни.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3. Называет более двух сфер школьной жизни; дает адекватное определение отличий «Я» от «хорошего ученика».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474E">
        <w:rPr>
          <w:rFonts w:ascii="Times New Roman" w:hAnsi="Times New Roman" w:cs="Times New Roman"/>
          <w:i/>
          <w:iCs/>
          <w:sz w:val="24"/>
          <w:szCs w:val="24"/>
        </w:rPr>
        <w:t>Уровни оценивания: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1. Называет только успеваемость.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2. Называет успеваемость и поведение.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3. Дает характеристику по нескольким сферам; дает адекватное определение задач саморазвития, решение которых необходимо для реализации требований роли «хороший ученик»: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>1 — нет ответа, 2 — называет достижения, 3 — указывает</w:t>
      </w:r>
    </w:p>
    <w:p w:rsidR="008D474E" w:rsidRPr="008D474E" w:rsidRDefault="008D474E" w:rsidP="008D47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74E">
        <w:rPr>
          <w:rFonts w:ascii="Times New Roman" w:hAnsi="Times New Roman" w:cs="Times New Roman"/>
          <w:sz w:val="24"/>
          <w:szCs w:val="24"/>
        </w:rPr>
        <w:t xml:space="preserve">на необходимость </w:t>
      </w:r>
      <w:proofErr w:type="spellStart"/>
      <w:r w:rsidRPr="008D474E">
        <w:rPr>
          <w:rFonts w:ascii="Times New Roman" w:hAnsi="Times New Roman" w:cs="Times New Roman"/>
          <w:sz w:val="24"/>
          <w:szCs w:val="24"/>
        </w:rPr>
        <w:t>самоизменения</w:t>
      </w:r>
      <w:proofErr w:type="spellEnd"/>
      <w:r w:rsidRPr="008D474E">
        <w:rPr>
          <w:rFonts w:ascii="Times New Roman" w:hAnsi="Times New Roman" w:cs="Times New Roman"/>
          <w:sz w:val="24"/>
          <w:szCs w:val="24"/>
        </w:rPr>
        <w:t xml:space="preserve"> и саморазвития.</w:t>
      </w:r>
    </w:p>
    <w:p w:rsidR="008D474E" w:rsidRDefault="008D474E" w:rsidP="008D474E">
      <w:pPr>
        <w:pStyle w:val="Default"/>
        <w:rPr>
          <w:color w:val="auto"/>
        </w:rPr>
      </w:pPr>
    </w:p>
    <w:p w:rsidR="00E033C6" w:rsidRDefault="00E033C6" w:rsidP="008D474E">
      <w:pPr>
        <w:pStyle w:val="Default"/>
        <w:rPr>
          <w:color w:val="auto"/>
        </w:rPr>
      </w:pPr>
    </w:p>
    <w:p w:rsidR="00E033C6" w:rsidRDefault="00E033C6" w:rsidP="008D474E">
      <w:pPr>
        <w:pStyle w:val="Default"/>
        <w:rPr>
          <w:color w:val="auto"/>
        </w:rPr>
      </w:pPr>
    </w:p>
    <w:p w:rsidR="00E033C6" w:rsidRDefault="00E033C6" w:rsidP="008D474E">
      <w:pPr>
        <w:pStyle w:val="Default"/>
        <w:rPr>
          <w:color w:val="auto"/>
        </w:rPr>
      </w:pPr>
    </w:p>
    <w:p w:rsidR="00E033C6" w:rsidRDefault="00E033C6" w:rsidP="008D474E">
      <w:pPr>
        <w:pStyle w:val="Default"/>
        <w:rPr>
          <w:color w:val="auto"/>
        </w:rPr>
      </w:pPr>
    </w:p>
    <w:p w:rsidR="00E033C6" w:rsidRPr="00E033C6" w:rsidRDefault="00E033C6" w:rsidP="00E033C6">
      <w:pPr>
        <w:pStyle w:val="Default"/>
      </w:pPr>
      <w:r w:rsidRPr="00E033C6">
        <w:rPr>
          <w:b/>
          <w:bCs/>
        </w:rPr>
        <w:t>Список литературы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Закон Российской Федерации «Об образовании»/ http://www.garant.ru/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ГОСТ Р ИСО 9001/ http://edu.mari.ru/default.aspx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 xml:space="preserve">Галкина Т.И., </w:t>
      </w:r>
      <w:proofErr w:type="spellStart"/>
      <w:r w:rsidRPr="00E033C6">
        <w:t>Н.П.Озерова</w:t>
      </w:r>
      <w:proofErr w:type="spellEnd"/>
      <w:r w:rsidRPr="00E033C6">
        <w:t>. Мониторинг образовательной деятельности в школе. – Ростов-на-</w:t>
      </w:r>
      <w:proofErr w:type="gramStart"/>
      <w:r w:rsidRPr="00E033C6">
        <w:t>Дону:Феникс</w:t>
      </w:r>
      <w:proofErr w:type="gramEnd"/>
      <w:r w:rsidRPr="00E033C6">
        <w:t>.2006.378с.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Воронина Г. Качественная оценка образовательного процесса: критерии и способы её применения //Директор школы. 2005. №1. 1 – 63с.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proofErr w:type="spellStart"/>
      <w:r w:rsidRPr="00E033C6">
        <w:t>Вовна</w:t>
      </w:r>
      <w:proofErr w:type="spellEnd"/>
      <w:r w:rsidRPr="00E033C6">
        <w:t xml:space="preserve"> В.И., </w:t>
      </w:r>
      <w:proofErr w:type="spellStart"/>
      <w:r w:rsidRPr="00E033C6">
        <w:t>Короченцев</w:t>
      </w:r>
      <w:proofErr w:type="spellEnd"/>
      <w:r w:rsidRPr="00E033C6">
        <w:t xml:space="preserve"> В.В. Мониторинг качества обучения как важнейший инструмент управления образованием // Инновации в образовании.</w:t>
      </w:r>
      <w:proofErr w:type="gramStart"/>
      <w:r w:rsidRPr="00E033C6">
        <w:t>2005.№</w:t>
      </w:r>
      <w:proofErr w:type="gramEnd"/>
      <w:r w:rsidRPr="00E033C6">
        <w:t xml:space="preserve"> 5.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Зверева В.И. Образовательная программа школы: структура, содержание, технология разработки. / М.: Образовательный центр «Педагогический поиск», 2000. 170с.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 xml:space="preserve">Зотова Н.К. Мониторинг системы образования Оренбургской области как средство повышения качества образования (оценка доступности качественного общего полного среднего образования в рамках учреждений общего и начального профессионального образования) / </w:t>
      </w:r>
      <w:proofErr w:type="spellStart"/>
      <w:r w:rsidRPr="00E033C6">
        <w:t>Н.К.Зотова</w:t>
      </w:r>
      <w:proofErr w:type="spellEnd"/>
      <w:r w:rsidRPr="00E033C6">
        <w:t xml:space="preserve">, </w:t>
      </w:r>
      <w:proofErr w:type="spellStart"/>
      <w:r w:rsidRPr="00E033C6">
        <w:t>С.Н.Полькина</w:t>
      </w:r>
      <w:proofErr w:type="spellEnd"/>
      <w:r w:rsidRPr="00E033C6">
        <w:t xml:space="preserve">, </w:t>
      </w:r>
      <w:proofErr w:type="spellStart"/>
      <w:r w:rsidRPr="00E033C6">
        <w:t>Э.Р.Саитбаева</w:t>
      </w:r>
      <w:proofErr w:type="spellEnd"/>
      <w:r w:rsidRPr="00E033C6">
        <w:t>. Оренбург; М.: Изд-во ОГИМ: НФПК, 2006.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proofErr w:type="spellStart"/>
      <w:r w:rsidRPr="00E033C6">
        <w:t>Каджаспиров</w:t>
      </w:r>
      <w:proofErr w:type="spellEnd"/>
      <w:r w:rsidRPr="00E033C6">
        <w:t xml:space="preserve"> Г.М. Педагогический словарь. – М.: 2005.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Ключевые проблемы региональных образовательных систем: Опыт анализа / Под ред. А.М. Моисеева. – М.: РОССПЭН, 2002. – С. 17 – 44. (Ч.1. Анализ проблем – необходимый инструмент стратегического анализа).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Майоров А.Н. Мониторинг в образовании. СПБ.: Издательство «Образование - Культура», 1998. 344 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 xml:space="preserve">Методология и технология мониторинга воспитания в контексте педагогического образования: монография// Казанский </w:t>
      </w:r>
      <w:proofErr w:type="spellStart"/>
      <w:proofErr w:type="gramStart"/>
      <w:r w:rsidRPr="00E033C6">
        <w:t>гос.ун</w:t>
      </w:r>
      <w:proofErr w:type="spellEnd"/>
      <w:proofErr w:type="gramEnd"/>
      <w:r w:rsidRPr="00E033C6">
        <w:t xml:space="preserve">-т; под </w:t>
      </w:r>
      <w:proofErr w:type="spellStart"/>
      <w:r w:rsidRPr="00E033C6">
        <w:t>науч.ред.В.И.Андреева</w:t>
      </w:r>
      <w:proofErr w:type="spellEnd"/>
      <w:r w:rsidRPr="00E033C6">
        <w:t>. Казань: Центр инновационных технологий, 2007. 372с.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Моисеев А.М. Качество управления школой: каким оно должно быть. М.: Сентябрь. 2001. 160с.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proofErr w:type="spellStart"/>
      <w:r w:rsidRPr="00E033C6">
        <w:t>Мякиченко</w:t>
      </w:r>
      <w:proofErr w:type="spellEnd"/>
      <w:r w:rsidRPr="00E033C6">
        <w:t xml:space="preserve"> Л.П., Ушакова Т.В. Настольная книга завуча школы. – Ростов-на-</w:t>
      </w:r>
      <w:proofErr w:type="gramStart"/>
      <w:r w:rsidRPr="00E033C6">
        <w:t>Дону:Феникс</w:t>
      </w:r>
      <w:proofErr w:type="gramEnd"/>
      <w:r w:rsidRPr="00E033C6">
        <w:t>.2006.506с.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Панасюк В.П. Школа и качество: выбор будущего. – СПБ.: КАРО, 2003.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proofErr w:type="spellStart"/>
      <w:r w:rsidRPr="00E033C6">
        <w:t>Пульбере</w:t>
      </w:r>
      <w:proofErr w:type="spellEnd"/>
      <w:r w:rsidRPr="00E033C6">
        <w:t xml:space="preserve"> А.И. Мониторинг качества знаний в условиях личностно-ориентированного образования //Педагогика. 2005. №9. 1 – 145с.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Педагогическая инноватика, педагогический мониторинг и педагогическая прогностика //Андреев В.И. Педагогика: учебный курс для творческого саморазвития. – 2-е изд. – Казань: Центр инновационных технологий, 2000. 1 – 588с.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 xml:space="preserve">Петрухин В.В. Проблема организации и </w:t>
      </w:r>
      <w:proofErr w:type="spellStart"/>
      <w:r w:rsidRPr="00E033C6">
        <w:t>апрбации</w:t>
      </w:r>
      <w:proofErr w:type="spellEnd"/>
      <w:r w:rsidRPr="00E033C6">
        <w:t xml:space="preserve"> системы педагогического мониторинга в образовательном учреждении // Интернет журнал «</w:t>
      </w:r>
      <w:proofErr w:type="spellStart"/>
      <w:r w:rsidRPr="00E033C6">
        <w:t>Эйдос</w:t>
      </w:r>
      <w:proofErr w:type="spellEnd"/>
      <w:r w:rsidRPr="00E033C6">
        <w:t xml:space="preserve">». – </w:t>
      </w:r>
      <w:proofErr w:type="gramStart"/>
      <w:r w:rsidRPr="00E033C6">
        <w:t>2007.(</w:t>
      </w:r>
      <w:proofErr w:type="gramEnd"/>
      <w:r w:rsidRPr="00E033C6">
        <w:t>http://www.eidos.ru)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Построение общероссийской системы оценки качества образования //Стандарты и Мониторинг в образовании. – 2005. №4. С.8.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Справочник заместителя директора по научно – методической работе / сост. Л.В. Голубева. – Волгоград: Учитель, 2006. 124 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proofErr w:type="spellStart"/>
      <w:r w:rsidRPr="00E033C6">
        <w:t>Саитбаева</w:t>
      </w:r>
      <w:proofErr w:type="spellEnd"/>
      <w:r w:rsidRPr="00E033C6">
        <w:t xml:space="preserve"> Э.Р. Управление качеством образования: учебное пособие. – Оренбург: Изд-во ОГПУ, 2006. 224 с.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proofErr w:type="spellStart"/>
      <w:r w:rsidRPr="00E033C6">
        <w:t>Севрук</w:t>
      </w:r>
      <w:proofErr w:type="spellEnd"/>
      <w:r w:rsidRPr="00E033C6">
        <w:t xml:space="preserve"> А.И. Информационный ресурс управления качеством образования //Школьные технологии. 2004. №6.</w:t>
      </w:r>
    </w:p>
    <w:p w:rsidR="00E033C6" w:rsidRPr="00E033C6" w:rsidRDefault="00E033C6" w:rsidP="00E033C6">
      <w:pPr>
        <w:pStyle w:val="Default"/>
        <w:numPr>
          <w:ilvl w:val="0"/>
          <w:numId w:val="7"/>
        </w:numPr>
      </w:pPr>
      <w:r w:rsidRPr="00E033C6">
        <w:t>Третьяков П.И. Школа: управление по результатам. – М.:2001.</w:t>
      </w:r>
    </w:p>
    <w:p w:rsidR="00E033C6" w:rsidRPr="00E033C6" w:rsidRDefault="00E033C6" w:rsidP="008D474E">
      <w:pPr>
        <w:pStyle w:val="Default"/>
        <w:numPr>
          <w:ilvl w:val="0"/>
          <w:numId w:val="7"/>
        </w:numPr>
      </w:pPr>
      <w:r w:rsidRPr="00E033C6">
        <w:t>Третьяков П.И. Управление школой по результатам: практика педагогического менеджмен</w:t>
      </w:r>
      <w:r>
        <w:t>та. М.: Новая школа. 2001. 320с</w:t>
      </w:r>
    </w:p>
    <w:p w:rsidR="008D474E" w:rsidRPr="008D474E" w:rsidRDefault="008D474E" w:rsidP="008D474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474E" w:rsidRPr="008D474E" w:rsidRDefault="008D474E" w:rsidP="008D474E">
      <w:pPr>
        <w:rPr>
          <w:sz w:val="24"/>
          <w:szCs w:val="24"/>
        </w:rPr>
      </w:pPr>
    </w:p>
    <w:p w:rsidR="008D474E" w:rsidRDefault="008D474E" w:rsidP="008D474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8D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A2EA7"/>
    <w:multiLevelType w:val="hybridMultilevel"/>
    <w:tmpl w:val="037E6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072F2"/>
    <w:multiLevelType w:val="multilevel"/>
    <w:tmpl w:val="35403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54576630"/>
    <w:multiLevelType w:val="singleLevel"/>
    <w:tmpl w:val="3E6E72F0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 w15:restartNumberingAfterBreak="0">
    <w:nsid w:val="5F8A003A"/>
    <w:multiLevelType w:val="multilevel"/>
    <w:tmpl w:val="D848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F045BE"/>
    <w:multiLevelType w:val="multilevel"/>
    <w:tmpl w:val="9714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04268"/>
    <w:multiLevelType w:val="singleLevel"/>
    <w:tmpl w:val="08981AF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6" w15:restartNumberingAfterBreak="0">
    <w:nsid w:val="699A7AA4"/>
    <w:multiLevelType w:val="multilevel"/>
    <w:tmpl w:val="8F1E1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2BD"/>
    <w:rsid w:val="002C156E"/>
    <w:rsid w:val="00426E48"/>
    <w:rsid w:val="004A2EDD"/>
    <w:rsid w:val="004E3436"/>
    <w:rsid w:val="007814CA"/>
    <w:rsid w:val="007B6191"/>
    <w:rsid w:val="00863BC2"/>
    <w:rsid w:val="008D474E"/>
    <w:rsid w:val="008D5B57"/>
    <w:rsid w:val="0095185E"/>
    <w:rsid w:val="00987BC0"/>
    <w:rsid w:val="00C33671"/>
    <w:rsid w:val="00CF36DB"/>
    <w:rsid w:val="00D0489C"/>
    <w:rsid w:val="00D46A50"/>
    <w:rsid w:val="00E033C6"/>
    <w:rsid w:val="00E14E06"/>
    <w:rsid w:val="00F3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07206C"/>
  <w15:docId w15:val="{0ADE96F3-9C12-4110-905D-5D4D6C20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89C"/>
    <w:pPr>
      <w:ind w:left="720"/>
      <w:contextualSpacing/>
    </w:pPr>
  </w:style>
  <w:style w:type="paragraph" w:customStyle="1" w:styleId="Default">
    <w:name w:val="Default"/>
    <w:rsid w:val="00781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7814C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nhideWhenUsed/>
    <w:rsid w:val="008D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21">
    <w:name w:val="titlemain21"/>
    <w:basedOn w:val="a0"/>
    <w:rsid w:val="008D5B57"/>
    <w:rPr>
      <w:rFonts w:ascii="Arial" w:hAnsi="Arial" w:cs="Arial" w:hint="default"/>
      <w:b/>
      <w:bCs/>
      <w:color w:val="660066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D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B589A-E6E3-4F59-B13D-2BCFD3FC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6390</Words>
  <Characters>36428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 school</cp:lastModifiedBy>
  <cp:revision>7</cp:revision>
  <cp:lastPrinted>2018-01-09T17:40:00Z</cp:lastPrinted>
  <dcterms:created xsi:type="dcterms:W3CDTF">2018-01-09T16:03:00Z</dcterms:created>
  <dcterms:modified xsi:type="dcterms:W3CDTF">2024-10-07T09:02:00Z</dcterms:modified>
</cp:coreProperties>
</file>