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7F" w:rsidRDefault="00456C7F" w:rsidP="00456C7F">
      <w:pPr>
        <w:ind w:left="-567"/>
        <w:jc w:val="center"/>
        <w:rPr>
          <w:szCs w:val="28"/>
        </w:rPr>
      </w:pPr>
      <w:r w:rsidRPr="003D71A1">
        <w:rPr>
          <w:szCs w:val="28"/>
        </w:rPr>
        <w:t xml:space="preserve">Муниципальное бюджетное общеобразовательное учреждение </w:t>
      </w:r>
    </w:p>
    <w:p w:rsidR="00456C7F" w:rsidRPr="003D71A1" w:rsidRDefault="00456C7F" w:rsidP="00456C7F">
      <w:pPr>
        <w:ind w:left="-567"/>
        <w:jc w:val="center"/>
        <w:rPr>
          <w:szCs w:val="28"/>
        </w:rPr>
      </w:pPr>
      <w:r>
        <w:rPr>
          <w:szCs w:val="28"/>
        </w:rPr>
        <w:t>«Л</w:t>
      </w:r>
      <w:r w:rsidRPr="003D71A1">
        <w:rPr>
          <w:szCs w:val="28"/>
        </w:rPr>
        <w:t xml:space="preserve">ицей «Технический» </w:t>
      </w:r>
      <w:r>
        <w:rPr>
          <w:szCs w:val="28"/>
        </w:rPr>
        <w:t>имени С.П. Королева»</w:t>
      </w:r>
    </w:p>
    <w:p w:rsidR="00456C7F" w:rsidRPr="003D71A1" w:rsidRDefault="00456C7F" w:rsidP="00456C7F">
      <w:pPr>
        <w:ind w:left="-567"/>
        <w:jc w:val="center"/>
        <w:rPr>
          <w:szCs w:val="28"/>
        </w:rPr>
      </w:pPr>
      <w:r w:rsidRPr="003D71A1">
        <w:rPr>
          <w:szCs w:val="28"/>
        </w:rPr>
        <w:t>городского округа Самара</w:t>
      </w:r>
    </w:p>
    <w:p w:rsidR="00456C7F" w:rsidRPr="00E27E22" w:rsidRDefault="00456C7F" w:rsidP="00456C7F">
      <w:pPr>
        <w:jc w:val="center"/>
        <w:rPr>
          <w:szCs w:val="28"/>
        </w:rPr>
      </w:pPr>
    </w:p>
    <w:p w:rsidR="00456C7F" w:rsidRPr="00E27E22" w:rsidRDefault="00456C7F" w:rsidP="00456C7F">
      <w:pPr>
        <w:jc w:val="center"/>
        <w:rPr>
          <w:szCs w:val="28"/>
        </w:rPr>
      </w:pPr>
    </w:p>
    <w:p w:rsidR="00456C7F" w:rsidRDefault="00456C7F" w:rsidP="00456C7F">
      <w:pPr>
        <w:jc w:val="center"/>
        <w:rPr>
          <w:szCs w:val="28"/>
        </w:rPr>
      </w:pPr>
    </w:p>
    <w:p w:rsidR="00914E34" w:rsidRDefault="00914E34" w:rsidP="00456C7F">
      <w:pPr>
        <w:jc w:val="center"/>
        <w:rPr>
          <w:szCs w:val="28"/>
        </w:rPr>
      </w:pPr>
    </w:p>
    <w:p w:rsidR="00456C7F" w:rsidRDefault="00456C7F" w:rsidP="00456C7F">
      <w:pPr>
        <w:jc w:val="center"/>
        <w:rPr>
          <w:szCs w:val="28"/>
        </w:rPr>
      </w:pPr>
    </w:p>
    <w:p w:rsidR="00456C7F" w:rsidRPr="00E27E22" w:rsidRDefault="00456C7F" w:rsidP="00456C7F">
      <w:pPr>
        <w:jc w:val="center"/>
        <w:rPr>
          <w:szCs w:val="28"/>
        </w:rPr>
      </w:pPr>
    </w:p>
    <w:p w:rsidR="00456C7F" w:rsidRPr="00E27E22" w:rsidRDefault="00456C7F" w:rsidP="00456C7F">
      <w:pPr>
        <w:jc w:val="center"/>
        <w:rPr>
          <w:szCs w:val="28"/>
        </w:rPr>
      </w:pPr>
      <w:r>
        <w:rPr>
          <w:szCs w:val="28"/>
        </w:rPr>
        <w:t>Секция «Физика</w:t>
      </w:r>
      <w:r w:rsidRPr="00E27E22">
        <w:rPr>
          <w:szCs w:val="28"/>
        </w:rPr>
        <w:t>»</w:t>
      </w:r>
    </w:p>
    <w:p w:rsidR="00953BFA" w:rsidRPr="00924176" w:rsidRDefault="00953BFA" w:rsidP="00C77300">
      <w:pPr>
        <w:jc w:val="center"/>
        <w:rPr>
          <w:b/>
          <w:sz w:val="52"/>
          <w:szCs w:val="52"/>
        </w:rPr>
      </w:pPr>
    </w:p>
    <w:p w:rsidR="00953BFA" w:rsidRPr="00456C7F" w:rsidRDefault="000A5BB1" w:rsidP="00C77300">
      <w:pPr>
        <w:jc w:val="center"/>
        <w:rPr>
          <w:b/>
          <w:bCs/>
          <w:sz w:val="40"/>
          <w:szCs w:val="40"/>
        </w:rPr>
      </w:pPr>
      <w:r w:rsidRPr="00456C7F">
        <w:rPr>
          <w:sz w:val="40"/>
          <w:szCs w:val="40"/>
        </w:rPr>
        <w:t>Тема:</w:t>
      </w:r>
      <w:r w:rsidRPr="00456C7F">
        <w:rPr>
          <w:b/>
          <w:sz w:val="40"/>
          <w:szCs w:val="40"/>
        </w:rPr>
        <w:t xml:space="preserve"> «</w:t>
      </w:r>
      <w:r w:rsidR="00DD4CDA">
        <w:rPr>
          <w:b/>
          <w:sz w:val="40"/>
          <w:szCs w:val="40"/>
        </w:rPr>
        <w:t xml:space="preserve">Сравнительный анализ оптических </w:t>
      </w:r>
      <w:r w:rsidR="00FA4978">
        <w:rPr>
          <w:b/>
          <w:sz w:val="40"/>
          <w:szCs w:val="40"/>
        </w:rPr>
        <w:t xml:space="preserve">свойств </w:t>
      </w:r>
      <w:r w:rsidR="00E8225B">
        <w:rPr>
          <w:b/>
          <w:sz w:val="40"/>
          <w:szCs w:val="40"/>
        </w:rPr>
        <w:t xml:space="preserve">сушенных </w:t>
      </w:r>
      <w:r w:rsidR="00DD4CDA">
        <w:rPr>
          <w:b/>
          <w:sz w:val="40"/>
          <w:szCs w:val="40"/>
        </w:rPr>
        <w:t xml:space="preserve">и свежих </w:t>
      </w:r>
      <w:r w:rsidR="00E8225B">
        <w:rPr>
          <w:b/>
          <w:sz w:val="40"/>
          <w:szCs w:val="40"/>
        </w:rPr>
        <w:t>яблок</w:t>
      </w:r>
      <w:r w:rsidRPr="00456C7F">
        <w:rPr>
          <w:b/>
          <w:sz w:val="40"/>
          <w:szCs w:val="40"/>
        </w:rPr>
        <w:t>»</w:t>
      </w:r>
    </w:p>
    <w:p w:rsidR="00924176" w:rsidRDefault="00924176" w:rsidP="00456C7F">
      <w:pPr>
        <w:ind w:firstLine="0"/>
        <w:rPr>
          <w:bCs/>
          <w:szCs w:val="28"/>
        </w:rPr>
      </w:pPr>
    </w:p>
    <w:p w:rsidR="00924176" w:rsidRDefault="00924176" w:rsidP="00C77300">
      <w:pPr>
        <w:jc w:val="center"/>
        <w:rPr>
          <w:bCs/>
          <w:szCs w:val="28"/>
        </w:rPr>
      </w:pPr>
    </w:p>
    <w:p w:rsidR="00953BFA" w:rsidRDefault="00953BFA" w:rsidP="00C77300">
      <w:pPr>
        <w:jc w:val="center"/>
        <w:rPr>
          <w:bCs/>
          <w:szCs w:val="28"/>
        </w:rPr>
      </w:pPr>
    </w:p>
    <w:p w:rsidR="00456C7F" w:rsidRPr="00E27E22" w:rsidRDefault="00456C7F" w:rsidP="00456C7F">
      <w:pPr>
        <w:spacing w:line="240" w:lineRule="auto"/>
        <w:jc w:val="right"/>
        <w:rPr>
          <w:bCs/>
          <w:szCs w:val="28"/>
        </w:rPr>
      </w:pPr>
      <w:r w:rsidRPr="00E27E22">
        <w:rPr>
          <w:bCs/>
          <w:szCs w:val="28"/>
        </w:rPr>
        <w:t>Выполнил</w:t>
      </w:r>
      <w:r>
        <w:rPr>
          <w:bCs/>
          <w:szCs w:val="28"/>
        </w:rPr>
        <w:t>а</w:t>
      </w:r>
      <w:r w:rsidRPr="00E27E22">
        <w:rPr>
          <w:bCs/>
          <w:szCs w:val="28"/>
        </w:rPr>
        <w:t>:</w:t>
      </w:r>
    </w:p>
    <w:p w:rsidR="00456C7F" w:rsidRDefault="00456C7F" w:rsidP="00456C7F">
      <w:pPr>
        <w:spacing w:line="240" w:lineRule="auto"/>
        <w:jc w:val="right"/>
        <w:rPr>
          <w:bCs/>
          <w:szCs w:val="28"/>
        </w:rPr>
      </w:pPr>
      <w:r>
        <w:rPr>
          <w:bCs/>
          <w:szCs w:val="28"/>
        </w:rPr>
        <w:t>Тимченко Лидия</w:t>
      </w:r>
    </w:p>
    <w:p w:rsidR="00456C7F" w:rsidRDefault="002A36F5" w:rsidP="00456C7F">
      <w:pPr>
        <w:spacing w:line="240" w:lineRule="auto"/>
        <w:jc w:val="right"/>
        <w:rPr>
          <w:bCs/>
          <w:szCs w:val="28"/>
        </w:rPr>
      </w:pPr>
      <w:r>
        <w:rPr>
          <w:bCs/>
          <w:szCs w:val="28"/>
        </w:rPr>
        <w:t xml:space="preserve">ученица </w:t>
      </w:r>
      <w:r w:rsidR="00E8225B">
        <w:rPr>
          <w:bCs/>
          <w:szCs w:val="28"/>
        </w:rPr>
        <w:t>4</w:t>
      </w:r>
      <w:proofErr w:type="gramStart"/>
      <w:r w:rsidR="006C450B">
        <w:rPr>
          <w:bCs/>
          <w:szCs w:val="28"/>
        </w:rPr>
        <w:t xml:space="preserve"> </w:t>
      </w:r>
      <w:r w:rsidR="00456C7F" w:rsidRPr="00E27E22">
        <w:rPr>
          <w:bCs/>
          <w:szCs w:val="28"/>
        </w:rPr>
        <w:t>А</w:t>
      </w:r>
      <w:proofErr w:type="gramEnd"/>
      <w:r w:rsidR="00456C7F" w:rsidRPr="00E27E22">
        <w:rPr>
          <w:bCs/>
          <w:szCs w:val="28"/>
        </w:rPr>
        <w:t xml:space="preserve"> класса</w:t>
      </w:r>
    </w:p>
    <w:p w:rsidR="00456C7F" w:rsidRDefault="00456C7F" w:rsidP="00456C7F">
      <w:pPr>
        <w:spacing w:line="240" w:lineRule="auto"/>
        <w:jc w:val="right"/>
        <w:rPr>
          <w:szCs w:val="28"/>
        </w:rPr>
      </w:pPr>
      <w:r w:rsidRPr="003A2913">
        <w:rPr>
          <w:szCs w:val="28"/>
        </w:rPr>
        <w:t xml:space="preserve">МБОУ лицея «Технический» </w:t>
      </w:r>
    </w:p>
    <w:p w:rsidR="00456C7F" w:rsidRDefault="00456C7F" w:rsidP="00456C7F">
      <w:pPr>
        <w:spacing w:line="240" w:lineRule="auto"/>
        <w:jc w:val="right"/>
        <w:rPr>
          <w:szCs w:val="28"/>
        </w:rPr>
      </w:pPr>
      <w:r w:rsidRPr="003A2913">
        <w:rPr>
          <w:szCs w:val="28"/>
        </w:rPr>
        <w:t>г.о. Самара</w:t>
      </w:r>
    </w:p>
    <w:p w:rsidR="00456C7F" w:rsidRPr="00E27E22" w:rsidRDefault="00456C7F" w:rsidP="00456C7F">
      <w:pPr>
        <w:spacing w:line="240" w:lineRule="auto"/>
        <w:jc w:val="right"/>
        <w:rPr>
          <w:bCs/>
          <w:szCs w:val="28"/>
        </w:rPr>
      </w:pPr>
    </w:p>
    <w:p w:rsidR="00456C7F" w:rsidRPr="00E27E22" w:rsidRDefault="00456C7F" w:rsidP="00456C7F">
      <w:pPr>
        <w:spacing w:line="240" w:lineRule="auto"/>
        <w:jc w:val="right"/>
        <w:rPr>
          <w:bCs/>
          <w:szCs w:val="28"/>
        </w:rPr>
      </w:pPr>
    </w:p>
    <w:p w:rsidR="00456C7F" w:rsidRPr="00E27E22" w:rsidRDefault="00456C7F" w:rsidP="00456C7F">
      <w:pPr>
        <w:spacing w:line="240" w:lineRule="auto"/>
        <w:jc w:val="right"/>
        <w:rPr>
          <w:bCs/>
          <w:szCs w:val="28"/>
        </w:rPr>
      </w:pPr>
      <w:r w:rsidRPr="00E27E22">
        <w:rPr>
          <w:bCs/>
          <w:szCs w:val="28"/>
        </w:rPr>
        <w:t>Научный руководитель:</w:t>
      </w:r>
    </w:p>
    <w:p w:rsidR="00456C7F" w:rsidRPr="00E27E22" w:rsidRDefault="00456C7F" w:rsidP="00456C7F">
      <w:pPr>
        <w:spacing w:line="240" w:lineRule="auto"/>
        <w:jc w:val="right"/>
        <w:rPr>
          <w:bCs/>
          <w:szCs w:val="28"/>
        </w:rPr>
      </w:pPr>
      <w:r>
        <w:rPr>
          <w:bCs/>
          <w:szCs w:val="28"/>
        </w:rPr>
        <w:t xml:space="preserve">Курбатова Ирина </w:t>
      </w:r>
      <w:r w:rsidRPr="00E27E22">
        <w:rPr>
          <w:bCs/>
          <w:szCs w:val="28"/>
        </w:rPr>
        <w:t>Викторовна</w:t>
      </w:r>
    </w:p>
    <w:p w:rsidR="00456C7F" w:rsidRDefault="00456C7F" w:rsidP="00456C7F">
      <w:pPr>
        <w:spacing w:line="240" w:lineRule="auto"/>
        <w:jc w:val="right"/>
        <w:rPr>
          <w:bCs/>
          <w:szCs w:val="28"/>
        </w:rPr>
      </w:pPr>
      <w:r>
        <w:rPr>
          <w:bCs/>
          <w:szCs w:val="28"/>
        </w:rPr>
        <w:t>у</w:t>
      </w:r>
      <w:r w:rsidRPr="00E27E22">
        <w:rPr>
          <w:bCs/>
          <w:szCs w:val="28"/>
        </w:rPr>
        <w:t>читель начальных классов</w:t>
      </w:r>
    </w:p>
    <w:p w:rsidR="00456C7F" w:rsidRDefault="00456C7F" w:rsidP="00456C7F">
      <w:pPr>
        <w:ind w:left="5529"/>
        <w:jc w:val="right"/>
        <w:rPr>
          <w:szCs w:val="28"/>
        </w:rPr>
      </w:pPr>
      <w:r w:rsidRPr="003A2913">
        <w:rPr>
          <w:szCs w:val="28"/>
        </w:rPr>
        <w:t xml:space="preserve">МБОУ лицея «Технический» </w:t>
      </w:r>
      <w:proofErr w:type="gramStart"/>
      <w:r w:rsidRPr="003A2913">
        <w:rPr>
          <w:szCs w:val="28"/>
        </w:rPr>
        <w:t>г</w:t>
      </w:r>
      <w:proofErr w:type="gramEnd"/>
      <w:r w:rsidRPr="003A2913">
        <w:rPr>
          <w:szCs w:val="28"/>
        </w:rPr>
        <w:t>.о. Самара</w:t>
      </w:r>
    </w:p>
    <w:p w:rsidR="00456C7F" w:rsidRPr="00E27E22" w:rsidRDefault="00456C7F" w:rsidP="00456C7F">
      <w:pPr>
        <w:spacing w:line="240" w:lineRule="auto"/>
        <w:jc w:val="right"/>
        <w:rPr>
          <w:bCs/>
          <w:szCs w:val="28"/>
        </w:rPr>
      </w:pPr>
    </w:p>
    <w:p w:rsidR="00456C7F" w:rsidRDefault="00456C7F" w:rsidP="00456C7F">
      <w:pPr>
        <w:jc w:val="right"/>
        <w:rPr>
          <w:bCs/>
          <w:szCs w:val="28"/>
        </w:rPr>
      </w:pPr>
    </w:p>
    <w:p w:rsidR="00456C7F" w:rsidRDefault="00456C7F" w:rsidP="00456C7F">
      <w:pPr>
        <w:jc w:val="right"/>
        <w:rPr>
          <w:bCs/>
          <w:szCs w:val="28"/>
        </w:rPr>
      </w:pPr>
    </w:p>
    <w:p w:rsidR="00456C7F" w:rsidRDefault="00456C7F" w:rsidP="00456C7F">
      <w:pPr>
        <w:jc w:val="right"/>
        <w:rPr>
          <w:bCs/>
          <w:szCs w:val="28"/>
        </w:rPr>
      </w:pPr>
    </w:p>
    <w:p w:rsidR="00456C7F" w:rsidRDefault="00456C7F" w:rsidP="00456C7F">
      <w:pPr>
        <w:jc w:val="right"/>
        <w:rPr>
          <w:bCs/>
          <w:szCs w:val="28"/>
        </w:rPr>
      </w:pPr>
    </w:p>
    <w:p w:rsidR="00456C7F" w:rsidRDefault="00456C7F" w:rsidP="00456C7F">
      <w:pPr>
        <w:jc w:val="right"/>
        <w:rPr>
          <w:bCs/>
          <w:szCs w:val="28"/>
        </w:rPr>
      </w:pPr>
    </w:p>
    <w:p w:rsidR="00456C7F" w:rsidRDefault="00456C7F" w:rsidP="00456C7F">
      <w:pPr>
        <w:ind w:left="-567"/>
        <w:jc w:val="center"/>
        <w:rPr>
          <w:szCs w:val="28"/>
        </w:rPr>
      </w:pPr>
      <w:r w:rsidRPr="003D71A1">
        <w:rPr>
          <w:szCs w:val="28"/>
        </w:rPr>
        <w:t xml:space="preserve">Самара, </w:t>
      </w:r>
    </w:p>
    <w:p w:rsidR="00456C7F" w:rsidRPr="00E8225B" w:rsidRDefault="00456C7F" w:rsidP="00456C7F">
      <w:pPr>
        <w:ind w:left="-567"/>
        <w:jc w:val="center"/>
        <w:rPr>
          <w:szCs w:val="28"/>
        </w:rPr>
      </w:pPr>
      <w:r>
        <w:rPr>
          <w:szCs w:val="28"/>
        </w:rPr>
        <w:t>202</w:t>
      </w:r>
      <w:r w:rsidR="00E8225B">
        <w:rPr>
          <w:szCs w:val="28"/>
        </w:rPr>
        <w:t>4</w:t>
      </w:r>
      <w:r>
        <w:rPr>
          <w:szCs w:val="28"/>
        </w:rPr>
        <w:t>-202</w:t>
      </w:r>
      <w:r w:rsidR="00E8225B">
        <w:rPr>
          <w:szCs w:val="28"/>
        </w:rPr>
        <w:t>5</w:t>
      </w:r>
    </w:p>
    <w:p w:rsidR="00456C7F" w:rsidRPr="003D71A1" w:rsidRDefault="00456C7F" w:rsidP="00456C7F">
      <w:pPr>
        <w:ind w:left="-567"/>
        <w:jc w:val="center"/>
        <w:rPr>
          <w:szCs w:val="28"/>
        </w:rPr>
      </w:pPr>
      <w:r>
        <w:rPr>
          <w:szCs w:val="28"/>
        </w:rPr>
        <w:t xml:space="preserve"> учебный год</w:t>
      </w:r>
    </w:p>
    <w:p w:rsidR="00953BFA" w:rsidRDefault="00953BFA" w:rsidP="0007772E">
      <w:pPr>
        <w:spacing w:line="360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064EA8" w:rsidRDefault="00953BFA" w:rsidP="00064EA8">
      <w:pPr>
        <w:pStyle w:val="1"/>
      </w:pPr>
      <w:bookmarkStart w:id="0" w:name="_Toc32164359"/>
      <w:bookmarkStart w:id="1" w:name="_Toc82966624"/>
      <w:bookmarkStart w:id="2" w:name="_Toc140519347"/>
      <w:bookmarkStart w:id="3" w:name="_Toc152532377"/>
      <w:bookmarkStart w:id="4" w:name="_Toc168608495"/>
      <w:r w:rsidRPr="00D90970">
        <w:t>СОДЕРЖАНИЕ</w:t>
      </w:r>
      <w:bookmarkEnd w:id="0"/>
      <w:bookmarkEnd w:id="1"/>
      <w:bookmarkEnd w:id="2"/>
      <w:bookmarkEnd w:id="3"/>
      <w:bookmarkEnd w:id="4"/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r>
        <w:fldChar w:fldCharType="begin"/>
      </w:r>
      <w:r w:rsidR="00B40249">
        <w:instrText xml:space="preserve"> TOC \o "1-3" \h \z \u </w:instrText>
      </w:r>
      <w:r>
        <w:fldChar w:fldCharType="separate"/>
      </w:r>
      <w:hyperlink w:anchor="_Toc168608496" w:history="1">
        <w:r w:rsidR="00B40249" w:rsidRPr="00C72FDC">
          <w:rPr>
            <w:rStyle w:val="af"/>
            <w:noProof/>
            <w:lang w:val="en-US"/>
          </w:rPr>
          <w:t>I</w:t>
        </w:r>
        <w:r w:rsidR="00B40249" w:rsidRPr="00C72FDC">
          <w:rPr>
            <w:rStyle w:val="af"/>
            <w:noProof/>
          </w:rPr>
          <w:t>.ТЕОРЕТИЧЕСКАЯ ЧАСТЬ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497" w:history="1">
        <w:r w:rsidR="00B40249" w:rsidRPr="00C72FDC">
          <w:rPr>
            <w:rStyle w:val="af"/>
            <w:noProof/>
            <w:bdr w:val="none" w:sz="0" w:space="0" w:color="auto" w:frame="1"/>
          </w:rPr>
          <w:t>1.1 Роль яблока в жизни человека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498" w:history="1">
        <w:r w:rsidR="00B40249" w:rsidRPr="00C72FDC">
          <w:rPr>
            <w:rStyle w:val="af"/>
            <w:noProof/>
          </w:rPr>
          <w:t>1.2 Состав яблок в процессе их созревания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499" w:history="1">
        <w:r w:rsidR="00B40249" w:rsidRPr="00C72FDC">
          <w:rPr>
            <w:rStyle w:val="af"/>
            <w:noProof/>
          </w:rPr>
          <w:t>1.3 Флуоресценция хлорофилла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0" w:history="1">
        <w:r w:rsidR="00B40249" w:rsidRPr="00C72FDC">
          <w:rPr>
            <w:rStyle w:val="af"/>
            <w:noProof/>
          </w:rPr>
          <w:t>II. ПРАКТИЧЕСКАЯ ЧАСТЬ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1" w:history="1">
        <w:r w:rsidR="00B40249" w:rsidRPr="00C72FDC">
          <w:rPr>
            <w:rStyle w:val="af"/>
            <w:noProof/>
          </w:rPr>
          <w:t>2.1 Объекты исследований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2" w:history="1">
        <w:r w:rsidR="00B40249" w:rsidRPr="00C72FDC">
          <w:rPr>
            <w:rStyle w:val="af"/>
            <w:noProof/>
          </w:rPr>
          <w:t>2.2 Экспериментальный стенд, реализующий метод флуоресценции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3" w:history="1">
        <w:r w:rsidR="00B40249" w:rsidRPr="00C72FDC">
          <w:rPr>
            <w:rStyle w:val="af"/>
            <w:noProof/>
          </w:rPr>
          <w:t>2.3 Строение микроскопа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4" w:history="1">
        <w:r w:rsidR="00B40249" w:rsidRPr="00C72FDC">
          <w:rPr>
            <w:rStyle w:val="af"/>
            <w:noProof/>
          </w:rPr>
          <w:t>2.4 Результаты проведенных экспериментов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2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5" w:history="1">
        <w:r w:rsidR="00B40249" w:rsidRPr="00C72FDC">
          <w:rPr>
            <w:rStyle w:val="af"/>
            <w:noProof/>
          </w:rPr>
          <w:t>2.4.3 Микроскопический флуоресцентный анализ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6" w:history="1">
        <w:r w:rsidR="00B40249" w:rsidRPr="00C72FDC">
          <w:rPr>
            <w:rStyle w:val="af"/>
            <w:noProof/>
          </w:rPr>
          <w:t>ЗАКЛЮЧЕНИЕ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B40249" w:rsidRDefault="00BB0A8A">
      <w:pPr>
        <w:pStyle w:val="11"/>
        <w:tabs>
          <w:tab w:val="right" w:leader="dot" w:pos="9269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68608507" w:history="1">
        <w:r w:rsidR="00B40249" w:rsidRPr="00C72FDC">
          <w:rPr>
            <w:rStyle w:val="af"/>
            <w:noProof/>
          </w:rPr>
          <w:t>СПИСОК ИСПОЛЬЗУЕМЫХ ИСТОЧНИКОВ</w:t>
        </w:r>
        <w:r w:rsidR="00B4024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40249">
          <w:rPr>
            <w:noProof/>
            <w:webHidden/>
          </w:rPr>
          <w:instrText xml:space="preserve"> PAGEREF _Toc168608507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0249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53BFA" w:rsidRPr="007E6A2C" w:rsidRDefault="00BB0A8A" w:rsidP="0007772E">
      <w:pPr>
        <w:spacing w:line="360" w:lineRule="auto"/>
        <w:ind w:firstLine="567"/>
        <w:jc w:val="center"/>
        <w:rPr>
          <w:b/>
          <w:sz w:val="36"/>
          <w:szCs w:val="36"/>
        </w:rPr>
      </w:pPr>
      <w:r>
        <w:fldChar w:fldCharType="end"/>
      </w:r>
      <w:r w:rsidR="00953BFA">
        <w:br w:type="page"/>
      </w:r>
      <w:bookmarkStart w:id="5" w:name="_Toc526017837"/>
      <w:bookmarkStart w:id="6" w:name="_Toc11974178"/>
      <w:r w:rsidR="00953BFA" w:rsidRPr="007E6A2C">
        <w:rPr>
          <w:b/>
          <w:sz w:val="36"/>
          <w:szCs w:val="36"/>
        </w:rPr>
        <w:lastRenderedPageBreak/>
        <w:t>ВВЕДЕНИЕ</w:t>
      </w:r>
      <w:bookmarkEnd w:id="5"/>
      <w:bookmarkEnd w:id="6"/>
    </w:p>
    <w:p w:rsidR="00BF342F" w:rsidRPr="0007772E" w:rsidRDefault="00BF342F" w:rsidP="0007772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 w:rsidRPr="0007772E">
        <w:rPr>
          <w:szCs w:val="28"/>
        </w:rPr>
        <w:t>Фрукты являются одним из источников витаминов. Один из самых любимых и полезных у человека фруктов – это яблоки. С давних времен они почитались среди людей как продлевающие жизнь, омолаживающие. Многочисленные витамины и минералы позволяют устранить авитаминоз, они снабжают клетки необходимыми им питательными элементами. Употребление в пищу яблок позволяет укрепить иммунную систему, положительно сказываясь на общем состоянии организма. В то же время не следует думать, что яблоки могут излечить от тех или иных болезней. Это скорее отличная профилактика от разнообразных заболеваний, связанных с проблемами иммунной системы человека</w:t>
      </w:r>
      <w:r w:rsidR="0025011B">
        <w:rPr>
          <w:szCs w:val="28"/>
        </w:rPr>
        <w:t xml:space="preserve"> </w:t>
      </w:r>
      <w:r w:rsidR="0025011B" w:rsidRPr="0025011B">
        <w:rPr>
          <w:szCs w:val="28"/>
        </w:rPr>
        <w:t>[</w:t>
      </w:r>
      <w:r w:rsidR="0025011B">
        <w:rPr>
          <w:szCs w:val="28"/>
        </w:rPr>
        <w:t>1</w:t>
      </w:r>
      <w:r w:rsidR="0025011B" w:rsidRPr="0025011B">
        <w:rPr>
          <w:szCs w:val="28"/>
        </w:rPr>
        <w:t>]</w:t>
      </w:r>
      <w:r w:rsidRPr="0007772E">
        <w:rPr>
          <w:szCs w:val="28"/>
        </w:rPr>
        <w:t>.</w:t>
      </w:r>
    </w:p>
    <w:p w:rsidR="00953BFA" w:rsidRDefault="00953BFA" w:rsidP="0007772E">
      <w:pPr>
        <w:spacing w:line="360" w:lineRule="auto"/>
        <w:ind w:firstLine="709"/>
        <w:rPr>
          <w:color w:val="000000"/>
          <w:szCs w:val="28"/>
          <w:shd w:val="clear" w:color="auto" w:fill="FFFFFF"/>
        </w:rPr>
      </w:pPr>
      <w:r w:rsidRPr="0007772E">
        <w:rPr>
          <w:szCs w:val="28"/>
        </w:rPr>
        <w:t xml:space="preserve">Яблоки содержат такие полезные компоненты как </w:t>
      </w:r>
      <w:r w:rsidRPr="0007772E">
        <w:rPr>
          <w:color w:val="000000"/>
          <w:szCs w:val="28"/>
          <w:shd w:val="clear" w:color="auto" w:fill="FFFFFF"/>
        </w:rPr>
        <w:t>железо, медь, никель, фосфор, йод, натрий, магний, кальций с калием, витамины группы</w:t>
      </w:r>
      <w:proofErr w:type="gramStart"/>
      <w:r w:rsidRPr="0007772E">
        <w:rPr>
          <w:color w:val="000000"/>
          <w:szCs w:val="28"/>
          <w:shd w:val="clear" w:color="auto" w:fill="FFFFFF"/>
        </w:rPr>
        <w:t xml:space="preserve"> С</w:t>
      </w:r>
      <w:proofErr w:type="gramEnd"/>
      <w:r w:rsidRPr="0007772E">
        <w:rPr>
          <w:color w:val="000000"/>
          <w:szCs w:val="28"/>
          <w:shd w:val="clear" w:color="auto" w:fill="FFFFFF"/>
        </w:rPr>
        <w:t>, В, Е, РР и многие другие м</w:t>
      </w:r>
      <w:r w:rsidR="008042CE" w:rsidRPr="0007772E">
        <w:rPr>
          <w:color w:val="000000"/>
          <w:szCs w:val="28"/>
          <w:shd w:val="clear" w:color="auto" w:fill="FFFFFF"/>
        </w:rPr>
        <w:t>икроэлементы и аминокислоты.</w:t>
      </w:r>
    </w:p>
    <w:p w:rsidR="0049371C" w:rsidRDefault="00533F84" w:rsidP="0049371C">
      <w:pPr>
        <w:spacing w:line="360" w:lineRule="auto"/>
        <w:ind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Однако, такой набор полезных свойств характерен для зрелых плодов яблок. Также известно, что зрелые плоды яблок лучше и дольше хранятся, что позволяет использовать их полезные свойства на протяжении длительного времени</w:t>
      </w:r>
      <w:r w:rsidR="000539F7">
        <w:rPr>
          <w:color w:val="000000"/>
          <w:szCs w:val="28"/>
          <w:shd w:val="clear" w:color="auto" w:fill="FFFFFF"/>
        </w:rPr>
        <w:t xml:space="preserve"> </w:t>
      </w:r>
      <w:r w:rsidR="000539F7" w:rsidRPr="000539F7">
        <w:rPr>
          <w:color w:val="000000"/>
          <w:szCs w:val="28"/>
          <w:shd w:val="clear" w:color="auto" w:fill="FFFFFF"/>
        </w:rPr>
        <w:t>[</w:t>
      </w:r>
      <w:r w:rsidR="000539F7">
        <w:rPr>
          <w:color w:val="000000"/>
          <w:szCs w:val="28"/>
          <w:shd w:val="clear" w:color="auto" w:fill="FFFFFF"/>
        </w:rPr>
        <w:t>2</w:t>
      </w:r>
      <w:r w:rsidR="000539F7" w:rsidRPr="000539F7">
        <w:rPr>
          <w:color w:val="000000"/>
          <w:szCs w:val="28"/>
          <w:shd w:val="clear" w:color="auto" w:fill="FFFFFF"/>
        </w:rPr>
        <w:t>]</w:t>
      </w:r>
      <w:r>
        <w:rPr>
          <w:color w:val="000000"/>
          <w:szCs w:val="28"/>
          <w:shd w:val="clear" w:color="auto" w:fill="FFFFFF"/>
        </w:rPr>
        <w:t>.</w:t>
      </w:r>
      <w:r w:rsidR="0049371C">
        <w:rPr>
          <w:color w:val="000000"/>
          <w:szCs w:val="28"/>
          <w:shd w:val="clear" w:color="auto" w:fill="FFFFFF"/>
        </w:rPr>
        <w:t xml:space="preserve"> </w:t>
      </w:r>
    </w:p>
    <w:p w:rsidR="0049371C" w:rsidRDefault="0049371C" w:rsidP="0049371C">
      <w:pPr>
        <w:spacing w:line="360" w:lineRule="auto"/>
        <w:ind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Раньше широко применялось высушивание плодов яблок и потребление их в зимний период.</w:t>
      </w:r>
    </w:p>
    <w:p w:rsidR="00533F84" w:rsidRDefault="0049371C" w:rsidP="0049371C">
      <w:pPr>
        <w:spacing w:line="360" w:lineRule="auto"/>
        <w:ind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Я решила провести данные иссл</w:t>
      </w:r>
      <w:r w:rsidR="007B28E5">
        <w:rPr>
          <w:color w:val="000000"/>
          <w:szCs w:val="28"/>
          <w:shd w:val="clear" w:color="auto" w:fill="FFFFFF"/>
        </w:rPr>
        <w:t xml:space="preserve">едования и понять какие сорта </w:t>
      </w:r>
      <w:proofErr w:type="gramStart"/>
      <w:r>
        <w:rPr>
          <w:color w:val="000000"/>
          <w:szCs w:val="28"/>
          <w:shd w:val="clear" w:color="auto" w:fill="FFFFFF"/>
        </w:rPr>
        <w:t>сушенных</w:t>
      </w:r>
      <w:proofErr w:type="gramEnd"/>
      <w:r w:rsidR="007B28E5">
        <w:rPr>
          <w:color w:val="000000"/>
          <w:szCs w:val="28"/>
          <w:shd w:val="clear" w:color="auto" w:fill="FFFFFF"/>
        </w:rPr>
        <w:t xml:space="preserve"> яблок являются более полезными.</w:t>
      </w:r>
    </w:p>
    <w:p w:rsidR="000539F7" w:rsidRDefault="0049371C" w:rsidP="000539F7">
      <w:pPr>
        <w:spacing w:line="360" w:lineRule="auto"/>
        <w:ind w:firstLine="709"/>
        <w:rPr>
          <w:szCs w:val="28"/>
        </w:rPr>
      </w:pPr>
      <w:r w:rsidRPr="0049371C">
        <w:rPr>
          <w:szCs w:val="28"/>
        </w:rPr>
        <w:t xml:space="preserve">В настоящее время контроль </w:t>
      </w:r>
      <w:r w:rsidR="000539F7" w:rsidRPr="0049371C">
        <w:rPr>
          <w:szCs w:val="28"/>
        </w:rPr>
        <w:t>яблок осуществляется визуальным способом. Однако</w:t>
      </w:r>
      <w:proofErr w:type="gramStart"/>
      <w:r w:rsidR="000539F7" w:rsidRPr="0049371C">
        <w:rPr>
          <w:szCs w:val="28"/>
        </w:rPr>
        <w:t>,</w:t>
      </w:r>
      <w:proofErr w:type="gramEnd"/>
      <w:r w:rsidR="000539F7" w:rsidRPr="0049371C">
        <w:rPr>
          <w:szCs w:val="28"/>
        </w:rPr>
        <w:t xml:space="preserve"> данный способ не лишен ошибок, что впоследствии отражается на сроках хранения яблок и на качестве плода.</w:t>
      </w:r>
    </w:p>
    <w:p w:rsidR="00F71D5F" w:rsidRPr="000539F7" w:rsidRDefault="00F71D5F" w:rsidP="00F71D5F">
      <w:pPr>
        <w:spacing w:line="360" w:lineRule="auto"/>
        <w:ind w:firstLine="709"/>
        <w:rPr>
          <w:szCs w:val="28"/>
        </w:rPr>
      </w:pPr>
      <w:r w:rsidRPr="0007772E">
        <w:rPr>
          <w:szCs w:val="28"/>
        </w:rPr>
        <w:t>Одним из возможных эффективных способов контроля явля</w:t>
      </w:r>
      <w:r>
        <w:rPr>
          <w:szCs w:val="28"/>
        </w:rPr>
        <w:t>ю</w:t>
      </w:r>
      <w:r w:rsidRPr="0007772E">
        <w:rPr>
          <w:szCs w:val="28"/>
        </w:rPr>
        <w:t xml:space="preserve">тся </w:t>
      </w:r>
      <w:r>
        <w:rPr>
          <w:szCs w:val="28"/>
        </w:rPr>
        <w:t xml:space="preserve">оптические методы, которые являются бесконтактными и </w:t>
      </w:r>
      <w:proofErr w:type="spellStart"/>
      <w:r>
        <w:rPr>
          <w:szCs w:val="28"/>
        </w:rPr>
        <w:t>быстродейственными</w:t>
      </w:r>
      <w:proofErr w:type="spellEnd"/>
      <w:r>
        <w:rPr>
          <w:szCs w:val="28"/>
        </w:rPr>
        <w:t xml:space="preserve">. Среди оптических методов широкое распространение получили методы флуоресцентного </w:t>
      </w:r>
      <w:r w:rsidRPr="008507FE">
        <w:rPr>
          <w:szCs w:val="28"/>
        </w:rPr>
        <w:t>анализа [</w:t>
      </w:r>
      <w:r w:rsidR="008507FE" w:rsidRPr="008507FE">
        <w:rPr>
          <w:szCs w:val="28"/>
        </w:rPr>
        <w:t>4</w:t>
      </w:r>
      <w:r w:rsidRPr="008507FE">
        <w:rPr>
          <w:szCs w:val="28"/>
        </w:rPr>
        <w:t>] и микроскопический</w:t>
      </w:r>
      <w:r w:rsidRPr="0007772E">
        <w:rPr>
          <w:szCs w:val="28"/>
        </w:rPr>
        <w:t xml:space="preserve"> анализ</w:t>
      </w:r>
      <w:r w:rsidR="008507FE">
        <w:rPr>
          <w:szCs w:val="28"/>
        </w:rPr>
        <w:t xml:space="preserve"> [5</w:t>
      </w:r>
      <w:r w:rsidRPr="0025011B">
        <w:rPr>
          <w:szCs w:val="28"/>
        </w:rPr>
        <w:t>]</w:t>
      </w:r>
      <w:r w:rsidRPr="0007772E">
        <w:rPr>
          <w:szCs w:val="28"/>
        </w:rPr>
        <w:t>.</w:t>
      </w:r>
      <w:r w:rsidR="000539F7">
        <w:rPr>
          <w:szCs w:val="28"/>
        </w:rPr>
        <w:t xml:space="preserve"> </w:t>
      </w:r>
      <w:r w:rsidR="000539F7">
        <w:rPr>
          <w:szCs w:val="28"/>
        </w:rPr>
        <w:lastRenderedPageBreak/>
        <w:t>Данные методы использовались в предыдущем моем исследовании для оценки</w:t>
      </w:r>
      <w:r w:rsidR="001D6B92">
        <w:rPr>
          <w:szCs w:val="28"/>
        </w:rPr>
        <w:t xml:space="preserve"> различных</w:t>
      </w:r>
      <w:r w:rsidR="000539F7">
        <w:rPr>
          <w:szCs w:val="28"/>
        </w:rPr>
        <w:t xml:space="preserve"> условий хранений яблок и показали свою эффективность </w:t>
      </w:r>
      <w:r w:rsidR="000539F7" w:rsidRPr="001D6B92">
        <w:rPr>
          <w:szCs w:val="28"/>
        </w:rPr>
        <w:t>[</w:t>
      </w:r>
      <w:r w:rsidR="001D6B92" w:rsidRPr="001D6B92">
        <w:rPr>
          <w:szCs w:val="28"/>
        </w:rPr>
        <w:t>6</w:t>
      </w:r>
      <w:r w:rsidR="000539F7" w:rsidRPr="001D6B92">
        <w:rPr>
          <w:szCs w:val="28"/>
        </w:rPr>
        <w:t>].</w:t>
      </w:r>
    </w:p>
    <w:p w:rsidR="008168E5" w:rsidRDefault="00953BFA" w:rsidP="0007772E">
      <w:pPr>
        <w:spacing w:line="360" w:lineRule="auto"/>
        <w:ind w:firstLine="709"/>
        <w:rPr>
          <w:szCs w:val="28"/>
        </w:rPr>
      </w:pPr>
      <w:r w:rsidRPr="0007772E">
        <w:rPr>
          <w:szCs w:val="28"/>
        </w:rPr>
        <w:t>Поэтому, целью работы являет</w:t>
      </w:r>
      <w:r w:rsidR="00CE2FF3">
        <w:rPr>
          <w:szCs w:val="28"/>
        </w:rPr>
        <w:t xml:space="preserve">ся </w:t>
      </w:r>
      <w:r w:rsidR="007B28E5">
        <w:rPr>
          <w:szCs w:val="28"/>
        </w:rPr>
        <w:t>с</w:t>
      </w:r>
      <w:r w:rsidR="007B28E5" w:rsidRPr="007B28E5">
        <w:rPr>
          <w:szCs w:val="28"/>
        </w:rPr>
        <w:t>равнительный анализ оптических свойств сушенных и свежих яблок</w:t>
      </w:r>
      <w:r w:rsidR="007B28E5">
        <w:rPr>
          <w:szCs w:val="28"/>
        </w:rPr>
        <w:t>.</w:t>
      </w:r>
    </w:p>
    <w:p w:rsidR="00EC2469" w:rsidRDefault="00953BFA" w:rsidP="00EC2469">
      <w:pPr>
        <w:spacing w:line="360" w:lineRule="auto"/>
        <w:ind w:firstLine="709"/>
        <w:rPr>
          <w:szCs w:val="28"/>
        </w:rPr>
      </w:pPr>
      <w:r w:rsidRPr="0007772E">
        <w:rPr>
          <w:szCs w:val="28"/>
        </w:rPr>
        <w:t>Для реализации поставленной цели необходимо решить следующие задачи:</w:t>
      </w:r>
    </w:p>
    <w:p w:rsidR="00953BFA" w:rsidRPr="00142169" w:rsidRDefault="00142169" w:rsidP="00B3330F">
      <w:pPr>
        <w:numPr>
          <w:ilvl w:val="0"/>
          <w:numId w:val="8"/>
        </w:numPr>
        <w:spacing w:line="360" w:lineRule="auto"/>
        <w:jc w:val="left"/>
        <w:rPr>
          <w:szCs w:val="28"/>
        </w:rPr>
      </w:pPr>
      <w:r w:rsidRPr="00142169">
        <w:rPr>
          <w:szCs w:val="28"/>
        </w:rPr>
        <w:t xml:space="preserve">Исследовать состав </w:t>
      </w:r>
      <w:r w:rsidR="007B28E5">
        <w:rPr>
          <w:szCs w:val="28"/>
        </w:rPr>
        <w:t xml:space="preserve">и полезные свойства </w:t>
      </w:r>
      <w:r w:rsidRPr="00142169">
        <w:rPr>
          <w:szCs w:val="28"/>
        </w:rPr>
        <w:t>яблок</w:t>
      </w:r>
      <w:r w:rsidR="00953BFA" w:rsidRPr="00142169">
        <w:rPr>
          <w:szCs w:val="28"/>
        </w:rPr>
        <w:t>;</w:t>
      </w:r>
    </w:p>
    <w:p w:rsidR="008042CE" w:rsidRDefault="00953BFA" w:rsidP="00B3330F">
      <w:pPr>
        <w:numPr>
          <w:ilvl w:val="0"/>
          <w:numId w:val="8"/>
        </w:numPr>
        <w:spacing w:line="360" w:lineRule="auto"/>
        <w:jc w:val="left"/>
        <w:rPr>
          <w:szCs w:val="28"/>
        </w:rPr>
      </w:pPr>
      <w:r w:rsidRPr="00142169">
        <w:rPr>
          <w:szCs w:val="28"/>
        </w:rPr>
        <w:t>Изучить принцип работы микроскопа</w:t>
      </w:r>
      <w:r w:rsidR="008042CE" w:rsidRPr="00142169">
        <w:rPr>
          <w:szCs w:val="28"/>
        </w:rPr>
        <w:t>;</w:t>
      </w:r>
    </w:p>
    <w:p w:rsidR="00F71D5F" w:rsidRPr="00142169" w:rsidRDefault="00F71D5F" w:rsidP="00B3330F">
      <w:pPr>
        <w:numPr>
          <w:ilvl w:val="0"/>
          <w:numId w:val="8"/>
        </w:numPr>
        <w:spacing w:line="360" w:lineRule="auto"/>
        <w:jc w:val="left"/>
        <w:rPr>
          <w:szCs w:val="28"/>
        </w:rPr>
      </w:pPr>
      <w:r>
        <w:rPr>
          <w:szCs w:val="28"/>
        </w:rPr>
        <w:t>Изучить принцип работы стенда, реализующего флуоресцентный метод</w:t>
      </w:r>
      <w:r w:rsidR="00917AB9">
        <w:rPr>
          <w:szCs w:val="28"/>
        </w:rPr>
        <w:t>;</w:t>
      </w:r>
    </w:p>
    <w:p w:rsidR="006006A9" w:rsidRDefault="000539F7" w:rsidP="00B3330F">
      <w:pPr>
        <w:numPr>
          <w:ilvl w:val="0"/>
          <w:numId w:val="8"/>
        </w:numPr>
        <w:spacing w:line="360" w:lineRule="auto"/>
        <w:jc w:val="left"/>
        <w:rPr>
          <w:szCs w:val="28"/>
        </w:rPr>
      </w:pPr>
      <w:r>
        <w:rPr>
          <w:szCs w:val="28"/>
        </w:rPr>
        <w:t>Провести и</w:t>
      </w:r>
      <w:r w:rsidR="006006A9">
        <w:rPr>
          <w:szCs w:val="28"/>
        </w:rPr>
        <w:t xml:space="preserve">сследования </w:t>
      </w:r>
      <w:r w:rsidR="007B28E5">
        <w:rPr>
          <w:szCs w:val="28"/>
        </w:rPr>
        <w:t xml:space="preserve">оптических свойств </w:t>
      </w:r>
      <w:r w:rsidR="0049371C">
        <w:rPr>
          <w:szCs w:val="28"/>
        </w:rPr>
        <w:t xml:space="preserve">сушенных </w:t>
      </w:r>
      <w:r w:rsidR="007B28E5">
        <w:rPr>
          <w:szCs w:val="28"/>
        </w:rPr>
        <w:t xml:space="preserve">и свежих </w:t>
      </w:r>
      <w:r w:rsidR="0049371C">
        <w:rPr>
          <w:szCs w:val="28"/>
        </w:rPr>
        <w:t>яблок разных сортов</w:t>
      </w:r>
      <w:r w:rsidR="00B40249">
        <w:rPr>
          <w:szCs w:val="28"/>
        </w:rPr>
        <w:t xml:space="preserve"> с помощью флуоресцентного анализа</w:t>
      </w:r>
      <w:r>
        <w:rPr>
          <w:szCs w:val="28"/>
        </w:rPr>
        <w:t>;</w:t>
      </w:r>
    </w:p>
    <w:p w:rsidR="0049371C" w:rsidRDefault="000539F7" w:rsidP="00B3330F">
      <w:pPr>
        <w:numPr>
          <w:ilvl w:val="0"/>
          <w:numId w:val="8"/>
        </w:numPr>
        <w:spacing w:line="360" w:lineRule="auto"/>
        <w:jc w:val="left"/>
        <w:rPr>
          <w:szCs w:val="28"/>
        </w:rPr>
      </w:pPr>
      <w:r w:rsidRPr="0049371C">
        <w:rPr>
          <w:szCs w:val="28"/>
        </w:rPr>
        <w:t>Провести м</w:t>
      </w:r>
      <w:r w:rsidR="006006A9" w:rsidRPr="0049371C">
        <w:rPr>
          <w:szCs w:val="28"/>
        </w:rPr>
        <w:t xml:space="preserve">икроскопический анализ </w:t>
      </w:r>
      <w:r w:rsidR="0049371C">
        <w:rPr>
          <w:szCs w:val="28"/>
        </w:rPr>
        <w:t xml:space="preserve">сушенных </w:t>
      </w:r>
      <w:r w:rsidR="007B28E5">
        <w:rPr>
          <w:szCs w:val="28"/>
        </w:rPr>
        <w:t xml:space="preserve">и свежих </w:t>
      </w:r>
      <w:r w:rsidR="0049371C">
        <w:rPr>
          <w:szCs w:val="28"/>
        </w:rPr>
        <w:t>яблок разных сортов</w:t>
      </w:r>
      <w:r w:rsidR="0049371C" w:rsidRPr="0049371C">
        <w:rPr>
          <w:szCs w:val="28"/>
        </w:rPr>
        <w:t xml:space="preserve"> </w:t>
      </w:r>
    </w:p>
    <w:p w:rsidR="00953BFA" w:rsidRPr="00142169" w:rsidRDefault="00953BFA" w:rsidP="00B3330F">
      <w:pPr>
        <w:spacing w:line="360" w:lineRule="auto"/>
        <w:ind w:firstLine="709"/>
        <w:jc w:val="left"/>
        <w:rPr>
          <w:szCs w:val="28"/>
        </w:rPr>
      </w:pPr>
    </w:p>
    <w:p w:rsidR="00142169" w:rsidRPr="00463F14" w:rsidRDefault="00953BFA" w:rsidP="00B65604">
      <w:pPr>
        <w:pStyle w:val="1"/>
      </w:pPr>
      <w:r w:rsidRPr="0007772E">
        <w:rPr>
          <w:szCs w:val="28"/>
        </w:rPr>
        <w:br w:type="page"/>
      </w:r>
      <w:bookmarkStart w:id="7" w:name="_Toc32164360"/>
      <w:bookmarkStart w:id="8" w:name="_Toc82966625"/>
      <w:bookmarkStart w:id="9" w:name="_Toc140519348"/>
      <w:bookmarkStart w:id="10" w:name="_Toc152532378"/>
      <w:bookmarkStart w:id="11" w:name="_Toc168608496"/>
      <w:r w:rsidR="00142169" w:rsidRPr="00463F14">
        <w:rPr>
          <w:lang w:val="en-US"/>
        </w:rPr>
        <w:lastRenderedPageBreak/>
        <w:t>I</w:t>
      </w:r>
      <w:r w:rsidR="003E0B03">
        <w:t>.</w:t>
      </w:r>
      <w:r w:rsidR="00463F14" w:rsidRPr="00463F14">
        <w:t>ТЕОРЕТИЧЕСКАЯ ЧАСТЬ</w:t>
      </w:r>
      <w:bookmarkEnd w:id="7"/>
      <w:bookmarkEnd w:id="8"/>
      <w:bookmarkEnd w:id="9"/>
      <w:bookmarkEnd w:id="10"/>
      <w:bookmarkEnd w:id="11"/>
    </w:p>
    <w:p w:rsidR="00056DCE" w:rsidRPr="00056DCE" w:rsidRDefault="0011768E" w:rsidP="0011768E">
      <w:pPr>
        <w:pStyle w:val="1"/>
      </w:pPr>
      <w:bookmarkStart w:id="12" w:name="_Toc32164363"/>
      <w:bookmarkStart w:id="13" w:name="_Toc82966628"/>
      <w:bookmarkStart w:id="14" w:name="_Toc140519349"/>
      <w:bookmarkStart w:id="15" w:name="_Toc152532379"/>
      <w:bookmarkStart w:id="16" w:name="_Toc168608497"/>
      <w:r w:rsidRPr="0011768E">
        <w:rPr>
          <w:bdr w:val="none" w:sz="0" w:space="0" w:color="auto" w:frame="1"/>
        </w:rPr>
        <w:t>1.</w:t>
      </w:r>
      <w:r w:rsidR="008D3075">
        <w:rPr>
          <w:bdr w:val="none" w:sz="0" w:space="0" w:color="auto" w:frame="1"/>
        </w:rPr>
        <w:t>1</w:t>
      </w:r>
      <w:r w:rsidRPr="0011768E">
        <w:rPr>
          <w:bdr w:val="none" w:sz="0" w:space="0" w:color="auto" w:frame="1"/>
        </w:rPr>
        <w:t xml:space="preserve"> </w:t>
      </w:r>
      <w:r w:rsidR="00056DCE" w:rsidRPr="00056DCE">
        <w:rPr>
          <w:bdr w:val="none" w:sz="0" w:space="0" w:color="auto" w:frame="1"/>
        </w:rPr>
        <w:t>Роль яблока в жизни человека</w:t>
      </w:r>
      <w:bookmarkEnd w:id="12"/>
      <w:bookmarkEnd w:id="13"/>
      <w:bookmarkEnd w:id="14"/>
      <w:bookmarkEnd w:id="15"/>
      <w:bookmarkEnd w:id="16"/>
    </w:p>
    <w:p w:rsidR="00EF4555" w:rsidRPr="00056DCE" w:rsidRDefault="00EF4555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В первую очередь яблоко употребляют в пищу.</w:t>
      </w:r>
      <w:r w:rsidR="00637719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Из него готовят много блюд.</w:t>
      </w:r>
      <w:r w:rsidR="00637719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Яблоко – высоковитаминный продукт.</w:t>
      </w:r>
      <w:r w:rsidR="00637719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Используется в медицине и</w:t>
      </w:r>
      <w:r w:rsidR="00637719">
        <w:rPr>
          <w:rFonts w:eastAsia="Times New Roman"/>
          <w:szCs w:val="28"/>
          <w:bdr w:val="none" w:sz="0" w:space="0" w:color="auto" w:frame="1"/>
          <w:lang w:eastAsia="ru-RU"/>
        </w:rPr>
        <w:t xml:space="preserve"> </w:t>
      </w:r>
      <w:hyperlink r:id="rId8" w:tooltip="Косметология" w:history="1">
        <w:r w:rsidRPr="00056DCE">
          <w:rPr>
            <w:rFonts w:eastAsia="Times New Roman"/>
            <w:szCs w:val="28"/>
            <w:bdr w:val="none" w:sz="0" w:space="0" w:color="auto" w:frame="1"/>
            <w:lang w:eastAsia="ru-RU"/>
          </w:rPr>
          <w:t>косметологии</w:t>
        </w:r>
      </w:hyperlink>
      <w:r w:rsidR="00056DCE" w:rsidRPr="00056DCE">
        <w:rPr>
          <w:rFonts w:eastAsia="Times New Roman"/>
          <w:color w:val="743399"/>
          <w:szCs w:val="28"/>
          <w:u w:val="single"/>
          <w:bdr w:val="none" w:sz="0" w:space="0" w:color="auto" w:frame="1"/>
          <w:lang w:eastAsia="ru-RU"/>
        </w:rPr>
        <w:t>.</w:t>
      </w:r>
    </w:p>
    <w:p w:rsidR="00EF4555" w:rsidRPr="00056DCE" w:rsidRDefault="00EF4555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Химический состав яблок разнообразен и</w:t>
      </w:r>
      <w:r w:rsidR="00637719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>богат. В 100 г съедобной части свежих яблок содер</w:t>
      </w:r>
      <w:r w:rsidRPr="00056DCE">
        <w:rPr>
          <w:rFonts w:eastAsia="Times New Roman"/>
          <w:color w:val="000000"/>
          <w:spacing w:val="8"/>
          <w:szCs w:val="28"/>
          <w:bdr w:val="none" w:sz="0" w:space="0" w:color="auto" w:frame="1"/>
          <w:lang w:eastAsia="ru-RU"/>
        </w:rPr>
        <w:t>жится 11 % углеводов, 0,4 % белков, до 86 % воды,</w:t>
      </w:r>
      <w:r w:rsidR="00637719">
        <w:rPr>
          <w:rFonts w:eastAsia="Times New Roman"/>
          <w:color w:val="000000"/>
          <w:spacing w:val="8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6"/>
          <w:szCs w:val="28"/>
          <w:bdr w:val="none" w:sz="0" w:space="0" w:color="auto" w:frame="1"/>
          <w:lang w:eastAsia="ru-RU"/>
        </w:rPr>
        <w:t>0,6 % клетчатки и 0,7 % органических кислот, среди</w:t>
      </w:r>
      <w:r w:rsidR="00637719">
        <w:rPr>
          <w:rFonts w:eastAsia="Times New Roman"/>
          <w:color w:val="000000"/>
          <w:spacing w:val="6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7"/>
          <w:szCs w:val="28"/>
          <w:bdr w:val="none" w:sz="0" w:space="0" w:color="auto" w:frame="1"/>
          <w:lang w:eastAsia="ru-RU"/>
        </w:rPr>
        <w:t xml:space="preserve">которых </w:t>
      </w:r>
      <w:proofErr w:type="gramStart"/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аскор</w:t>
      </w:r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биновая</w:t>
      </w:r>
      <w:proofErr w:type="gramEnd"/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фолиевая</w:t>
      </w:r>
      <w:proofErr w:type="spellEnd"/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 xml:space="preserve"> кислоты</w:t>
      </w:r>
      <w:r w:rsidRPr="00056DCE">
        <w:rPr>
          <w:rFonts w:eastAsia="Times New Roman"/>
          <w:color w:val="000000"/>
          <w:spacing w:val="7"/>
          <w:szCs w:val="28"/>
          <w:bdr w:val="none" w:sz="0" w:space="0" w:color="auto" w:frame="1"/>
          <w:lang w:eastAsia="ru-RU"/>
        </w:rPr>
        <w:t xml:space="preserve">. </w:t>
      </w:r>
      <w:r w:rsidRPr="00056DCE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>Яблоки богаты железом, калием, каль</w:t>
      </w:r>
      <w:r w:rsidRPr="00056DCE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softHyphen/>
      </w:r>
      <w:r w:rsidRPr="00056DCE">
        <w:rPr>
          <w:rFonts w:eastAsia="Times New Roman"/>
          <w:color w:val="000000"/>
          <w:spacing w:val="-2"/>
          <w:szCs w:val="28"/>
          <w:bdr w:val="none" w:sz="0" w:space="0" w:color="auto" w:frame="1"/>
          <w:lang w:eastAsia="ru-RU"/>
        </w:rPr>
        <w:t>цием, фосфором, натрием, молибденом, цинком, барием.</w:t>
      </w:r>
    </w:p>
    <w:p w:rsidR="00EF4555" w:rsidRPr="00056DCE" w:rsidRDefault="00637719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pacing w:val="-3"/>
          <w:szCs w:val="28"/>
          <w:bdr w:val="none" w:sz="0" w:space="0" w:color="auto" w:frame="1"/>
          <w:lang w:eastAsia="ru-RU"/>
        </w:rPr>
        <w:t>Я</w:t>
      </w:r>
      <w:r w:rsidR="00EF4555" w:rsidRPr="00056DCE">
        <w:rPr>
          <w:rFonts w:eastAsia="Times New Roman"/>
          <w:color w:val="000000"/>
          <w:spacing w:val="-3"/>
          <w:szCs w:val="28"/>
          <w:bdr w:val="none" w:sz="0" w:space="0" w:color="auto" w:frame="1"/>
          <w:lang w:eastAsia="ru-RU"/>
        </w:rPr>
        <w:t>блоки полезны для</w:t>
      </w:r>
      <w:r>
        <w:rPr>
          <w:rFonts w:eastAsia="Times New Roman"/>
          <w:color w:val="000000"/>
          <w:spacing w:val="-3"/>
          <w:szCs w:val="28"/>
          <w:bdr w:val="none" w:sz="0" w:space="0" w:color="auto" w:frame="1"/>
          <w:lang w:eastAsia="ru-RU"/>
        </w:rPr>
        <w:t xml:space="preserve"> </w:t>
      </w:r>
      <w:r w:rsidR="00EF4555"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нашего здоровья, так как в их состав входят различные минералы и витамины.</w:t>
      </w:r>
      <w:r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EF4555"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Яблоки считаются хорошим естественным средством</w:t>
      </w:r>
      <w:r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 xml:space="preserve"> </w:t>
      </w:r>
      <w:r w:rsidR="00EF4555" w:rsidRPr="00056DCE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>против расстройства желудка.</w:t>
      </w:r>
      <w:r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r w:rsidR="00EF4555"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Сок и отвар из них рекомендуются для</w:t>
      </w:r>
      <w:r>
        <w:rPr>
          <w:rFonts w:eastAsia="Times New Roman"/>
          <w:color w:val="000000"/>
          <w:spacing w:val="-4"/>
          <w:szCs w:val="28"/>
          <w:bdr w:val="none" w:sz="0" w:space="0" w:color="auto" w:frame="1"/>
          <w:lang w:eastAsia="ru-RU"/>
        </w:rPr>
        <w:t xml:space="preserve"> </w:t>
      </w:r>
      <w:r w:rsidR="00EF4555" w:rsidRPr="00056DCE">
        <w:rPr>
          <w:rFonts w:eastAsia="Times New Roman"/>
          <w:color w:val="000000"/>
          <w:spacing w:val="-4"/>
          <w:szCs w:val="28"/>
          <w:bdr w:val="none" w:sz="0" w:space="0" w:color="auto" w:frame="1"/>
          <w:lang w:eastAsia="ru-RU"/>
        </w:rPr>
        <w:t>лечения болезней печени.</w:t>
      </w:r>
    </w:p>
    <w:p w:rsidR="00EF4555" w:rsidRPr="00056DCE" w:rsidRDefault="00EF4555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 w:rsidRPr="00056DCE">
        <w:rPr>
          <w:rFonts w:eastAsia="Times New Roman"/>
          <w:color w:val="000000"/>
          <w:spacing w:val="-2"/>
          <w:szCs w:val="28"/>
          <w:bdr w:val="none" w:sz="0" w:space="0" w:color="auto" w:frame="1"/>
          <w:lang w:eastAsia="ru-RU"/>
        </w:rPr>
        <w:t xml:space="preserve">В яблоках содержится огромное количество калия </w:t>
      </w:r>
      <w:proofErr w:type="gramStart"/>
      <w:r w:rsidRPr="00056DCE">
        <w:rPr>
          <w:rFonts w:eastAsia="Times New Roman"/>
          <w:color w:val="000000"/>
          <w:spacing w:val="-2"/>
          <w:szCs w:val="28"/>
          <w:bdr w:val="none" w:sz="0" w:space="0" w:color="auto" w:frame="1"/>
          <w:lang w:eastAsia="ru-RU"/>
        </w:rPr>
        <w:t>—</w:t>
      </w:r>
      <w:r w:rsidRPr="00056DCE">
        <w:rPr>
          <w:rFonts w:eastAsia="Times New Roman"/>
          <w:color w:val="000000"/>
          <w:spacing w:val="-1"/>
          <w:szCs w:val="28"/>
          <w:bdr w:val="none" w:sz="0" w:space="0" w:color="auto" w:frame="1"/>
          <w:lang w:eastAsia="ru-RU"/>
        </w:rPr>
        <w:t>м</w:t>
      </w:r>
      <w:proofErr w:type="gramEnd"/>
      <w:r w:rsidRPr="00056DCE">
        <w:rPr>
          <w:rFonts w:eastAsia="Times New Roman"/>
          <w:color w:val="000000"/>
          <w:spacing w:val="-1"/>
          <w:szCs w:val="28"/>
          <w:bdr w:val="none" w:sz="0" w:space="0" w:color="auto" w:frame="1"/>
          <w:lang w:eastAsia="ru-RU"/>
        </w:rPr>
        <w:t>инерала, который по</w:t>
      </w:r>
      <w:r w:rsidR="00637719">
        <w:rPr>
          <w:rFonts w:eastAsia="Times New Roman"/>
          <w:color w:val="000000"/>
          <w:spacing w:val="-1"/>
          <w:szCs w:val="28"/>
          <w:bdr w:val="none" w:sz="0" w:space="0" w:color="auto" w:frame="1"/>
          <w:lang w:eastAsia="ru-RU"/>
        </w:rPr>
        <w:t>могает регулировать уровень жид</w:t>
      </w:r>
      <w:r w:rsidRPr="00056DCE">
        <w:rPr>
          <w:rFonts w:eastAsia="Times New Roman"/>
          <w:color w:val="000000"/>
          <w:spacing w:val="-1"/>
          <w:szCs w:val="28"/>
          <w:bdr w:val="none" w:sz="0" w:space="0" w:color="auto" w:frame="1"/>
          <w:lang w:eastAsia="ru-RU"/>
        </w:rPr>
        <w:t>кости в организме.</w:t>
      </w:r>
    </w:p>
    <w:p w:rsidR="00EF4555" w:rsidRPr="00056DCE" w:rsidRDefault="00EF4555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Яблоки служат поставщиками витаминов С и Р. Витамин С играет большую роль в предупреждении простудных заболеваний. Включение в ежедневный рацион детей и взрослых от 1 до 3 яблок способно снизить число простудных заболеваний примерно в 2 раза.</w:t>
      </w:r>
    </w:p>
    <w:p w:rsidR="00EF4555" w:rsidRPr="00056DCE" w:rsidRDefault="00EF4555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 xml:space="preserve">Яблочный сок хорошо укрепляет </w:t>
      </w:r>
      <w:proofErr w:type="spellStart"/>
      <w:proofErr w:type="gramStart"/>
      <w:r w:rsidRPr="00056DCE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сердечно-сосудис</w:t>
      </w:r>
      <w:r w:rsidR="00C05C84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>тую</w:t>
      </w:r>
      <w:proofErr w:type="spellEnd"/>
      <w:proofErr w:type="gramEnd"/>
      <w:r w:rsidR="00C05C84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 xml:space="preserve"> систему, </w:t>
      </w:r>
      <w:r w:rsidRPr="00056DCE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>полезен людям умственного труда. Его также полезно</w:t>
      </w:r>
      <w:r w:rsidR="00C05C84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применять при</w:t>
      </w:r>
      <w:r w:rsidR="00C05C84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 xml:space="preserve"> </w:t>
      </w:r>
      <w:hyperlink r:id="rId9" w:tooltip="Авитаминоз" w:history="1">
        <w:r w:rsidRPr="00C05C84">
          <w:rPr>
            <w:rFonts w:eastAsia="Times New Roman"/>
            <w:spacing w:val="5"/>
            <w:szCs w:val="28"/>
            <w:bdr w:val="none" w:sz="0" w:space="0" w:color="auto" w:frame="1"/>
            <w:lang w:eastAsia="ru-RU"/>
          </w:rPr>
          <w:t>авитаминозе</w:t>
        </w:r>
      </w:hyperlink>
      <w:r w:rsidR="00C05C84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и малокровии.</w:t>
      </w:r>
    </w:p>
    <w:p w:rsidR="00EF4555" w:rsidRPr="00056DCE" w:rsidRDefault="00EF4555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zCs w:val="28"/>
          <w:lang w:eastAsia="ru-RU"/>
        </w:rPr>
      </w:pPr>
      <w:r w:rsidRPr="00056DCE">
        <w:rPr>
          <w:rFonts w:eastAsia="Times New Roman"/>
          <w:color w:val="000000"/>
          <w:spacing w:val="-2"/>
          <w:szCs w:val="28"/>
          <w:bdr w:val="none" w:sz="0" w:space="0" w:color="auto" w:frame="1"/>
          <w:lang w:eastAsia="ru-RU"/>
        </w:rPr>
        <w:t>Свежие яблоки обладают противомикробным,</w:t>
      </w:r>
      <w:r w:rsidR="00C05C84">
        <w:rPr>
          <w:rFonts w:eastAsia="Times New Roman"/>
          <w:color w:val="000000"/>
          <w:spacing w:val="3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3"/>
          <w:szCs w:val="28"/>
          <w:bdr w:val="none" w:sz="0" w:space="0" w:color="auto" w:frame="1"/>
          <w:lang w:eastAsia="ru-RU"/>
        </w:rPr>
        <w:t xml:space="preserve">противовоспалительным свойствами. </w:t>
      </w:r>
      <w:r w:rsidRPr="00056DCE">
        <w:rPr>
          <w:rFonts w:eastAsia="Times New Roman"/>
          <w:color w:val="000000"/>
          <w:spacing w:val="-2"/>
          <w:szCs w:val="28"/>
          <w:bdr w:val="none" w:sz="0" w:space="0" w:color="auto" w:frame="1"/>
          <w:lang w:eastAsia="ru-RU"/>
        </w:rPr>
        <w:t>Исследованиями доказано, что сок яблок сорта Антонов</w:t>
      </w:r>
      <w:r w:rsidRPr="00056DCE">
        <w:rPr>
          <w:rFonts w:eastAsia="Times New Roman"/>
          <w:color w:val="000000"/>
          <w:spacing w:val="2"/>
          <w:szCs w:val="28"/>
          <w:bdr w:val="none" w:sz="0" w:space="0" w:color="auto" w:frame="1"/>
          <w:lang w:eastAsia="ru-RU"/>
        </w:rPr>
        <w:t>ка губительно действует на микробы, вызывающие ди</w:t>
      </w:r>
      <w:r w:rsidRPr="00056DCE">
        <w:rPr>
          <w:rFonts w:eastAsia="Times New Roman"/>
          <w:color w:val="000000"/>
          <w:spacing w:val="-2"/>
          <w:szCs w:val="28"/>
          <w:bdr w:val="none" w:sz="0" w:space="0" w:color="auto" w:frame="1"/>
          <w:lang w:eastAsia="ru-RU"/>
        </w:rPr>
        <w:t>зентерию.</w:t>
      </w:r>
    </w:p>
    <w:p w:rsidR="00EF4555" w:rsidRPr="00056DCE" w:rsidRDefault="00EF4555" w:rsidP="00056DCE">
      <w:pPr>
        <w:shd w:val="clear" w:color="auto" w:fill="FFFFFF"/>
        <w:spacing w:line="360" w:lineRule="auto"/>
        <w:textAlignment w:val="baseline"/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</w:pPr>
      <w:proofErr w:type="gramStart"/>
      <w:r w:rsidRPr="00056DCE">
        <w:rPr>
          <w:rFonts w:eastAsia="Times New Roman"/>
          <w:color w:val="000000"/>
          <w:spacing w:val="4"/>
          <w:szCs w:val="28"/>
          <w:bdr w:val="none" w:sz="0" w:space="0" w:color="auto" w:frame="1"/>
          <w:lang w:eastAsia="ru-RU"/>
        </w:rPr>
        <w:t>В кулинарии яблоки</w:t>
      </w:r>
      <w:r w:rsidR="00C05C84">
        <w:rPr>
          <w:rFonts w:eastAsia="Times New Roman"/>
          <w:color w:val="000000"/>
          <w:spacing w:val="4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4"/>
          <w:szCs w:val="28"/>
          <w:bdr w:val="none" w:sz="0" w:space="0" w:color="auto" w:frame="1"/>
          <w:lang w:eastAsia="ru-RU"/>
        </w:rPr>
        <w:t>могут быть использованы в</w:t>
      </w:r>
      <w:r w:rsidR="00C05C84">
        <w:rPr>
          <w:rFonts w:eastAsia="Times New Roman"/>
          <w:color w:val="000000"/>
          <w:spacing w:val="4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ва</w:t>
      </w:r>
      <w:r w:rsidR="00C05C84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реном, печеном, жареном, засаха</w:t>
      </w:r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ренном, глазированном виде, могут</w:t>
      </w:r>
      <w:r w:rsidR="00C05C84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6"/>
          <w:szCs w:val="28"/>
          <w:bdr w:val="none" w:sz="0" w:space="0" w:color="auto" w:frame="1"/>
          <w:lang w:eastAsia="ru-RU"/>
        </w:rPr>
        <w:t>быть мочеными, квашеными, маринованными, суше</w:t>
      </w:r>
      <w:r w:rsidRPr="00056DCE">
        <w:rPr>
          <w:rFonts w:eastAsia="Times New Roman"/>
          <w:color w:val="000000"/>
          <w:spacing w:val="3"/>
          <w:szCs w:val="28"/>
          <w:bdr w:val="none" w:sz="0" w:space="0" w:color="auto" w:frame="1"/>
          <w:lang w:eastAsia="ru-RU"/>
        </w:rPr>
        <w:t xml:space="preserve">ными, т. е. могут подвергаться всем </w:t>
      </w:r>
      <w:r w:rsidRPr="00056DCE">
        <w:rPr>
          <w:rFonts w:eastAsia="Times New Roman"/>
          <w:color w:val="000000"/>
          <w:spacing w:val="3"/>
          <w:szCs w:val="28"/>
          <w:bdr w:val="none" w:sz="0" w:space="0" w:color="auto" w:frame="1"/>
          <w:lang w:eastAsia="ru-RU"/>
        </w:rPr>
        <w:lastRenderedPageBreak/>
        <w:t>формам кулинар</w:t>
      </w:r>
      <w:r w:rsidRPr="00056DCE">
        <w:rPr>
          <w:rFonts w:eastAsia="Times New Roman"/>
          <w:color w:val="000000"/>
          <w:spacing w:val="6"/>
          <w:szCs w:val="28"/>
          <w:bdr w:val="none" w:sz="0" w:space="0" w:color="auto" w:frame="1"/>
          <w:lang w:eastAsia="ru-RU"/>
        </w:rPr>
        <w:t>ной переработки и при этом всегда давать высокока</w:t>
      </w:r>
      <w:r w:rsidRPr="00056DCE">
        <w:rPr>
          <w:rFonts w:eastAsia="Times New Roman"/>
          <w:color w:val="000000"/>
          <w:spacing w:val="6"/>
          <w:szCs w:val="28"/>
          <w:bdr w:val="none" w:sz="0" w:space="0" w:color="auto" w:frame="1"/>
          <w:lang w:eastAsia="ru-RU"/>
        </w:rPr>
        <w:softHyphen/>
        <w:t>чественный, превосходный во вкусовом отношении</w:t>
      </w:r>
      <w:r w:rsidR="00C05C84">
        <w:rPr>
          <w:rFonts w:eastAsia="Times New Roman"/>
          <w:color w:val="000000"/>
          <w:spacing w:val="6"/>
          <w:szCs w:val="28"/>
          <w:bdr w:val="none" w:sz="0" w:space="0" w:color="auto" w:frame="1"/>
          <w:lang w:eastAsia="ru-RU"/>
        </w:rPr>
        <w:t xml:space="preserve"> </w:t>
      </w:r>
      <w:r w:rsidRPr="00056DCE">
        <w:rPr>
          <w:rFonts w:eastAsia="Times New Roman"/>
          <w:color w:val="000000"/>
          <w:spacing w:val="5"/>
          <w:szCs w:val="28"/>
          <w:bdr w:val="none" w:sz="0" w:space="0" w:color="auto" w:frame="1"/>
          <w:lang w:eastAsia="ru-RU"/>
        </w:rPr>
        <w:t>продукт.</w:t>
      </w:r>
      <w:proofErr w:type="gramEnd"/>
    </w:p>
    <w:p w:rsidR="0088100E" w:rsidRPr="00DE412D" w:rsidRDefault="0088100E" w:rsidP="00056DC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DE412D">
        <w:rPr>
          <w:sz w:val="28"/>
          <w:szCs w:val="28"/>
        </w:rPr>
        <w:t>А ещё в</w:t>
      </w:r>
      <w:r w:rsidR="00C05C84" w:rsidRPr="00DE412D">
        <w:rPr>
          <w:sz w:val="28"/>
          <w:szCs w:val="28"/>
        </w:rPr>
        <w:t xml:space="preserve"> </w:t>
      </w:r>
      <w:r w:rsidRPr="00DE412D">
        <w:rPr>
          <w:rStyle w:val="af4"/>
          <w:sz w:val="28"/>
          <w:szCs w:val="28"/>
          <w:bdr w:val="none" w:sz="0" w:space="0" w:color="auto" w:frame="1"/>
        </w:rPr>
        <w:t>яблоках много пектина</w:t>
      </w:r>
      <w:r w:rsidRPr="00DE412D">
        <w:rPr>
          <w:sz w:val="28"/>
          <w:szCs w:val="28"/>
        </w:rPr>
        <w:t>. Это очень полезное вещество, оно выводит из организма все вредные вещества. У тех детей, которые едят каждый день</w:t>
      </w:r>
      <w:r w:rsidR="00C05C84" w:rsidRPr="00DE412D">
        <w:rPr>
          <w:sz w:val="28"/>
          <w:szCs w:val="28"/>
        </w:rPr>
        <w:t xml:space="preserve"> я</w:t>
      </w:r>
      <w:r w:rsidRPr="00DE412D">
        <w:rPr>
          <w:rStyle w:val="af4"/>
          <w:sz w:val="28"/>
          <w:szCs w:val="28"/>
          <w:bdr w:val="none" w:sz="0" w:space="0" w:color="auto" w:frame="1"/>
        </w:rPr>
        <w:t>блоки</w:t>
      </w:r>
      <w:r w:rsidRPr="00DE412D">
        <w:rPr>
          <w:sz w:val="28"/>
          <w:szCs w:val="28"/>
        </w:rPr>
        <w:t>, никогда не болит живот.</w:t>
      </w:r>
    </w:p>
    <w:p w:rsidR="0088100E" w:rsidRPr="001D6B92" w:rsidRDefault="0088100E" w:rsidP="00056DC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6B92">
        <w:rPr>
          <w:sz w:val="28"/>
          <w:szCs w:val="28"/>
        </w:rPr>
        <w:t>Но не все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rStyle w:val="af4"/>
          <w:sz w:val="28"/>
          <w:szCs w:val="28"/>
          <w:bdr w:val="none" w:sz="0" w:space="0" w:color="auto" w:frame="1"/>
        </w:rPr>
        <w:t>яблоки одинаково полезны</w:t>
      </w:r>
      <w:r w:rsidRPr="001D6B92">
        <w:rPr>
          <w:sz w:val="28"/>
          <w:szCs w:val="28"/>
        </w:rPr>
        <w:t>.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rStyle w:val="af4"/>
          <w:sz w:val="28"/>
          <w:szCs w:val="28"/>
          <w:bdr w:val="none" w:sz="0" w:space="0" w:color="auto" w:frame="1"/>
        </w:rPr>
        <w:t>Яблоки</w:t>
      </w:r>
      <w:r w:rsidRPr="001D6B92">
        <w:rPr>
          <w:sz w:val="28"/>
          <w:szCs w:val="28"/>
        </w:rPr>
        <w:t>, которые привозят из дальних стран, покрывают защитным слоем из воска, чтобы они не испортились. Такое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rStyle w:val="af4"/>
          <w:sz w:val="28"/>
          <w:szCs w:val="28"/>
          <w:bdr w:val="none" w:sz="0" w:space="0" w:color="auto" w:frame="1"/>
        </w:rPr>
        <w:t>яблоко отмыть очень сложно</w:t>
      </w:r>
      <w:r w:rsidRPr="001D6B92">
        <w:rPr>
          <w:sz w:val="28"/>
          <w:szCs w:val="28"/>
        </w:rPr>
        <w:t>, лучше его почистить. Но в шкурке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rStyle w:val="af4"/>
          <w:sz w:val="28"/>
          <w:szCs w:val="28"/>
          <w:bdr w:val="none" w:sz="0" w:space="0" w:color="auto" w:frame="1"/>
        </w:rPr>
        <w:t>яблока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sz w:val="28"/>
          <w:szCs w:val="28"/>
        </w:rPr>
        <w:t>больше всего полезных веществ, и если мы её срезаем, то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rStyle w:val="af4"/>
          <w:sz w:val="28"/>
          <w:szCs w:val="28"/>
          <w:bdr w:val="none" w:sz="0" w:space="0" w:color="auto" w:frame="1"/>
        </w:rPr>
        <w:t>яблоко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sz w:val="28"/>
          <w:szCs w:val="28"/>
        </w:rPr>
        <w:t>становится уже не таким полезным.</w:t>
      </w:r>
    </w:p>
    <w:p w:rsidR="0088100E" w:rsidRPr="001D6B92" w:rsidRDefault="0088100E" w:rsidP="00056DC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6B92">
        <w:rPr>
          <w:sz w:val="28"/>
          <w:szCs w:val="28"/>
        </w:rPr>
        <w:t>Наши местные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rStyle w:val="af4"/>
          <w:sz w:val="28"/>
          <w:szCs w:val="28"/>
          <w:bdr w:val="none" w:sz="0" w:space="0" w:color="auto" w:frame="1"/>
        </w:rPr>
        <w:t>яблоки полезнее</w:t>
      </w:r>
      <w:r w:rsidRPr="001D6B92">
        <w:rPr>
          <w:sz w:val="28"/>
          <w:szCs w:val="28"/>
        </w:rPr>
        <w:t>. Они выращены недалеко от нашего города, их привозят прямо из сада или хранилища. Наши</w:t>
      </w:r>
      <w:r w:rsidR="00C05C84" w:rsidRPr="001D6B92">
        <w:rPr>
          <w:sz w:val="28"/>
          <w:szCs w:val="28"/>
        </w:rPr>
        <w:t xml:space="preserve"> </w:t>
      </w:r>
      <w:r w:rsidRPr="001D6B92">
        <w:rPr>
          <w:rStyle w:val="af4"/>
          <w:sz w:val="28"/>
          <w:szCs w:val="28"/>
          <w:bdr w:val="none" w:sz="0" w:space="0" w:color="auto" w:frame="1"/>
        </w:rPr>
        <w:t>яблоки сочные</w:t>
      </w:r>
      <w:r w:rsidRPr="001D6B92">
        <w:rPr>
          <w:sz w:val="28"/>
          <w:szCs w:val="28"/>
        </w:rPr>
        <w:t>, душистые, витамины в них сохраняются дольше.</w:t>
      </w:r>
    </w:p>
    <w:p w:rsidR="008D3075" w:rsidRPr="0011768E" w:rsidRDefault="008D3075" w:rsidP="008D3075">
      <w:pPr>
        <w:pStyle w:val="1"/>
        <w:rPr>
          <w:szCs w:val="40"/>
        </w:rPr>
      </w:pPr>
      <w:bookmarkStart w:id="17" w:name="_Toc32164365"/>
      <w:bookmarkStart w:id="18" w:name="_Toc82966630"/>
      <w:bookmarkStart w:id="19" w:name="_Toc140519350"/>
      <w:bookmarkStart w:id="20" w:name="_Toc152532380"/>
      <w:bookmarkStart w:id="21" w:name="_Toc168608498"/>
      <w:r>
        <w:t>1.2</w:t>
      </w:r>
      <w:r w:rsidRPr="0011768E">
        <w:t xml:space="preserve"> </w:t>
      </w:r>
      <w:r w:rsidRPr="0011768E">
        <w:rPr>
          <w:szCs w:val="40"/>
        </w:rPr>
        <w:t xml:space="preserve">Состав яблок </w:t>
      </w:r>
      <w:bookmarkEnd w:id="17"/>
      <w:bookmarkEnd w:id="18"/>
      <w:r w:rsidR="00806064">
        <w:rPr>
          <w:szCs w:val="40"/>
        </w:rPr>
        <w:t>в процессе их созревания</w:t>
      </w:r>
      <w:bookmarkEnd w:id="19"/>
      <w:bookmarkEnd w:id="20"/>
      <w:bookmarkEnd w:id="21"/>
    </w:p>
    <w:p w:rsidR="008D3075" w:rsidRPr="00A620DD" w:rsidRDefault="008D3075" w:rsidP="008D3075">
      <w:pPr>
        <w:spacing w:line="360" w:lineRule="auto"/>
        <w:ind w:firstLine="709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4324350</wp:posOffset>
            </wp:positionV>
            <wp:extent cx="5762625" cy="3076575"/>
            <wp:effectExtent l="19050" t="0" r="9525" b="0"/>
            <wp:wrapSquare wrapText="bothSides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20DD">
        <w:rPr>
          <w:szCs w:val="28"/>
        </w:rPr>
        <w:t xml:space="preserve">Что же содержит в себе яблоко? С детства всем хорошо известно, что в яблоках содержится много железа, но если проанализировать состав яблок подробнее, то окажется, что яблоки — это целый набор полезных веществ — микро- и макроэлементов, питательных веществ и витаминов. Следует учесть, </w:t>
      </w:r>
      <w:r w:rsidRPr="00A620DD">
        <w:rPr>
          <w:szCs w:val="28"/>
        </w:rPr>
        <w:lastRenderedPageBreak/>
        <w:t xml:space="preserve">что все сорта яблок немного отличаются друг от друга своим химическим составом, кроме того, яблоки, растущие в разных широтах на разных землях, тоже будут отличаться. Поэтому </w:t>
      </w:r>
      <w:r>
        <w:rPr>
          <w:szCs w:val="28"/>
        </w:rPr>
        <w:t>в таблицах приведены примерные</w:t>
      </w:r>
      <w:r w:rsidRPr="00A620DD">
        <w:rPr>
          <w:szCs w:val="28"/>
        </w:rPr>
        <w:t xml:space="preserve"> значения по содержанию веществ в яблоках.</w:t>
      </w:r>
    </w:p>
    <w:p w:rsidR="008D3075" w:rsidRPr="00A620DD" w:rsidRDefault="008D3075" w:rsidP="008D3075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>Количество содержащихся в яблоках витаминов зависит не только от сорта, но и от длительности хранения. В свой сезон только что собранные яблоки могут содержать на 300% больше витаминов A, B и C, чем плоды, пролежавшие на складах хранения несколько месяцев.</w:t>
      </w:r>
    </w:p>
    <w:p w:rsidR="008D3075" w:rsidRDefault="008D3075" w:rsidP="008D3075">
      <w:pPr>
        <w:spacing w:line="360" w:lineRule="auto"/>
        <w:ind w:firstLine="709"/>
        <w:rPr>
          <w:szCs w:val="28"/>
          <w:lang w:eastAsia="ru-RU"/>
        </w:rPr>
      </w:pPr>
      <w:r w:rsidRPr="00A620DD">
        <w:rPr>
          <w:szCs w:val="28"/>
          <w:lang w:eastAsia="ru-RU"/>
        </w:rPr>
        <w:t>Зеленые яблоки со</w:t>
      </w:r>
      <w:r>
        <w:rPr>
          <w:szCs w:val="28"/>
          <w:lang w:eastAsia="ru-RU"/>
        </w:rPr>
        <w:t xml:space="preserve">держат особенно много зеленого </w:t>
      </w:r>
      <w:r w:rsidRPr="00A620DD">
        <w:rPr>
          <w:szCs w:val="28"/>
          <w:lang w:eastAsia="ru-RU"/>
        </w:rPr>
        <w:t xml:space="preserve">пигмента, который также окрашивает листья </w:t>
      </w:r>
      <w:proofErr w:type="spellStart"/>
      <w:proofErr w:type="gramStart"/>
      <w:r w:rsidRPr="00A620DD">
        <w:rPr>
          <w:szCs w:val="28"/>
          <w:lang w:eastAsia="ru-RU"/>
        </w:rPr>
        <w:t>растений</w:t>
      </w:r>
      <w:r>
        <w:rPr>
          <w:szCs w:val="28"/>
          <w:lang w:eastAsia="ru-RU"/>
        </w:rPr>
        <w:t>-хлорофилл</w:t>
      </w:r>
      <w:proofErr w:type="spellEnd"/>
      <w:proofErr w:type="gramEnd"/>
      <w:r w:rsidRPr="00A620DD">
        <w:rPr>
          <w:szCs w:val="28"/>
          <w:lang w:eastAsia="ru-RU"/>
        </w:rPr>
        <w:t xml:space="preserve">. Некоторые сорта яблок во время созревания постепенно расщепляют хлорофилл и становятся желтыми. </w:t>
      </w:r>
    </w:p>
    <w:p w:rsidR="00615863" w:rsidRDefault="005056E5" w:rsidP="008D3075">
      <w:pPr>
        <w:spacing w:line="360" w:lineRule="auto"/>
        <w:ind w:firstLine="709"/>
      </w:pPr>
      <w:r>
        <w:t xml:space="preserve">При созревании яблок в их кожице происходит разрушение хлорофилла. Замечено, что в зависимости от метеоусловий года, содержание хлорофилла в кожице может меняться. Особенно это заметно на последней стадии созревания яблок, а именно в августе </w:t>
      </w:r>
      <w:r w:rsidR="00615863" w:rsidRPr="00615863">
        <w:t>[</w:t>
      </w:r>
      <w:r w:rsidR="00B93605">
        <w:t>7</w:t>
      </w:r>
      <w:r w:rsidR="00615863" w:rsidRPr="00615863">
        <w:t>]</w:t>
      </w:r>
      <w:r w:rsidR="00615863">
        <w:t>.</w:t>
      </w:r>
    </w:p>
    <w:p w:rsidR="005056E5" w:rsidRDefault="00615863" w:rsidP="00B93605">
      <w:pPr>
        <w:spacing w:line="360" w:lineRule="auto"/>
        <w:ind w:firstLine="709"/>
      </w:pPr>
      <w:r>
        <w:t>Поэтому, оценка созревания плода яблони является ве</w:t>
      </w:r>
      <w:r w:rsidR="00B93605">
        <w:t>сьма акту</w:t>
      </w:r>
      <w:r>
        <w:t>альной задачей.</w:t>
      </w:r>
    </w:p>
    <w:p w:rsidR="005D1A01" w:rsidRDefault="005D1A01" w:rsidP="005D1A01">
      <w:pPr>
        <w:pStyle w:val="1"/>
      </w:pPr>
      <w:bookmarkStart w:id="22" w:name="_Toc140519351"/>
      <w:bookmarkStart w:id="23" w:name="_Toc152532381"/>
      <w:bookmarkStart w:id="24" w:name="_Toc168608499"/>
      <w:bookmarkStart w:id="25" w:name="_Toc32164364"/>
      <w:bookmarkStart w:id="26" w:name="_Toc82966629"/>
      <w:r>
        <w:t>1.3</w:t>
      </w:r>
      <w:r w:rsidRPr="0011768E">
        <w:t xml:space="preserve"> </w:t>
      </w:r>
      <w:r>
        <w:t>Флуоресценция хлорофилла</w:t>
      </w:r>
      <w:bookmarkEnd w:id="22"/>
      <w:bookmarkEnd w:id="23"/>
      <w:bookmarkEnd w:id="24"/>
    </w:p>
    <w:p w:rsidR="005D1A01" w:rsidRDefault="005D1A01" w:rsidP="005D1A01">
      <w:pPr>
        <w:spacing w:line="360" w:lineRule="auto"/>
        <w:ind w:firstLine="709"/>
        <w:rPr>
          <w:szCs w:val="28"/>
          <w:shd w:val="clear" w:color="auto" w:fill="FFFFFF"/>
        </w:rPr>
      </w:pPr>
      <w:r w:rsidRPr="00FC1812">
        <w:rPr>
          <w:bCs/>
          <w:szCs w:val="28"/>
          <w:shd w:val="clear" w:color="auto" w:fill="FFFFFF"/>
        </w:rPr>
        <w:t>Флуоресценция хлорофилла</w:t>
      </w:r>
      <w:r>
        <w:rPr>
          <w:bCs/>
          <w:szCs w:val="28"/>
          <w:shd w:val="clear" w:color="auto" w:fill="FFFFFF"/>
        </w:rPr>
        <w:t xml:space="preserve"> </w:t>
      </w:r>
      <w:r w:rsidRPr="002353D2">
        <w:rPr>
          <w:color w:val="202122"/>
          <w:szCs w:val="28"/>
          <w:shd w:val="clear" w:color="auto" w:fill="FFFFFF"/>
        </w:rPr>
        <w:t xml:space="preserve">— </w:t>
      </w:r>
      <w:r w:rsidRPr="002353D2">
        <w:rPr>
          <w:szCs w:val="28"/>
          <w:shd w:val="clear" w:color="auto" w:fill="FFFFFF"/>
        </w:rPr>
        <w:t>явление свечения</w:t>
      </w:r>
      <w:r>
        <w:rPr>
          <w:szCs w:val="28"/>
          <w:shd w:val="clear" w:color="auto" w:fill="FFFFFF"/>
        </w:rPr>
        <w:t xml:space="preserve"> </w:t>
      </w:r>
      <w:hyperlink r:id="rId11" w:tooltip="Хлорофилл" w:history="1">
        <w:r w:rsidRPr="009D25BF">
          <w:rPr>
            <w:rStyle w:val="af"/>
            <w:color w:val="auto"/>
            <w:szCs w:val="28"/>
            <w:u w:val="none"/>
            <w:shd w:val="clear" w:color="auto" w:fill="FFFFFF"/>
          </w:rPr>
          <w:t>хлорофилла</w:t>
        </w:r>
      </w:hyperlink>
      <w:r>
        <w:rPr>
          <w:szCs w:val="28"/>
          <w:shd w:val="clear" w:color="auto" w:fill="FFFFFF"/>
        </w:rPr>
        <w:t xml:space="preserve"> при поглощении им света</w:t>
      </w:r>
      <w:r w:rsidRPr="002353D2">
        <w:rPr>
          <w:szCs w:val="28"/>
          <w:shd w:val="clear" w:color="auto" w:fill="FFFFFF"/>
        </w:rPr>
        <w:t xml:space="preserve">. Широко используется как показатель фотосинтетического преобразования энергии у высших </w:t>
      </w:r>
      <w:hyperlink r:id="rId12" w:tooltip="Растения" w:history="1">
        <w:r w:rsidRPr="002353D2">
          <w:rPr>
            <w:rStyle w:val="af"/>
            <w:color w:val="auto"/>
            <w:szCs w:val="28"/>
            <w:u w:val="none"/>
            <w:shd w:val="clear" w:color="auto" w:fill="FFFFFF"/>
          </w:rPr>
          <w:t>растений</w:t>
        </w:r>
      </w:hyperlink>
      <w:r w:rsidRPr="002353D2">
        <w:rPr>
          <w:szCs w:val="28"/>
          <w:shd w:val="clear" w:color="auto" w:fill="FFFFFF"/>
        </w:rPr>
        <w:t xml:space="preserve">, </w:t>
      </w:r>
      <w:hyperlink r:id="rId13" w:tooltip="Водоросли" w:history="1">
        <w:r w:rsidRPr="002353D2">
          <w:rPr>
            <w:rStyle w:val="af"/>
            <w:color w:val="auto"/>
            <w:szCs w:val="28"/>
            <w:u w:val="none"/>
            <w:shd w:val="clear" w:color="auto" w:fill="FFFFFF"/>
          </w:rPr>
          <w:t>водорослей</w:t>
        </w:r>
      </w:hyperlink>
      <w:r w:rsidRPr="002353D2">
        <w:rPr>
          <w:szCs w:val="28"/>
          <w:shd w:val="clear" w:color="auto" w:fill="FFFFFF"/>
        </w:rPr>
        <w:t xml:space="preserve"> и </w:t>
      </w:r>
      <w:hyperlink r:id="rId14" w:tooltip="Бактерии" w:history="1">
        <w:r w:rsidRPr="002353D2">
          <w:rPr>
            <w:rStyle w:val="af"/>
            <w:color w:val="auto"/>
            <w:szCs w:val="28"/>
            <w:u w:val="none"/>
            <w:shd w:val="clear" w:color="auto" w:fill="FFFFFF"/>
          </w:rPr>
          <w:t>бактерий</w:t>
        </w:r>
      </w:hyperlink>
      <w:r w:rsidRPr="002353D2">
        <w:rPr>
          <w:szCs w:val="28"/>
          <w:shd w:val="clear" w:color="auto" w:fill="FFFFFF"/>
        </w:rPr>
        <w:t xml:space="preserve">. Возбуждённый хлорофилл теряет поглощённую световую энергию, растрачивая её на </w:t>
      </w:r>
      <w:hyperlink r:id="rId15" w:tooltip="Фотосинтез" w:history="1">
        <w:r w:rsidRPr="002353D2">
          <w:rPr>
            <w:rStyle w:val="af"/>
            <w:color w:val="auto"/>
            <w:szCs w:val="28"/>
            <w:u w:val="none"/>
            <w:shd w:val="clear" w:color="auto" w:fill="FFFFFF"/>
          </w:rPr>
          <w:t>фотосинтез</w:t>
        </w:r>
      </w:hyperlink>
      <w:r w:rsidRPr="002353D2">
        <w:rPr>
          <w:szCs w:val="28"/>
          <w:shd w:val="clear" w:color="auto" w:fill="FFFFFF"/>
        </w:rPr>
        <w:t xml:space="preserve"> (фотохимические преобразования энергии или фотохимическое тушение), переводя её в тепло в результате </w:t>
      </w:r>
      <w:hyperlink r:id="rId16" w:tooltip="Нефотохимическое тушение" w:history="1">
        <w:r w:rsidRPr="002353D2">
          <w:rPr>
            <w:rStyle w:val="af"/>
            <w:color w:val="auto"/>
            <w:szCs w:val="28"/>
            <w:u w:val="none"/>
            <w:shd w:val="clear" w:color="auto" w:fill="FFFFFF"/>
          </w:rPr>
          <w:t>не</w:t>
        </w:r>
        <w:r w:rsidRPr="00A662AF">
          <w:rPr>
            <w:rStyle w:val="af"/>
            <w:color w:val="auto"/>
            <w:szCs w:val="28"/>
            <w:u w:val="none"/>
            <w:shd w:val="clear" w:color="auto" w:fill="FFFFFF"/>
          </w:rPr>
          <w:t xml:space="preserve"> </w:t>
        </w:r>
        <w:r w:rsidRPr="002353D2">
          <w:rPr>
            <w:rStyle w:val="af"/>
            <w:color w:val="auto"/>
            <w:szCs w:val="28"/>
            <w:u w:val="none"/>
            <w:shd w:val="clear" w:color="auto" w:fill="FFFFFF"/>
          </w:rPr>
          <w:t>фотохимического тушения</w:t>
        </w:r>
      </w:hyperlink>
      <w:r w:rsidRPr="002353D2">
        <w:rPr>
          <w:szCs w:val="28"/>
          <w:shd w:val="clear" w:color="auto" w:fill="FFFFFF"/>
        </w:rPr>
        <w:t xml:space="preserve"> или излучая в виде флуоресценции. </w:t>
      </w:r>
    </w:p>
    <w:p w:rsidR="005D1A01" w:rsidRPr="002353D2" w:rsidRDefault="005D1A01" w:rsidP="005D1A01">
      <w:pPr>
        <w:spacing w:line="360" w:lineRule="auto"/>
        <w:ind w:firstLine="567"/>
        <w:rPr>
          <w:szCs w:val="28"/>
        </w:rPr>
      </w:pPr>
      <w:r>
        <w:rPr>
          <w:szCs w:val="28"/>
          <w:shd w:val="clear" w:color="auto" w:fill="FFFFFF"/>
        </w:rPr>
        <w:t>Таким образом, а</w:t>
      </w:r>
      <w:r w:rsidRPr="002353D2">
        <w:rPr>
          <w:szCs w:val="28"/>
          <w:shd w:val="clear" w:color="auto" w:fill="FFFFFF"/>
        </w:rPr>
        <w:t>нализируя флуоресценцию хлорофилла, можно получить представления об инте</w:t>
      </w:r>
      <w:r>
        <w:rPr>
          <w:szCs w:val="28"/>
          <w:shd w:val="clear" w:color="auto" w:fill="FFFFFF"/>
        </w:rPr>
        <w:t>нсивности фотосинтеза и жизненном цикле растений</w:t>
      </w:r>
      <w:r w:rsidR="00301CBE">
        <w:rPr>
          <w:szCs w:val="28"/>
          <w:shd w:val="clear" w:color="auto" w:fill="FFFFFF"/>
        </w:rPr>
        <w:t xml:space="preserve"> и плодов</w:t>
      </w:r>
      <w:r>
        <w:rPr>
          <w:szCs w:val="28"/>
          <w:shd w:val="clear" w:color="auto" w:fill="FFFFFF"/>
        </w:rPr>
        <w:t>.</w:t>
      </w:r>
    </w:p>
    <w:p w:rsidR="005D1A01" w:rsidRPr="005D1A01" w:rsidRDefault="005D1A01" w:rsidP="005D1A01">
      <w:pPr>
        <w:rPr>
          <w:lang w:eastAsia="ru-RU"/>
        </w:rPr>
      </w:pPr>
    </w:p>
    <w:p w:rsidR="003E0B03" w:rsidRPr="0011768E" w:rsidRDefault="005D1A01" w:rsidP="0011768E">
      <w:pPr>
        <w:pStyle w:val="1"/>
      </w:pPr>
      <w:r>
        <w:br w:type="page"/>
      </w:r>
      <w:bookmarkStart w:id="27" w:name="_Toc140519352"/>
      <w:bookmarkStart w:id="28" w:name="_Toc152532382"/>
      <w:bookmarkStart w:id="29" w:name="_Toc168608500"/>
      <w:r w:rsidR="003E0B03" w:rsidRPr="0011768E">
        <w:lastRenderedPageBreak/>
        <w:t>II. ПРАКТИЧЕСКАЯ ЧАСТЬ</w:t>
      </w:r>
      <w:bookmarkEnd w:id="25"/>
      <w:bookmarkEnd w:id="26"/>
      <w:bookmarkEnd w:id="27"/>
      <w:bookmarkEnd w:id="28"/>
      <w:bookmarkEnd w:id="29"/>
    </w:p>
    <w:p w:rsidR="00953BFA" w:rsidRPr="0011768E" w:rsidRDefault="008D3075" w:rsidP="0011768E">
      <w:pPr>
        <w:pStyle w:val="1"/>
      </w:pPr>
      <w:bookmarkStart w:id="30" w:name="_Toc32164366"/>
      <w:bookmarkStart w:id="31" w:name="_Toc82966631"/>
      <w:bookmarkStart w:id="32" w:name="_Toc140519353"/>
      <w:bookmarkStart w:id="33" w:name="_Toc152532383"/>
      <w:bookmarkStart w:id="34" w:name="_Toc168608501"/>
      <w:r>
        <w:rPr>
          <w:sz w:val="28"/>
          <w:szCs w:val="28"/>
        </w:rPr>
        <w:t>2.1</w:t>
      </w:r>
      <w:r w:rsidR="0011768E" w:rsidRPr="00EC68E9">
        <w:rPr>
          <w:sz w:val="28"/>
          <w:szCs w:val="28"/>
        </w:rPr>
        <w:t xml:space="preserve"> </w:t>
      </w:r>
      <w:bookmarkEnd w:id="30"/>
      <w:r w:rsidR="00DD745B">
        <w:t>Объекты исследований</w:t>
      </w:r>
      <w:bookmarkEnd w:id="31"/>
      <w:bookmarkEnd w:id="32"/>
      <w:bookmarkEnd w:id="33"/>
      <w:bookmarkEnd w:id="34"/>
    </w:p>
    <w:p w:rsidR="0049371C" w:rsidRDefault="00953BFA" w:rsidP="0049371C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В качестве объектов исследований были </w:t>
      </w:r>
      <w:r w:rsidR="006C2224">
        <w:rPr>
          <w:szCs w:val="28"/>
        </w:rPr>
        <w:t xml:space="preserve">использованы </w:t>
      </w:r>
      <w:r w:rsidR="0049371C">
        <w:rPr>
          <w:szCs w:val="28"/>
        </w:rPr>
        <w:t>наиболее распространенные сорта яблок «Куйбышевское» (зеленое)  и «Конфетное» (красно</w:t>
      </w:r>
      <w:r w:rsidR="00651802">
        <w:rPr>
          <w:szCs w:val="28"/>
        </w:rPr>
        <w:t>е</w:t>
      </w:r>
      <w:r w:rsidR="0049371C">
        <w:rPr>
          <w:szCs w:val="28"/>
        </w:rPr>
        <w:t xml:space="preserve">). </w:t>
      </w:r>
    </w:p>
    <w:tbl>
      <w:tblPr>
        <w:tblStyle w:val="aa"/>
        <w:tblW w:w="0" w:type="auto"/>
        <w:tblLook w:val="04A0"/>
      </w:tblPr>
      <w:tblGrid>
        <w:gridCol w:w="4776"/>
        <w:gridCol w:w="4748"/>
      </w:tblGrid>
      <w:tr w:rsidR="0049371C" w:rsidTr="0049371C">
        <w:tc>
          <w:tcPr>
            <w:tcW w:w="4747" w:type="dxa"/>
          </w:tcPr>
          <w:p w:rsidR="0049371C" w:rsidRDefault="00914E34" w:rsidP="008D3075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70906" cy="2135082"/>
                  <wp:effectExtent l="19050" t="0" r="5644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431" cy="213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</w:tcPr>
          <w:p w:rsidR="0049371C" w:rsidRDefault="00914E34" w:rsidP="008D3075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14461" cy="2184299"/>
                  <wp:effectExtent l="19050" t="0" r="4939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124" cy="2184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71C" w:rsidTr="0049371C">
        <w:tc>
          <w:tcPr>
            <w:tcW w:w="4747" w:type="dxa"/>
          </w:tcPr>
          <w:p w:rsidR="0049371C" w:rsidRDefault="00651802" w:rsidP="008D3075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а)</w:t>
            </w:r>
          </w:p>
        </w:tc>
        <w:tc>
          <w:tcPr>
            <w:tcW w:w="4748" w:type="dxa"/>
          </w:tcPr>
          <w:p w:rsidR="0049371C" w:rsidRDefault="009253F2" w:rsidP="008D3075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="00651802">
              <w:rPr>
                <w:szCs w:val="28"/>
              </w:rPr>
              <w:t>)</w:t>
            </w:r>
          </w:p>
        </w:tc>
      </w:tr>
    </w:tbl>
    <w:p w:rsidR="00651802" w:rsidRDefault="0049371C" w:rsidP="00DE412D">
      <w:pPr>
        <w:spacing w:line="360" w:lineRule="auto"/>
        <w:ind w:firstLine="709"/>
        <w:rPr>
          <w:szCs w:val="28"/>
        </w:rPr>
      </w:pPr>
      <w:r>
        <w:rPr>
          <w:szCs w:val="28"/>
        </w:rPr>
        <w:t>Рисунок 1 – Объекты исследований</w:t>
      </w:r>
      <w:r w:rsidR="00651802">
        <w:rPr>
          <w:szCs w:val="28"/>
        </w:rPr>
        <w:t xml:space="preserve">: а - сорт </w:t>
      </w:r>
      <w:r w:rsidR="00DE412D">
        <w:rPr>
          <w:szCs w:val="28"/>
        </w:rPr>
        <w:t xml:space="preserve">зеленых </w:t>
      </w:r>
      <w:r w:rsidR="00651802">
        <w:rPr>
          <w:szCs w:val="28"/>
        </w:rPr>
        <w:t>яблок «Куйбышевское»</w:t>
      </w:r>
      <w:r w:rsidR="00DE412D">
        <w:rPr>
          <w:szCs w:val="28"/>
        </w:rPr>
        <w:t xml:space="preserve">, </w:t>
      </w:r>
      <w:proofErr w:type="gramStart"/>
      <w:r w:rsidR="00651802">
        <w:rPr>
          <w:szCs w:val="28"/>
        </w:rPr>
        <w:t>б-</w:t>
      </w:r>
      <w:proofErr w:type="gramEnd"/>
      <w:r w:rsidR="00651802">
        <w:rPr>
          <w:szCs w:val="28"/>
        </w:rPr>
        <w:t xml:space="preserve"> сорт </w:t>
      </w:r>
      <w:r w:rsidR="00DE412D">
        <w:rPr>
          <w:szCs w:val="28"/>
        </w:rPr>
        <w:t xml:space="preserve">красных </w:t>
      </w:r>
      <w:r w:rsidR="00651802">
        <w:rPr>
          <w:szCs w:val="28"/>
        </w:rPr>
        <w:t xml:space="preserve">яблок «Конфетное» </w:t>
      </w:r>
    </w:p>
    <w:p w:rsidR="0049371C" w:rsidRDefault="00D01A99" w:rsidP="00D01A99">
      <w:pPr>
        <w:spacing w:line="360" w:lineRule="auto"/>
        <w:ind w:firstLine="709"/>
        <w:rPr>
          <w:szCs w:val="28"/>
        </w:rPr>
      </w:pPr>
      <w:r>
        <w:rPr>
          <w:szCs w:val="28"/>
        </w:rPr>
        <w:t>Данные сорта плодов яблок были порезаны на кусочки толщиной 4мм (рисунок 2) для дальнейшего высушивания в духовке.</w:t>
      </w:r>
    </w:p>
    <w:tbl>
      <w:tblPr>
        <w:tblStyle w:val="aa"/>
        <w:tblW w:w="0" w:type="auto"/>
        <w:tblLook w:val="04A0"/>
      </w:tblPr>
      <w:tblGrid>
        <w:gridCol w:w="4747"/>
        <w:gridCol w:w="4748"/>
      </w:tblGrid>
      <w:tr w:rsidR="00D01A99" w:rsidTr="00D01A99">
        <w:tc>
          <w:tcPr>
            <w:tcW w:w="4747" w:type="dxa"/>
          </w:tcPr>
          <w:p w:rsidR="00D01A99" w:rsidRDefault="00914E34" w:rsidP="00D01A99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14461" cy="2090272"/>
                  <wp:effectExtent l="19050" t="0" r="4939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075" cy="2092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</w:tcPr>
          <w:p w:rsidR="00D01A99" w:rsidRDefault="00914E34" w:rsidP="00D01A99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21305" cy="2105103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096" cy="210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A99" w:rsidRDefault="00D01A99" w:rsidP="00D01A99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Рисунок 2 – </w:t>
      </w:r>
      <w:r w:rsidR="008B7A23">
        <w:rPr>
          <w:szCs w:val="28"/>
        </w:rPr>
        <w:t>Методология экспериментов</w:t>
      </w:r>
    </w:p>
    <w:p w:rsidR="00075611" w:rsidRDefault="00D01A99" w:rsidP="00D01A99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После нарезанные яблоки были выложены </w:t>
      </w:r>
      <w:r w:rsidRPr="00D01A99">
        <w:rPr>
          <w:szCs w:val="28"/>
        </w:rPr>
        <w:t xml:space="preserve">на сухой чистый противень тонким слоем, на пергаментную бумагу. </w:t>
      </w:r>
    </w:p>
    <w:p w:rsidR="00075611" w:rsidRDefault="00914E34" w:rsidP="008C6F6A">
      <w:pPr>
        <w:spacing w:line="360" w:lineRule="auto"/>
        <w:ind w:firstLine="709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262630" cy="244983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611" w:rsidRDefault="00075611" w:rsidP="00075611">
      <w:pPr>
        <w:spacing w:line="360" w:lineRule="auto"/>
        <w:ind w:firstLine="709"/>
        <w:rPr>
          <w:szCs w:val="28"/>
        </w:rPr>
      </w:pPr>
      <w:r>
        <w:rPr>
          <w:szCs w:val="28"/>
        </w:rPr>
        <w:t>Рисунок 3 –Размещение нарезанных яблок к высушиванию в духовке</w:t>
      </w:r>
    </w:p>
    <w:p w:rsidR="0049371C" w:rsidRDefault="00D01A99" w:rsidP="00D01A99">
      <w:pPr>
        <w:spacing w:line="360" w:lineRule="auto"/>
        <w:ind w:firstLine="709"/>
        <w:rPr>
          <w:szCs w:val="28"/>
        </w:rPr>
      </w:pPr>
      <w:r>
        <w:rPr>
          <w:szCs w:val="28"/>
        </w:rPr>
        <w:t>Далее противень с яблоками р</w:t>
      </w:r>
      <w:r w:rsidR="008C6F6A">
        <w:rPr>
          <w:szCs w:val="28"/>
        </w:rPr>
        <w:t xml:space="preserve">азмещался в </w:t>
      </w:r>
      <w:proofErr w:type="gramStart"/>
      <w:r w:rsidR="008C6F6A">
        <w:rPr>
          <w:szCs w:val="28"/>
        </w:rPr>
        <w:t>духовку</w:t>
      </w:r>
      <w:proofErr w:type="gramEnd"/>
      <w:r w:rsidR="008C6F6A">
        <w:rPr>
          <w:szCs w:val="28"/>
        </w:rPr>
        <w:t xml:space="preserve"> и выставлялась</w:t>
      </w:r>
      <w:r>
        <w:rPr>
          <w:szCs w:val="28"/>
        </w:rPr>
        <w:t xml:space="preserve"> температура 60 градусов. После оставляли</w:t>
      </w:r>
      <w:r w:rsidRPr="00D01A99">
        <w:rPr>
          <w:szCs w:val="28"/>
        </w:rPr>
        <w:t xml:space="preserve"> яблоки на час в покое. Через ука</w:t>
      </w:r>
      <w:r>
        <w:rPr>
          <w:szCs w:val="28"/>
        </w:rPr>
        <w:t>занное время яблоки перемешивали</w:t>
      </w:r>
      <w:r w:rsidRPr="00D01A99">
        <w:rPr>
          <w:szCs w:val="28"/>
        </w:rPr>
        <w:t>, темпе</w:t>
      </w:r>
      <w:r>
        <w:rPr>
          <w:szCs w:val="28"/>
        </w:rPr>
        <w:t>ратуру увеличи</w:t>
      </w:r>
      <w:r w:rsidR="008C6F6A">
        <w:rPr>
          <w:szCs w:val="28"/>
        </w:rPr>
        <w:t>ва</w:t>
      </w:r>
      <w:r>
        <w:rPr>
          <w:szCs w:val="28"/>
        </w:rPr>
        <w:t>ли до 70 градусов. Еще остав</w:t>
      </w:r>
      <w:r w:rsidR="00DE412D">
        <w:rPr>
          <w:szCs w:val="28"/>
        </w:rPr>
        <w:t>ляли</w:t>
      </w:r>
      <w:r w:rsidRPr="00D01A99">
        <w:rPr>
          <w:szCs w:val="28"/>
        </w:rPr>
        <w:t xml:space="preserve"> </w:t>
      </w:r>
      <w:r>
        <w:rPr>
          <w:szCs w:val="28"/>
        </w:rPr>
        <w:t>на 1 час. Через час перемешали сушеные яблоки и увеличи</w:t>
      </w:r>
      <w:r w:rsidR="008C6F6A">
        <w:rPr>
          <w:szCs w:val="28"/>
        </w:rPr>
        <w:t>ва</w:t>
      </w:r>
      <w:r>
        <w:rPr>
          <w:szCs w:val="28"/>
        </w:rPr>
        <w:t>ли</w:t>
      </w:r>
      <w:r w:rsidRPr="00D01A99">
        <w:rPr>
          <w:szCs w:val="28"/>
        </w:rPr>
        <w:t xml:space="preserve"> температуру до 80 градусов. Дверцу у духового шкафа </w:t>
      </w:r>
      <w:r w:rsidR="008C6F6A">
        <w:rPr>
          <w:szCs w:val="28"/>
        </w:rPr>
        <w:t>приоткрывали</w:t>
      </w:r>
      <w:r w:rsidRPr="00D01A99">
        <w:rPr>
          <w:szCs w:val="28"/>
        </w:rPr>
        <w:t xml:space="preserve">. Периодически яблоки </w:t>
      </w:r>
      <w:r>
        <w:rPr>
          <w:szCs w:val="28"/>
        </w:rPr>
        <w:t>перемешивали</w:t>
      </w:r>
      <w:r w:rsidRPr="00D01A99">
        <w:rPr>
          <w:szCs w:val="28"/>
        </w:rPr>
        <w:t>. В целом процесс сушки в духовке сос</w:t>
      </w:r>
      <w:r>
        <w:rPr>
          <w:szCs w:val="28"/>
        </w:rPr>
        <w:t>тавил около 7 часов</w:t>
      </w:r>
      <w:r w:rsidRPr="00D01A99">
        <w:rPr>
          <w:szCs w:val="28"/>
        </w:rPr>
        <w:t>.</w:t>
      </w:r>
    </w:p>
    <w:p w:rsidR="008C6F6A" w:rsidRDefault="008C6F6A" w:rsidP="00D01A99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На рисунке 4 представлена фотография </w:t>
      </w:r>
      <w:proofErr w:type="gramStart"/>
      <w:r>
        <w:rPr>
          <w:szCs w:val="28"/>
        </w:rPr>
        <w:t>сушенных</w:t>
      </w:r>
      <w:proofErr w:type="gramEnd"/>
      <w:r>
        <w:rPr>
          <w:szCs w:val="28"/>
        </w:rPr>
        <w:t xml:space="preserve"> яблок.</w:t>
      </w:r>
    </w:p>
    <w:p w:rsidR="00DA3BF6" w:rsidRDefault="00914E34" w:rsidP="00DA3BF6">
      <w:pPr>
        <w:spacing w:line="360" w:lineRule="auto"/>
        <w:ind w:firstLine="709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616220" cy="1941689"/>
            <wp:effectExtent l="19050" t="0" r="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20" cy="194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A99" w:rsidRDefault="00DA3BF6" w:rsidP="00D01A99">
      <w:pPr>
        <w:spacing w:line="360" w:lineRule="auto"/>
        <w:ind w:firstLine="709"/>
        <w:rPr>
          <w:szCs w:val="28"/>
        </w:rPr>
      </w:pPr>
      <w:r>
        <w:rPr>
          <w:szCs w:val="28"/>
        </w:rPr>
        <w:t>Рисунок 4 –</w:t>
      </w:r>
      <w:r w:rsidR="008C6F6A">
        <w:rPr>
          <w:szCs w:val="28"/>
        </w:rPr>
        <w:t>С</w:t>
      </w:r>
      <w:r>
        <w:rPr>
          <w:szCs w:val="28"/>
        </w:rPr>
        <w:t>ушенные в духовке яблоки разных сортов</w:t>
      </w:r>
    </w:p>
    <w:p w:rsidR="0049371C" w:rsidRDefault="0049371C" w:rsidP="008D3075">
      <w:pPr>
        <w:spacing w:line="360" w:lineRule="auto"/>
        <w:ind w:firstLine="709"/>
        <w:rPr>
          <w:szCs w:val="28"/>
        </w:rPr>
      </w:pPr>
    </w:p>
    <w:p w:rsidR="00FF118F" w:rsidRDefault="00FF118F" w:rsidP="006C2224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Яблоки были исследованы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процессы</w:t>
      </w:r>
      <w:proofErr w:type="gramEnd"/>
      <w:r>
        <w:rPr>
          <w:szCs w:val="28"/>
        </w:rPr>
        <w:t xml:space="preserve"> сушки в духовке и после с целью определения их полезных свойств.</w:t>
      </w:r>
    </w:p>
    <w:p w:rsidR="00FF118F" w:rsidRDefault="00FF118F" w:rsidP="006C2224">
      <w:pPr>
        <w:spacing w:line="360" w:lineRule="auto"/>
        <w:ind w:firstLine="709"/>
        <w:rPr>
          <w:szCs w:val="28"/>
        </w:rPr>
      </w:pPr>
    </w:p>
    <w:p w:rsidR="00145203" w:rsidRPr="007244EA" w:rsidRDefault="00145203" w:rsidP="00145203">
      <w:pPr>
        <w:pStyle w:val="1"/>
        <w:ind w:firstLine="0"/>
        <w:jc w:val="both"/>
      </w:pPr>
      <w:bookmarkStart w:id="35" w:name="_Toc140519354"/>
      <w:bookmarkStart w:id="36" w:name="_Toc152532384"/>
      <w:bookmarkStart w:id="37" w:name="_Toc168608502"/>
      <w:bookmarkStart w:id="38" w:name="_Toc32164367"/>
      <w:bookmarkStart w:id="39" w:name="_Toc82966632"/>
      <w:r>
        <w:rPr>
          <w:szCs w:val="28"/>
        </w:rPr>
        <w:lastRenderedPageBreak/>
        <w:t>2.2</w:t>
      </w:r>
      <w:r w:rsidRPr="00EC68E9">
        <w:rPr>
          <w:szCs w:val="28"/>
        </w:rPr>
        <w:t xml:space="preserve"> </w:t>
      </w:r>
      <w:r>
        <w:t>Экспериментальный стенд, реализующий метод флуоресценции</w:t>
      </w:r>
      <w:bookmarkEnd w:id="35"/>
      <w:bookmarkEnd w:id="36"/>
      <w:bookmarkEnd w:id="37"/>
    </w:p>
    <w:p w:rsidR="00145203" w:rsidRPr="000828F2" w:rsidRDefault="00145203" w:rsidP="00145203">
      <w:pPr>
        <w:spacing w:line="360" w:lineRule="auto"/>
        <w:ind w:firstLine="709"/>
        <w:rPr>
          <w:szCs w:val="28"/>
        </w:rPr>
      </w:pPr>
      <w:r w:rsidRPr="000828F2">
        <w:rPr>
          <w:szCs w:val="28"/>
        </w:rPr>
        <w:t xml:space="preserve">Все исследования проводились с использованием метода флуоресценции. Данный метод был реализован с помощью экспериментального стенда: источником флуоресценции служил синий лазерный диод. Данный цвет излучения обусловлен максимальным его поглощением </w:t>
      </w:r>
      <w:r>
        <w:rPr>
          <w:szCs w:val="28"/>
        </w:rPr>
        <w:t xml:space="preserve">объектом исследования </w:t>
      </w:r>
      <w:r w:rsidRPr="00BC7224">
        <w:rPr>
          <w:szCs w:val="28"/>
        </w:rPr>
        <w:t>[</w:t>
      </w:r>
      <w:r w:rsidR="00D24EE9">
        <w:rPr>
          <w:szCs w:val="28"/>
        </w:rPr>
        <w:t>6</w:t>
      </w:r>
      <w:r w:rsidRPr="00BC7224">
        <w:rPr>
          <w:szCs w:val="28"/>
        </w:rPr>
        <w:t>]</w:t>
      </w:r>
      <w:r w:rsidRPr="000828F2">
        <w:rPr>
          <w:szCs w:val="28"/>
        </w:rPr>
        <w:t xml:space="preserve">. </w:t>
      </w:r>
    </w:p>
    <w:p w:rsidR="00145203" w:rsidRPr="00BC21C4" w:rsidRDefault="00145203" w:rsidP="00145203">
      <w:pPr>
        <w:spacing w:line="360" w:lineRule="auto"/>
        <w:ind w:firstLine="709"/>
        <w:rPr>
          <w:szCs w:val="28"/>
        </w:rPr>
      </w:pPr>
      <w:r w:rsidRPr="000828F2">
        <w:rPr>
          <w:szCs w:val="28"/>
        </w:rPr>
        <w:t xml:space="preserve">Регистрация флуоресценции производилась с помощью </w:t>
      </w:r>
      <w:proofErr w:type="spellStart"/>
      <w:r w:rsidRPr="000828F2">
        <w:rPr>
          <w:szCs w:val="28"/>
        </w:rPr>
        <w:t>световолокна</w:t>
      </w:r>
      <w:proofErr w:type="spellEnd"/>
      <w:r w:rsidRPr="000828F2">
        <w:rPr>
          <w:szCs w:val="28"/>
        </w:rPr>
        <w:t xml:space="preserve">. </w:t>
      </w:r>
      <w:r>
        <w:rPr>
          <w:szCs w:val="28"/>
        </w:rPr>
        <w:t>После, полученные</w:t>
      </w:r>
      <w:r w:rsidRPr="00BC21C4">
        <w:rPr>
          <w:szCs w:val="28"/>
        </w:rPr>
        <w:t xml:space="preserve"> данные анализировались с помощью программы</w:t>
      </w:r>
      <w:r>
        <w:rPr>
          <w:szCs w:val="28"/>
        </w:rPr>
        <w:t xml:space="preserve"> </w:t>
      </w:r>
      <w:r w:rsidRPr="00BC21C4">
        <w:rPr>
          <w:szCs w:val="28"/>
          <w:lang w:val="en-US"/>
        </w:rPr>
        <w:t>Microsoft</w:t>
      </w:r>
      <w:r>
        <w:rPr>
          <w:szCs w:val="28"/>
        </w:rPr>
        <w:t xml:space="preserve"> </w:t>
      </w:r>
      <w:r w:rsidRPr="00BC21C4">
        <w:rPr>
          <w:szCs w:val="28"/>
          <w:lang w:val="en-US"/>
        </w:rPr>
        <w:t>Excel</w:t>
      </w:r>
      <w:r w:rsidRPr="00BC21C4">
        <w:rPr>
          <w:szCs w:val="28"/>
        </w:rPr>
        <w:t>.</w:t>
      </w:r>
    </w:p>
    <w:tbl>
      <w:tblPr>
        <w:tblW w:w="0" w:type="auto"/>
        <w:jc w:val="center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0"/>
        <w:gridCol w:w="4500"/>
      </w:tblGrid>
      <w:tr w:rsidR="00145203" w:rsidTr="007018BD">
        <w:trPr>
          <w:jc w:val="center"/>
        </w:trPr>
        <w:tc>
          <w:tcPr>
            <w:tcW w:w="4426" w:type="dxa"/>
            <w:shd w:val="clear" w:color="auto" w:fill="auto"/>
          </w:tcPr>
          <w:p w:rsidR="00145203" w:rsidRPr="0000247F" w:rsidRDefault="00914E34" w:rsidP="007018BD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656417" cy="2030641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873" cy="2030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203" w:rsidRPr="0000247F" w:rsidRDefault="00145203" w:rsidP="007018BD">
            <w:pPr>
              <w:spacing w:line="360" w:lineRule="auto"/>
              <w:ind w:firstLine="0"/>
              <w:rPr>
                <w:szCs w:val="28"/>
              </w:rPr>
            </w:pPr>
            <w:r w:rsidRPr="0000247F">
              <w:rPr>
                <w:szCs w:val="28"/>
              </w:rPr>
              <w:t>а)</w:t>
            </w:r>
          </w:p>
        </w:tc>
        <w:tc>
          <w:tcPr>
            <w:tcW w:w="4500" w:type="dxa"/>
            <w:shd w:val="clear" w:color="auto" w:fill="auto"/>
          </w:tcPr>
          <w:p w:rsidR="00145203" w:rsidRPr="0000247F" w:rsidRDefault="00914E34" w:rsidP="007018BD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566105" cy="3372616"/>
                  <wp:effectExtent l="19050" t="0" r="564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917" cy="3372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203" w:rsidRPr="0000247F" w:rsidRDefault="00145203" w:rsidP="007018BD">
            <w:pPr>
              <w:spacing w:line="360" w:lineRule="auto"/>
              <w:ind w:firstLine="0"/>
              <w:rPr>
                <w:szCs w:val="28"/>
              </w:rPr>
            </w:pPr>
            <w:r w:rsidRPr="0000247F">
              <w:rPr>
                <w:szCs w:val="28"/>
              </w:rPr>
              <w:t>б)</w:t>
            </w:r>
          </w:p>
        </w:tc>
      </w:tr>
    </w:tbl>
    <w:p w:rsidR="00145203" w:rsidRDefault="00616360" w:rsidP="00145203">
      <w:pPr>
        <w:spacing w:line="360" w:lineRule="auto"/>
        <w:ind w:left="644" w:firstLine="0"/>
        <w:rPr>
          <w:szCs w:val="28"/>
        </w:rPr>
      </w:pPr>
      <w:r>
        <w:rPr>
          <w:szCs w:val="28"/>
        </w:rPr>
        <w:t>Рисунок 2</w:t>
      </w:r>
      <w:r w:rsidR="00145203">
        <w:rPr>
          <w:szCs w:val="28"/>
        </w:rPr>
        <w:t xml:space="preserve"> – Экспериментальный стенд, реализующий флуоресценцию: а) расположение объекта исследований под установкой</w:t>
      </w:r>
    </w:p>
    <w:p w:rsidR="00145203" w:rsidRDefault="00145203" w:rsidP="00145203">
      <w:pPr>
        <w:spacing w:line="360" w:lineRule="auto"/>
        <w:ind w:left="644" w:firstLine="0"/>
        <w:rPr>
          <w:szCs w:val="28"/>
        </w:rPr>
      </w:pPr>
      <w:r>
        <w:rPr>
          <w:szCs w:val="28"/>
        </w:rPr>
        <w:t>б) экспериментальный стенд</w:t>
      </w:r>
    </w:p>
    <w:p w:rsidR="00145203" w:rsidRDefault="00145203" w:rsidP="00145203">
      <w:pPr>
        <w:spacing w:line="360" w:lineRule="auto"/>
        <w:rPr>
          <w:szCs w:val="28"/>
        </w:rPr>
      </w:pPr>
      <w:r w:rsidRPr="000828F2">
        <w:rPr>
          <w:szCs w:val="28"/>
        </w:rPr>
        <w:t xml:space="preserve">Лазерный светодиод вызывает в листе растения свечение в красной области, называемое флуоресценцией. </w:t>
      </w:r>
      <w:proofErr w:type="spellStart"/>
      <w:r w:rsidRPr="000828F2">
        <w:rPr>
          <w:szCs w:val="28"/>
        </w:rPr>
        <w:t>Световолокно</w:t>
      </w:r>
      <w:proofErr w:type="spellEnd"/>
      <w:r w:rsidRPr="000828F2">
        <w:rPr>
          <w:szCs w:val="28"/>
        </w:rPr>
        <w:t xml:space="preserve"> собирает данное излучение и передаёт в спектрометр, где оно регистрируется.</w:t>
      </w:r>
    </w:p>
    <w:p w:rsidR="00953BFA" w:rsidRPr="007244EA" w:rsidRDefault="000E4008" w:rsidP="00925E7B">
      <w:pPr>
        <w:pStyle w:val="1"/>
        <w:ind w:firstLine="0"/>
        <w:jc w:val="both"/>
      </w:pPr>
      <w:bookmarkStart w:id="40" w:name="_Toc140519355"/>
      <w:bookmarkStart w:id="41" w:name="_Toc152532385"/>
      <w:bookmarkStart w:id="42" w:name="_Toc168608503"/>
      <w:r>
        <w:rPr>
          <w:szCs w:val="28"/>
        </w:rPr>
        <w:lastRenderedPageBreak/>
        <w:t>2.</w:t>
      </w:r>
      <w:r w:rsidR="00145203">
        <w:rPr>
          <w:szCs w:val="28"/>
        </w:rPr>
        <w:t>3</w:t>
      </w:r>
      <w:r w:rsidR="0011768E" w:rsidRPr="00EC68E9">
        <w:rPr>
          <w:szCs w:val="28"/>
        </w:rPr>
        <w:t xml:space="preserve"> </w:t>
      </w:r>
      <w:r w:rsidR="007244EA">
        <w:t>Строение микроскопа</w:t>
      </w:r>
      <w:bookmarkEnd w:id="38"/>
      <w:bookmarkEnd w:id="39"/>
      <w:bookmarkEnd w:id="40"/>
      <w:bookmarkEnd w:id="41"/>
      <w:bookmarkEnd w:id="42"/>
    </w:p>
    <w:p w:rsidR="00953BFA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Исследования проводились на микроскопе </w:t>
      </w:r>
      <w:proofErr w:type="spellStart"/>
      <w:r w:rsidRPr="00A620DD">
        <w:rPr>
          <w:szCs w:val="28"/>
        </w:rPr>
        <w:t>Olympus</w:t>
      </w:r>
      <w:proofErr w:type="spellEnd"/>
      <w:r w:rsidRPr="00A620DD">
        <w:rPr>
          <w:szCs w:val="28"/>
        </w:rPr>
        <w:t xml:space="preserve"> IX71, включающем в себя конфокальный блок </w:t>
      </w:r>
      <w:proofErr w:type="spellStart"/>
      <w:r w:rsidRPr="00A620DD">
        <w:rPr>
          <w:szCs w:val="28"/>
        </w:rPr>
        <w:t>Yokogawa</w:t>
      </w:r>
      <w:proofErr w:type="spellEnd"/>
      <w:r w:rsidRPr="00A620DD">
        <w:rPr>
          <w:szCs w:val="28"/>
        </w:rPr>
        <w:t xml:space="preserve"> CSU-1 </w:t>
      </w:r>
      <w:proofErr w:type="spellStart"/>
      <w:r w:rsidRPr="00A620DD">
        <w:rPr>
          <w:szCs w:val="28"/>
        </w:rPr>
        <w:t>c</w:t>
      </w:r>
      <w:proofErr w:type="spellEnd"/>
      <w:r w:rsidRPr="00A620DD">
        <w:rPr>
          <w:szCs w:val="28"/>
        </w:rPr>
        <w:t xml:space="preserve"> EMCCD камерой </w:t>
      </w:r>
      <w:proofErr w:type="spellStart"/>
      <w:r w:rsidRPr="00A620DD">
        <w:rPr>
          <w:szCs w:val="28"/>
        </w:rPr>
        <w:t>iXonAndor</w:t>
      </w:r>
      <w:proofErr w:type="spellEnd"/>
      <w:r w:rsidRPr="00A620DD">
        <w:rPr>
          <w:szCs w:val="28"/>
        </w:rPr>
        <w:t>.</w:t>
      </w:r>
    </w:p>
    <w:tbl>
      <w:tblPr>
        <w:tblStyle w:val="aa"/>
        <w:tblW w:w="0" w:type="auto"/>
        <w:tblLook w:val="04A0"/>
      </w:tblPr>
      <w:tblGrid>
        <w:gridCol w:w="3652"/>
        <w:gridCol w:w="5976"/>
      </w:tblGrid>
      <w:tr w:rsidR="00C9761D" w:rsidTr="0020044F">
        <w:tc>
          <w:tcPr>
            <w:tcW w:w="3652" w:type="dxa"/>
          </w:tcPr>
          <w:p w:rsidR="00C9761D" w:rsidRDefault="00C9761D" w:rsidP="00A620DD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50800</wp:posOffset>
                  </wp:positionV>
                  <wp:extent cx="1685925" cy="2990850"/>
                  <wp:effectExtent l="19050" t="0" r="9525" b="0"/>
                  <wp:wrapSquare wrapText="bothSides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99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43" w:type="dxa"/>
          </w:tcPr>
          <w:p w:rsidR="00C9761D" w:rsidRDefault="00914E34" w:rsidP="00A620DD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631704" cy="2720622"/>
                  <wp:effectExtent l="19050" t="0" r="6846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820" cy="2720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44EA" w:rsidRDefault="00616360" w:rsidP="00A620DD">
      <w:pPr>
        <w:spacing w:line="360" w:lineRule="auto"/>
        <w:ind w:firstLine="709"/>
        <w:rPr>
          <w:szCs w:val="28"/>
        </w:rPr>
      </w:pPr>
      <w:r>
        <w:rPr>
          <w:szCs w:val="28"/>
        </w:rPr>
        <w:t>Рисунок 3</w:t>
      </w:r>
      <w:r w:rsidR="00953BFA" w:rsidRPr="00A620DD">
        <w:rPr>
          <w:szCs w:val="28"/>
        </w:rPr>
        <w:t xml:space="preserve"> – Микроскоп: </w:t>
      </w:r>
    </w:p>
    <w:p w:rsidR="007244EA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1 – галогеновая лампа, </w:t>
      </w:r>
    </w:p>
    <w:p w:rsidR="007244EA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2 – конденсор, </w:t>
      </w:r>
    </w:p>
    <w:p w:rsidR="007244EA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3 – объект, </w:t>
      </w:r>
    </w:p>
    <w:p w:rsidR="007244EA" w:rsidRDefault="00953BFA" w:rsidP="00A620DD">
      <w:pPr>
        <w:spacing w:line="360" w:lineRule="auto"/>
        <w:ind w:firstLine="709"/>
        <w:rPr>
          <w:szCs w:val="28"/>
          <w:lang w:eastAsia="ru-RU"/>
        </w:rPr>
      </w:pPr>
      <w:r w:rsidRPr="00A620DD">
        <w:rPr>
          <w:szCs w:val="28"/>
        </w:rPr>
        <w:t>4</w:t>
      </w:r>
      <w:r w:rsidRPr="00A620DD">
        <w:rPr>
          <w:szCs w:val="28"/>
          <w:lang w:eastAsia="ru-RU"/>
        </w:rPr>
        <w:t xml:space="preserve"> – объектив, </w:t>
      </w:r>
    </w:p>
    <w:p w:rsidR="007244EA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5 – поворотное зеркало, </w:t>
      </w:r>
    </w:p>
    <w:p w:rsidR="007244EA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6 – камера, </w:t>
      </w:r>
    </w:p>
    <w:p w:rsidR="00953BFA" w:rsidRPr="00A620DD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>7 – компьютер.</w:t>
      </w:r>
    </w:p>
    <w:p w:rsidR="00953BFA" w:rsidRPr="00A620DD" w:rsidRDefault="00953BFA" w:rsidP="00A620DD">
      <w:pPr>
        <w:spacing w:line="360" w:lineRule="auto"/>
        <w:ind w:firstLine="709"/>
        <w:rPr>
          <w:szCs w:val="28"/>
          <w:lang w:eastAsia="ru-RU"/>
        </w:rPr>
      </w:pPr>
      <w:bookmarkStart w:id="43" w:name="_Hlk526018255"/>
      <w:r w:rsidRPr="00A620DD">
        <w:rPr>
          <w:szCs w:val="28"/>
          <w:lang w:eastAsia="ru-RU"/>
        </w:rPr>
        <w:t>Падающий сверху свет от галогеновой лампы фокусируется конденсором на объекте. Снизу расположен объектив. Специальный переключатель позволяет переводить изображение на окуляры или на камеру.</w:t>
      </w:r>
    </w:p>
    <w:bookmarkEnd w:id="43"/>
    <w:p w:rsidR="00953BFA" w:rsidRDefault="00953BFA" w:rsidP="0011768E">
      <w:pPr>
        <w:pStyle w:val="1"/>
      </w:pPr>
      <w:r w:rsidRPr="00A620DD">
        <w:rPr>
          <w:szCs w:val="28"/>
        </w:rPr>
        <w:br w:type="page"/>
      </w:r>
      <w:bookmarkStart w:id="44" w:name="_Toc32164368"/>
      <w:bookmarkStart w:id="45" w:name="_Toc82966633"/>
      <w:bookmarkStart w:id="46" w:name="_Toc140519356"/>
      <w:bookmarkStart w:id="47" w:name="_Toc152532386"/>
      <w:bookmarkStart w:id="48" w:name="_Toc168608504"/>
      <w:r w:rsidR="0011768E" w:rsidRPr="00EC68E9">
        <w:lastRenderedPageBreak/>
        <w:t>2.4</w:t>
      </w:r>
      <w:r w:rsidR="00CC6399" w:rsidRPr="00CC6399">
        <w:t xml:space="preserve"> Результаты проведенных экспериментов</w:t>
      </w:r>
      <w:bookmarkEnd w:id="44"/>
      <w:bookmarkEnd w:id="45"/>
      <w:bookmarkEnd w:id="46"/>
      <w:bookmarkEnd w:id="47"/>
      <w:bookmarkEnd w:id="48"/>
    </w:p>
    <w:p w:rsidR="006F7771" w:rsidRDefault="00D24EE9" w:rsidP="00D24EE9">
      <w:pPr>
        <w:spacing w:line="360" w:lineRule="auto"/>
        <w:ind w:firstLine="709"/>
        <w:rPr>
          <w:szCs w:val="28"/>
        </w:rPr>
      </w:pPr>
      <w:r>
        <w:rPr>
          <w:lang w:eastAsia="ru-RU"/>
        </w:rPr>
        <w:t xml:space="preserve">Все исследования по </w:t>
      </w:r>
      <w:r w:rsidR="008C6F6A">
        <w:rPr>
          <w:lang w:eastAsia="ru-RU"/>
        </w:rPr>
        <w:t xml:space="preserve">сравнительной </w:t>
      </w:r>
      <w:r w:rsidR="006F7771">
        <w:rPr>
          <w:szCs w:val="28"/>
        </w:rPr>
        <w:t xml:space="preserve">оценке </w:t>
      </w:r>
      <w:r w:rsidR="008C6F6A">
        <w:rPr>
          <w:szCs w:val="28"/>
        </w:rPr>
        <w:t xml:space="preserve">оптических свойств </w:t>
      </w:r>
      <w:r w:rsidR="006F7771">
        <w:rPr>
          <w:szCs w:val="28"/>
        </w:rPr>
        <w:t xml:space="preserve">сушенных </w:t>
      </w:r>
      <w:r w:rsidR="008C6F6A">
        <w:rPr>
          <w:szCs w:val="28"/>
        </w:rPr>
        <w:t xml:space="preserve">и свежих </w:t>
      </w:r>
      <w:r w:rsidR="006F7771">
        <w:rPr>
          <w:szCs w:val="28"/>
        </w:rPr>
        <w:t>яблок проводились в два этапа:</w:t>
      </w:r>
    </w:p>
    <w:p w:rsidR="009C5DC7" w:rsidRDefault="009C5DC7" w:rsidP="006F7771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6F7771">
        <w:rPr>
          <w:szCs w:val="28"/>
        </w:rPr>
        <w:t>на первом этапе исследовались</w:t>
      </w:r>
      <w:r w:rsidR="00B16175">
        <w:rPr>
          <w:szCs w:val="28"/>
        </w:rPr>
        <w:t xml:space="preserve"> </w:t>
      </w:r>
      <w:r>
        <w:rPr>
          <w:szCs w:val="28"/>
        </w:rPr>
        <w:t xml:space="preserve">оптические свойства </w:t>
      </w:r>
      <w:r w:rsidR="006F7771">
        <w:rPr>
          <w:szCs w:val="28"/>
        </w:rPr>
        <w:t>сушенных</w:t>
      </w:r>
      <w:r w:rsidR="008C6F6A">
        <w:rPr>
          <w:szCs w:val="28"/>
        </w:rPr>
        <w:t xml:space="preserve"> и свежих</w:t>
      </w:r>
      <w:r w:rsidR="006F7771">
        <w:rPr>
          <w:szCs w:val="28"/>
        </w:rPr>
        <w:t xml:space="preserve"> яблок двух сортов </w:t>
      </w:r>
      <w:r>
        <w:rPr>
          <w:szCs w:val="28"/>
        </w:rPr>
        <w:t>с помощью флуоресцентного анализа;</w:t>
      </w:r>
    </w:p>
    <w:p w:rsidR="006F7771" w:rsidRDefault="00D24EE9" w:rsidP="006F7771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на третьем этапе проводилась оценка </w:t>
      </w:r>
      <w:r w:rsidR="009C5DC7">
        <w:rPr>
          <w:szCs w:val="28"/>
        </w:rPr>
        <w:t xml:space="preserve">микроструктуры </w:t>
      </w:r>
      <w:bookmarkStart w:id="49" w:name="_Toc526017842"/>
      <w:bookmarkStart w:id="50" w:name="_Toc11974183"/>
      <w:bookmarkStart w:id="51" w:name="_Toc32164369"/>
      <w:bookmarkStart w:id="52" w:name="_Toc82966634"/>
      <w:bookmarkStart w:id="53" w:name="_Toc140519357"/>
      <w:bookmarkStart w:id="54" w:name="_Toc152532387"/>
      <w:r w:rsidR="006F7771">
        <w:rPr>
          <w:szCs w:val="28"/>
        </w:rPr>
        <w:t>сушенных</w:t>
      </w:r>
      <w:r w:rsidR="008C6F6A">
        <w:rPr>
          <w:szCs w:val="28"/>
        </w:rPr>
        <w:t xml:space="preserve"> и свежих</w:t>
      </w:r>
      <w:r w:rsidR="006F7771">
        <w:rPr>
          <w:szCs w:val="28"/>
        </w:rPr>
        <w:t xml:space="preserve"> яблок двух сортов </w:t>
      </w:r>
    </w:p>
    <w:p w:rsidR="006F7771" w:rsidRDefault="006F7771" w:rsidP="006F7771">
      <w:pPr>
        <w:spacing w:line="360" w:lineRule="auto"/>
        <w:ind w:firstLine="709"/>
        <w:rPr>
          <w:szCs w:val="28"/>
        </w:rPr>
      </w:pPr>
    </w:p>
    <w:p w:rsidR="008D3018" w:rsidRDefault="0011768E" w:rsidP="006F7771">
      <w:pPr>
        <w:spacing w:line="360" w:lineRule="auto"/>
        <w:ind w:firstLine="709"/>
        <w:rPr>
          <w:b/>
        </w:rPr>
      </w:pPr>
      <w:r w:rsidRPr="006F7771">
        <w:rPr>
          <w:b/>
          <w:szCs w:val="28"/>
        </w:rPr>
        <w:t xml:space="preserve">2.4.1 </w:t>
      </w:r>
      <w:bookmarkStart w:id="55" w:name="_Toc140519358"/>
      <w:bookmarkStart w:id="56" w:name="_Toc152532388"/>
      <w:bookmarkStart w:id="57" w:name="_Toc32164370"/>
      <w:bookmarkStart w:id="58" w:name="_Toc82966635"/>
      <w:bookmarkEnd w:id="49"/>
      <w:bookmarkEnd w:id="50"/>
      <w:bookmarkEnd w:id="51"/>
      <w:bookmarkEnd w:id="52"/>
      <w:bookmarkEnd w:id="53"/>
      <w:bookmarkEnd w:id="54"/>
      <w:r w:rsidR="008D3018" w:rsidRPr="006F7771">
        <w:rPr>
          <w:b/>
        </w:rPr>
        <w:t>Флуоресцентный анализ</w:t>
      </w:r>
      <w:r w:rsidR="009B2901" w:rsidRPr="006F7771">
        <w:rPr>
          <w:b/>
        </w:rPr>
        <w:t xml:space="preserve"> и оптические характеристики кожицы плодов </w:t>
      </w:r>
      <w:r w:rsidR="00D16B90">
        <w:rPr>
          <w:b/>
        </w:rPr>
        <w:t>с</w:t>
      </w:r>
      <w:r w:rsidR="006F7771">
        <w:rPr>
          <w:b/>
        </w:rPr>
        <w:t xml:space="preserve">ушенных </w:t>
      </w:r>
      <w:r w:rsidR="00D16B90">
        <w:rPr>
          <w:b/>
        </w:rPr>
        <w:t xml:space="preserve">и свежих </w:t>
      </w:r>
      <w:r w:rsidR="009B2901" w:rsidRPr="006F7771">
        <w:rPr>
          <w:b/>
        </w:rPr>
        <w:t>ябло</w:t>
      </w:r>
      <w:bookmarkEnd w:id="55"/>
      <w:bookmarkEnd w:id="56"/>
      <w:r w:rsidR="006F7771">
        <w:rPr>
          <w:b/>
        </w:rPr>
        <w:t>к</w:t>
      </w:r>
    </w:p>
    <w:p w:rsidR="00AF1C98" w:rsidRPr="00D3028E" w:rsidRDefault="00914E34" w:rsidP="00914E34">
      <w:pPr>
        <w:spacing w:line="360" w:lineRule="auto"/>
        <w:ind w:firstLine="567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857750" cy="3461429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070" cy="346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72C" w:rsidRDefault="003174AB" w:rsidP="003174AB">
      <w:pPr>
        <w:spacing w:line="360" w:lineRule="auto"/>
        <w:ind w:firstLine="567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Рисунок </w:t>
      </w:r>
      <w:r w:rsidRPr="00E53A36">
        <w:rPr>
          <w:noProof/>
          <w:szCs w:val="28"/>
          <w:lang w:eastAsia="ru-RU"/>
        </w:rPr>
        <w:t xml:space="preserve"> </w:t>
      </w:r>
      <w:r w:rsidR="00616360">
        <w:rPr>
          <w:noProof/>
          <w:szCs w:val="28"/>
          <w:lang w:eastAsia="ru-RU"/>
        </w:rPr>
        <w:t xml:space="preserve">5 </w:t>
      </w:r>
      <w:r w:rsidRPr="00E53A36">
        <w:rPr>
          <w:noProof/>
          <w:szCs w:val="28"/>
          <w:lang w:eastAsia="ru-RU"/>
        </w:rPr>
        <w:t xml:space="preserve">– </w:t>
      </w:r>
      <w:r w:rsidR="00A6272C">
        <w:rPr>
          <w:noProof/>
          <w:szCs w:val="28"/>
          <w:lang w:eastAsia="ru-RU"/>
        </w:rPr>
        <w:t>Спектр флуоресценции</w:t>
      </w:r>
      <w:r w:rsidRPr="00E53A36">
        <w:rPr>
          <w:noProof/>
          <w:szCs w:val="28"/>
          <w:lang w:eastAsia="ru-RU"/>
        </w:rPr>
        <w:t xml:space="preserve"> </w:t>
      </w:r>
      <w:r w:rsidR="00AE359F">
        <w:rPr>
          <w:noProof/>
          <w:szCs w:val="28"/>
          <w:lang w:eastAsia="ru-RU"/>
        </w:rPr>
        <w:t xml:space="preserve">плодов </w:t>
      </w:r>
      <w:r w:rsidR="00A6272C">
        <w:rPr>
          <w:noProof/>
          <w:szCs w:val="28"/>
          <w:lang w:eastAsia="ru-RU"/>
        </w:rPr>
        <w:t xml:space="preserve">сушенных </w:t>
      </w:r>
      <w:r w:rsidR="00D16B90">
        <w:rPr>
          <w:noProof/>
          <w:szCs w:val="28"/>
          <w:lang w:eastAsia="ru-RU"/>
        </w:rPr>
        <w:t xml:space="preserve">и свежих </w:t>
      </w:r>
      <w:r w:rsidR="00A6272C">
        <w:rPr>
          <w:noProof/>
          <w:szCs w:val="28"/>
          <w:lang w:eastAsia="ru-RU"/>
        </w:rPr>
        <w:t>яблок</w:t>
      </w:r>
      <w:r w:rsidR="00AE359F">
        <w:rPr>
          <w:noProof/>
          <w:szCs w:val="28"/>
          <w:lang w:eastAsia="ru-RU"/>
        </w:rPr>
        <w:t xml:space="preserve"> </w:t>
      </w:r>
      <w:r w:rsidR="00A6272C">
        <w:rPr>
          <w:noProof/>
          <w:szCs w:val="28"/>
          <w:lang w:eastAsia="ru-RU"/>
        </w:rPr>
        <w:t>разных сортов</w:t>
      </w:r>
    </w:p>
    <w:p w:rsidR="003174AB" w:rsidRDefault="003174AB" w:rsidP="003174AB">
      <w:pPr>
        <w:spacing w:line="360" w:lineRule="auto"/>
        <w:ind w:firstLine="567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Из рисунка </w:t>
      </w:r>
      <w:r w:rsidRPr="008A16F7">
        <w:rPr>
          <w:noProof/>
          <w:szCs w:val="28"/>
          <w:lang w:eastAsia="ru-RU"/>
        </w:rPr>
        <w:t xml:space="preserve"> </w:t>
      </w:r>
      <w:r w:rsidR="00616360">
        <w:rPr>
          <w:noProof/>
          <w:szCs w:val="28"/>
          <w:lang w:eastAsia="ru-RU"/>
        </w:rPr>
        <w:t xml:space="preserve">5 </w:t>
      </w:r>
      <w:r w:rsidRPr="008A16F7">
        <w:rPr>
          <w:noProof/>
          <w:szCs w:val="28"/>
          <w:lang w:eastAsia="ru-RU"/>
        </w:rPr>
        <w:t xml:space="preserve">видно, что в </w:t>
      </w:r>
      <w:r>
        <w:rPr>
          <w:noProof/>
          <w:szCs w:val="28"/>
          <w:lang w:eastAsia="ru-RU"/>
        </w:rPr>
        <w:t xml:space="preserve">исследуемых группах яблок </w:t>
      </w:r>
      <w:r w:rsidR="00223BA9">
        <w:rPr>
          <w:noProof/>
          <w:szCs w:val="28"/>
          <w:lang w:eastAsia="ru-RU"/>
        </w:rPr>
        <w:t>наблюдае</w:t>
      </w:r>
      <w:r w:rsidR="00A6272C">
        <w:rPr>
          <w:noProof/>
          <w:szCs w:val="28"/>
          <w:lang w:eastAsia="ru-RU"/>
        </w:rPr>
        <w:t>тся характерн</w:t>
      </w:r>
      <w:r w:rsidR="00D16B90">
        <w:rPr>
          <w:noProof/>
          <w:szCs w:val="28"/>
          <w:lang w:eastAsia="ru-RU"/>
        </w:rPr>
        <w:t>ый</w:t>
      </w:r>
      <w:r w:rsidR="009964C7">
        <w:rPr>
          <w:noProof/>
          <w:szCs w:val="28"/>
          <w:lang w:eastAsia="ru-RU"/>
        </w:rPr>
        <w:t xml:space="preserve"> </w:t>
      </w:r>
      <w:r w:rsidR="00A6272C">
        <w:rPr>
          <w:noProof/>
          <w:szCs w:val="28"/>
          <w:lang w:eastAsia="ru-RU"/>
        </w:rPr>
        <w:t xml:space="preserve">максимум </w:t>
      </w:r>
      <w:r w:rsidRPr="008A16F7">
        <w:rPr>
          <w:noProof/>
          <w:szCs w:val="28"/>
          <w:lang w:eastAsia="ru-RU"/>
        </w:rPr>
        <w:t>флуоресценции</w:t>
      </w:r>
      <w:r w:rsidR="009964C7">
        <w:rPr>
          <w:noProof/>
          <w:szCs w:val="28"/>
          <w:lang w:eastAsia="ru-RU"/>
        </w:rPr>
        <w:t xml:space="preserve"> яблок</w:t>
      </w:r>
      <w:r w:rsidR="00A6272C">
        <w:rPr>
          <w:noProof/>
          <w:szCs w:val="28"/>
          <w:lang w:eastAsia="ru-RU"/>
        </w:rPr>
        <w:t>, на длине</w:t>
      </w:r>
      <w:r>
        <w:rPr>
          <w:noProof/>
          <w:szCs w:val="28"/>
          <w:lang w:eastAsia="ru-RU"/>
        </w:rPr>
        <w:t xml:space="preserve"> волн</w:t>
      </w:r>
      <w:r w:rsidR="00A6272C">
        <w:rPr>
          <w:noProof/>
          <w:szCs w:val="28"/>
          <w:lang w:eastAsia="ru-RU"/>
        </w:rPr>
        <w:t>ы</w:t>
      </w:r>
      <w:r>
        <w:rPr>
          <w:noProof/>
          <w:szCs w:val="28"/>
          <w:lang w:eastAsia="ru-RU"/>
        </w:rPr>
        <w:t xml:space="preserve"> </w:t>
      </w:r>
      <w:r w:rsidR="00D16B90">
        <w:rPr>
          <w:noProof/>
          <w:szCs w:val="28"/>
          <w:lang w:eastAsia="ru-RU"/>
        </w:rPr>
        <w:t>685</w:t>
      </w:r>
      <w:r w:rsidRPr="00A6272C">
        <w:rPr>
          <w:noProof/>
          <w:szCs w:val="28"/>
          <w:lang w:eastAsia="ru-RU"/>
        </w:rPr>
        <w:t xml:space="preserve"> нм.</w:t>
      </w:r>
      <w:r w:rsidR="00A6272C">
        <w:rPr>
          <w:noProof/>
          <w:szCs w:val="28"/>
          <w:lang w:eastAsia="ru-RU"/>
        </w:rPr>
        <w:t xml:space="preserve"> Максимальный пик </w:t>
      </w:r>
      <w:r w:rsidR="009964C7">
        <w:rPr>
          <w:noProof/>
          <w:szCs w:val="28"/>
          <w:lang w:eastAsia="ru-RU"/>
        </w:rPr>
        <w:t xml:space="preserve">флуоресценции </w:t>
      </w:r>
      <w:r w:rsidR="00A6272C">
        <w:rPr>
          <w:noProof/>
          <w:szCs w:val="28"/>
          <w:lang w:eastAsia="ru-RU"/>
        </w:rPr>
        <w:t>на рисунке 5 соотвествует длине волны используемого лазера</w:t>
      </w:r>
      <w:r w:rsidR="009964C7">
        <w:rPr>
          <w:noProof/>
          <w:szCs w:val="28"/>
          <w:lang w:eastAsia="ru-RU"/>
        </w:rPr>
        <w:t xml:space="preserve"> 469нм</w:t>
      </w:r>
      <w:r w:rsidR="00A6272C">
        <w:rPr>
          <w:noProof/>
          <w:szCs w:val="28"/>
          <w:lang w:eastAsia="ru-RU"/>
        </w:rPr>
        <w:t>.</w:t>
      </w:r>
    </w:p>
    <w:p w:rsidR="009B2901" w:rsidRPr="00725277" w:rsidRDefault="009B2901" w:rsidP="009B2901">
      <w:pPr>
        <w:spacing w:line="360" w:lineRule="auto"/>
        <w:ind w:firstLine="567"/>
      </w:pPr>
      <w:r>
        <w:lastRenderedPageBreak/>
        <w:t xml:space="preserve">Для количественной характеристики формы спектра был </w:t>
      </w:r>
      <w:r w:rsidR="00A6272C">
        <w:t xml:space="preserve">введен </w:t>
      </w:r>
      <w:r>
        <w:t xml:space="preserve">коэффициент, равный отношению максимальных значений интенсивности флуоресценции в области </w:t>
      </w:r>
      <w:r w:rsidR="00D16B90">
        <w:t>685</w:t>
      </w:r>
      <w:r w:rsidR="00725277" w:rsidRPr="00725277">
        <w:t xml:space="preserve"> нм и </w:t>
      </w:r>
      <w:r w:rsidR="009964C7">
        <w:t>длины</w:t>
      </w:r>
      <w:r w:rsidR="00A6272C">
        <w:t xml:space="preserve"> волны лазера</w:t>
      </w:r>
      <w:r w:rsidR="00725277" w:rsidRPr="00725277">
        <w:t xml:space="preserve"> </w:t>
      </w:r>
      <w:r w:rsidR="00A6272C">
        <w:t xml:space="preserve">469 </w:t>
      </w:r>
      <w:r w:rsidR="009964C7">
        <w:t>нм</w:t>
      </w:r>
      <w:r w:rsidR="007327B7">
        <w:t>:</w:t>
      </w:r>
    </w:p>
    <w:p w:rsidR="009B2901" w:rsidRPr="00A6272C" w:rsidRDefault="00A6272C" w:rsidP="009B2901">
      <w:pPr>
        <w:spacing w:line="360" w:lineRule="auto"/>
        <w:ind w:firstLine="567"/>
        <w:jc w:val="center"/>
      </w:pPr>
      <w:r>
        <w:rPr>
          <w:lang w:val="en-US"/>
        </w:rPr>
        <w:t>R</w:t>
      </w:r>
      <w:r w:rsidR="009B2901" w:rsidRPr="00725277">
        <w:t xml:space="preserve">= </w:t>
      </w:r>
      <w:r w:rsidR="009B2901" w:rsidRPr="00725277">
        <w:rPr>
          <w:lang w:val="en-US"/>
        </w:rPr>
        <w:t>I</w:t>
      </w:r>
      <w:r w:rsidR="00D16B90">
        <w:rPr>
          <w:vertAlign w:val="subscript"/>
        </w:rPr>
        <w:t>685</w:t>
      </w:r>
      <w:r w:rsidR="009B2901" w:rsidRPr="00725277">
        <w:t>/</w:t>
      </w:r>
      <w:r w:rsidR="009B2901" w:rsidRPr="00725277">
        <w:rPr>
          <w:lang w:val="en-US"/>
        </w:rPr>
        <w:t>I</w:t>
      </w:r>
      <w:r w:rsidRPr="00A6272C">
        <w:rPr>
          <w:vertAlign w:val="subscript"/>
        </w:rPr>
        <w:t>469</w:t>
      </w:r>
    </w:p>
    <w:p w:rsidR="00962E38" w:rsidRDefault="00A6272C" w:rsidP="007327B7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w:r>
        <w:rPr>
          <w:sz w:val="28"/>
          <w:szCs w:val="28"/>
          <w:lang w:val="en-US"/>
        </w:rPr>
        <w:t>R</w:t>
      </w:r>
      <w:r w:rsidR="00725277">
        <w:rPr>
          <w:sz w:val="28"/>
          <w:szCs w:val="28"/>
        </w:rPr>
        <w:t xml:space="preserve"> </w:t>
      </w:r>
      <w:r w:rsidR="007327B7">
        <w:rPr>
          <w:sz w:val="28"/>
          <w:szCs w:val="28"/>
        </w:rPr>
        <w:t>может быть использован</w:t>
      </w:r>
      <w:r w:rsidR="00962E38" w:rsidRPr="00725277">
        <w:rPr>
          <w:sz w:val="28"/>
          <w:szCs w:val="28"/>
        </w:rPr>
        <w:t xml:space="preserve"> в качестве показателя, характеризующего содержание хлорофилла, а также показателя </w:t>
      </w:r>
      <w:r w:rsidR="009964C7">
        <w:rPr>
          <w:sz w:val="28"/>
          <w:szCs w:val="28"/>
        </w:rPr>
        <w:t>полезных свойств</w:t>
      </w:r>
      <w:r w:rsidR="00223BA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сушенных</w:t>
      </w:r>
      <w:proofErr w:type="gramEnd"/>
      <w:r>
        <w:rPr>
          <w:sz w:val="28"/>
          <w:szCs w:val="28"/>
        </w:rPr>
        <w:t xml:space="preserve"> </w:t>
      </w:r>
      <w:r w:rsidR="00962E38" w:rsidRPr="00725277">
        <w:rPr>
          <w:sz w:val="28"/>
          <w:szCs w:val="28"/>
        </w:rPr>
        <w:t>плодов яблок.</w:t>
      </w:r>
    </w:p>
    <w:p w:rsidR="00725277" w:rsidRDefault="00725277" w:rsidP="007327B7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рисунке 6 п</w:t>
      </w:r>
      <w:r w:rsidR="00A6272C">
        <w:rPr>
          <w:sz w:val="28"/>
          <w:szCs w:val="28"/>
        </w:rPr>
        <w:t xml:space="preserve">риведены значения коэффициента </w:t>
      </w:r>
      <w:r w:rsidR="00A6272C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</w:t>
      </w:r>
      <w:r w:rsidR="00A6272C">
        <w:rPr>
          <w:sz w:val="28"/>
          <w:szCs w:val="28"/>
        </w:rPr>
        <w:t>плодов яблок до и после процесса высушивания.</w:t>
      </w:r>
    </w:p>
    <w:p w:rsidR="00A6272C" w:rsidRDefault="00914E34" w:rsidP="00914E3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>
        <w:rPr>
          <w:noProof/>
          <w:szCs w:val="28"/>
        </w:rPr>
        <w:drawing>
          <wp:inline distT="0" distB="0" distL="0" distR="0">
            <wp:extent cx="3768131" cy="2844800"/>
            <wp:effectExtent l="19050" t="0" r="3769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12" cy="284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277" w:rsidRDefault="00725277" w:rsidP="00962E38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Рисунок 6 – Зависимость коэффициен</w:t>
      </w:r>
      <w:r w:rsidR="00A6272C">
        <w:rPr>
          <w:sz w:val="28"/>
          <w:szCs w:val="28"/>
        </w:rPr>
        <w:t xml:space="preserve">та </w:t>
      </w:r>
      <w:r w:rsidR="00A6272C">
        <w:rPr>
          <w:sz w:val="28"/>
          <w:szCs w:val="28"/>
          <w:lang w:val="en-US"/>
        </w:rPr>
        <w:t>R</w:t>
      </w:r>
      <w:r w:rsidR="00A6272C">
        <w:rPr>
          <w:sz w:val="28"/>
          <w:szCs w:val="28"/>
        </w:rPr>
        <w:t xml:space="preserve"> до и после высушивания </w:t>
      </w:r>
      <w:r w:rsidR="009964C7">
        <w:rPr>
          <w:sz w:val="28"/>
          <w:szCs w:val="28"/>
        </w:rPr>
        <w:t xml:space="preserve">исследуемых </w:t>
      </w:r>
      <w:r w:rsidR="00A6272C">
        <w:rPr>
          <w:sz w:val="28"/>
          <w:szCs w:val="28"/>
        </w:rPr>
        <w:t>плодов яблок</w:t>
      </w:r>
    </w:p>
    <w:p w:rsidR="003A5FCA" w:rsidRDefault="003A5FCA" w:rsidP="009B2901">
      <w:pPr>
        <w:spacing w:line="360" w:lineRule="auto"/>
        <w:ind w:firstLine="567"/>
      </w:pPr>
      <w:r>
        <w:t>Из рисунка 6 видно, что в зеленых яблоках наблюдается наибольшее значение оптического коэффиц</w:t>
      </w:r>
      <w:r w:rsidR="008959E7">
        <w:t xml:space="preserve">иента, а </w:t>
      </w:r>
      <w:proofErr w:type="gramStart"/>
      <w:r w:rsidR="008959E7">
        <w:t>значит</w:t>
      </w:r>
      <w:proofErr w:type="gramEnd"/>
      <w:r w:rsidR="008959E7">
        <w:t xml:space="preserve"> </w:t>
      </w:r>
      <w:r w:rsidR="00DE412D">
        <w:t xml:space="preserve">они </w:t>
      </w:r>
      <w:r w:rsidR="008959E7">
        <w:t>содержат больше полезных свойств</w:t>
      </w:r>
      <w:r>
        <w:t xml:space="preserve">. Однако процесс сушки при температуре 60 градусов практически полностью разрушает полезные свойства зеленых яблок сорта «Куйбышевское». Обратная картина наблюдается при использовании яблок красного сорта «Конфетное». </w:t>
      </w:r>
      <w:r w:rsidR="00DD0165">
        <w:t>Видно, что при высушивании данного сорта яблок значение оптического коэффициента составляет 0,0001, что свидетельствует о сохранении полезных свойств высушенных яблок красного сорта.</w:t>
      </w:r>
    </w:p>
    <w:p w:rsidR="00B677EA" w:rsidRDefault="00B677EA" w:rsidP="003174AB">
      <w:pPr>
        <w:spacing w:line="360" w:lineRule="auto"/>
        <w:ind w:firstLine="567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t>Для подтверждения полученных результатов, далее приведены результаты микроскопического анализа.</w:t>
      </w:r>
    </w:p>
    <w:p w:rsidR="007E6A2C" w:rsidRPr="007E6A2C" w:rsidRDefault="008D3018" w:rsidP="009B2901">
      <w:pPr>
        <w:pStyle w:val="2"/>
        <w:ind w:firstLine="0"/>
        <w:jc w:val="both"/>
      </w:pPr>
      <w:bookmarkStart w:id="59" w:name="_Toc140519359"/>
      <w:bookmarkStart w:id="60" w:name="_Toc152532389"/>
      <w:bookmarkStart w:id="61" w:name="_Toc168608505"/>
      <w:r>
        <w:t>2.4.3</w:t>
      </w:r>
      <w:r w:rsidR="0011768E" w:rsidRPr="00EC68E9">
        <w:t xml:space="preserve"> </w:t>
      </w:r>
      <w:r w:rsidR="007E6A2C" w:rsidRPr="007E6A2C">
        <w:t xml:space="preserve">Микроскопический </w:t>
      </w:r>
      <w:r w:rsidR="002457B9">
        <w:t>флуоресцентный анализ</w:t>
      </w:r>
      <w:bookmarkEnd w:id="59"/>
      <w:bookmarkEnd w:id="60"/>
      <w:bookmarkEnd w:id="61"/>
      <w:r w:rsidR="002457B9">
        <w:t xml:space="preserve"> </w:t>
      </w:r>
      <w:bookmarkEnd w:id="57"/>
      <w:bookmarkEnd w:id="58"/>
    </w:p>
    <w:p w:rsidR="00953BFA" w:rsidRPr="005153CA" w:rsidRDefault="00953BFA" w:rsidP="00A620DD">
      <w:pPr>
        <w:spacing w:line="360" w:lineRule="auto"/>
        <w:ind w:firstLine="709"/>
        <w:rPr>
          <w:szCs w:val="28"/>
        </w:rPr>
      </w:pPr>
      <w:r w:rsidRPr="00A620DD">
        <w:rPr>
          <w:szCs w:val="28"/>
        </w:rPr>
        <w:t xml:space="preserve">Далее представлены результаты микроскопического </w:t>
      </w:r>
      <w:r w:rsidR="002457B9">
        <w:rPr>
          <w:szCs w:val="28"/>
        </w:rPr>
        <w:t xml:space="preserve">флуоресцентного </w:t>
      </w:r>
      <w:r w:rsidR="00E112F6">
        <w:rPr>
          <w:szCs w:val="28"/>
        </w:rPr>
        <w:t xml:space="preserve">анализа исследуемых </w:t>
      </w:r>
      <w:r w:rsidR="00A444C7">
        <w:rPr>
          <w:szCs w:val="28"/>
        </w:rPr>
        <w:t xml:space="preserve">плодов </w:t>
      </w:r>
      <w:r w:rsidR="00E112F6">
        <w:rPr>
          <w:szCs w:val="28"/>
        </w:rPr>
        <w:t>яблок.</w:t>
      </w:r>
    </w:p>
    <w:tbl>
      <w:tblPr>
        <w:tblStyle w:val="aa"/>
        <w:tblW w:w="0" w:type="auto"/>
        <w:tblLayout w:type="fixed"/>
        <w:tblLook w:val="04A0"/>
      </w:tblPr>
      <w:tblGrid>
        <w:gridCol w:w="4928"/>
        <w:gridCol w:w="4567"/>
      </w:tblGrid>
      <w:tr w:rsidR="001255E7" w:rsidRPr="00DE412D" w:rsidTr="001255E7">
        <w:tc>
          <w:tcPr>
            <w:tcW w:w="4928" w:type="dxa"/>
          </w:tcPr>
          <w:p w:rsidR="001255E7" w:rsidRDefault="001255E7" w:rsidP="00A620DD">
            <w:pPr>
              <w:spacing w:line="360" w:lineRule="auto"/>
              <w:ind w:firstLine="0"/>
              <w:rPr>
                <w:szCs w:val="28"/>
                <w:lang w:val="en-US"/>
              </w:rPr>
            </w:pPr>
            <w:r w:rsidRPr="001255E7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425490" cy="2419350"/>
                  <wp:effectExtent l="19050" t="0" r="0" b="0"/>
                  <wp:docPr id="40" name="Рисунок 16" descr="G:\Алиса и Лида\2023\Яблоки\2023\20231010\Зелёное яблоко\BF125_20231010_195420\BF12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Алиса и Лида\2023\Яблоки\2023\20231010\Зелёное яблоко\BF125_20231010_195420\BF12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49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E7" w:rsidRPr="001255E7" w:rsidRDefault="001255E7" w:rsidP="001255E7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Плоды </w:t>
            </w:r>
            <w:r w:rsidR="00DE412D">
              <w:rPr>
                <w:szCs w:val="28"/>
              </w:rPr>
              <w:t xml:space="preserve">зеленого сорта </w:t>
            </w:r>
            <w:r>
              <w:rPr>
                <w:szCs w:val="28"/>
              </w:rPr>
              <w:t>яблони «</w:t>
            </w:r>
            <w:proofErr w:type="spellStart"/>
            <w:r>
              <w:rPr>
                <w:szCs w:val="28"/>
              </w:rPr>
              <w:t>Куйбышевкое</w:t>
            </w:r>
            <w:proofErr w:type="spellEnd"/>
            <w:r>
              <w:rPr>
                <w:szCs w:val="28"/>
              </w:rPr>
              <w:t>»</w:t>
            </w:r>
            <w:r w:rsidR="00D24AC0">
              <w:rPr>
                <w:szCs w:val="28"/>
              </w:rPr>
              <w:t>- свежие</w:t>
            </w:r>
          </w:p>
        </w:tc>
        <w:tc>
          <w:tcPr>
            <w:tcW w:w="4567" w:type="dxa"/>
          </w:tcPr>
          <w:p w:rsidR="001255E7" w:rsidRDefault="001255E7" w:rsidP="00A620DD">
            <w:pPr>
              <w:spacing w:line="360" w:lineRule="auto"/>
              <w:ind w:firstLine="0"/>
              <w:rPr>
                <w:szCs w:val="28"/>
              </w:rPr>
            </w:pPr>
            <w:r w:rsidRPr="001255E7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425490" cy="2419350"/>
                  <wp:effectExtent l="19050" t="0" r="0" b="0"/>
                  <wp:docPr id="41" name="Рисунок 12" descr="G:\Алиса и Лида\2023\Яблоки\2023\20231014\Красное сушёное\BF144_20231024_183855\BF14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Алиса и Лида\2023\Яблоки\2023\20231014\Красное сушёное\BF144_20231024_183855\BF14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479" cy="2422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E7" w:rsidRPr="001255E7" w:rsidRDefault="001255E7" w:rsidP="00223BA9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Плоды </w:t>
            </w:r>
            <w:r w:rsidR="00DE412D">
              <w:rPr>
                <w:szCs w:val="28"/>
              </w:rPr>
              <w:t xml:space="preserve">зеленого сорта </w:t>
            </w:r>
            <w:r>
              <w:rPr>
                <w:szCs w:val="28"/>
              </w:rPr>
              <w:t xml:space="preserve">яблони «Куйбышевское» </w:t>
            </w:r>
            <w:r w:rsidR="00223BA9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сушенные </w:t>
            </w:r>
          </w:p>
        </w:tc>
      </w:tr>
      <w:tr w:rsidR="001255E7" w:rsidRPr="00DE412D" w:rsidTr="001255E7">
        <w:tc>
          <w:tcPr>
            <w:tcW w:w="4928" w:type="dxa"/>
          </w:tcPr>
          <w:p w:rsidR="001255E7" w:rsidRDefault="001255E7" w:rsidP="00A620DD">
            <w:pPr>
              <w:spacing w:line="360" w:lineRule="auto"/>
              <w:ind w:firstLine="0"/>
              <w:rPr>
                <w:szCs w:val="28"/>
              </w:rPr>
            </w:pPr>
            <w:r w:rsidRPr="001255E7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425490" cy="2419350"/>
                  <wp:effectExtent l="19050" t="0" r="0" b="0"/>
                  <wp:docPr id="49" name="Рисунок 20" descr="G:\Алиса и Лида\2023\Яблоки\2023\20231010\Зелёное яблоко\BF131_20231010_195420\BF1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Алиса и Лида\2023\Яблоки\2023\20231010\Зелёное яблоко\BF131_20231010_195420\BF13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49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E7" w:rsidRPr="001255E7" w:rsidRDefault="001255E7" w:rsidP="001255E7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Плоды </w:t>
            </w:r>
            <w:r w:rsidR="00DE412D">
              <w:rPr>
                <w:szCs w:val="28"/>
              </w:rPr>
              <w:t xml:space="preserve">красного сорта </w:t>
            </w:r>
            <w:r>
              <w:rPr>
                <w:szCs w:val="28"/>
              </w:rPr>
              <w:t>яблони «Конфетное» -</w:t>
            </w:r>
            <w:r w:rsidR="00223BA9">
              <w:rPr>
                <w:szCs w:val="28"/>
              </w:rPr>
              <w:t xml:space="preserve"> </w:t>
            </w:r>
            <w:r w:rsidR="00D24AC0">
              <w:rPr>
                <w:szCs w:val="28"/>
              </w:rPr>
              <w:t>свежие</w:t>
            </w:r>
          </w:p>
        </w:tc>
        <w:tc>
          <w:tcPr>
            <w:tcW w:w="4567" w:type="dxa"/>
          </w:tcPr>
          <w:p w:rsidR="001255E7" w:rsidRDefault="001255E7" w:rsidP="00A620DD">
            <w:pPr>
              <w:spacing w:line="360" w:lineRule="auto"/>
              <w:ind w:firstLine="0"/>
              <w:rPr>
                <w:szCs w:val="28"/>
              </w:rPr>
            </w:pPr>
            <w:r w:rsidRPr="001255E7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349097" cy="2343150"/>
                  <wp:effectExtent l="19050" t="0" r="0" b="0"/>
                  <wp:docPr id="48" name="Рисунок 18" descr="G:\Алиса и Лида\2023\Яблоки\2023\20231010\Зелёное яблоко\BF128_20231010_195420\BF12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Алиса и Лида\2023\Яблоки\2023\20231010\Зелёное яблоко\BF128_20231010_195420\BF12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097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E7" w:rsidRPr="001255E7" w:rsidRDefault="001255E7" w:rsidP="001255E7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Плоды </w:t>
            </w:r>
            <w:r w:rsidR="00DE412D">
              <w:rPr>
                <w:szCs w:val="28"/>
              </w:rPr>
              <w:t xml:space="preserve">красного сорта </w:t>
            </w:r>
            <w:r w:rsidR="00223BA9">
              <w:rPr>
                <w:szCs w:val="28"/>
              </w:rPr>
              <w:t xml:space="preserve">яблони «Конфетное» - </w:t>
            </w:r>
            <w:r>
              <w:rPr>
                <w:szCs w:val="28"/>
              </w:rPr>
              <w:t>сушенные</w:t>
            </w:r>
          </w:p>
        </w:tc>
      </w:tr>
    </w:tbl>
    <w:p w:rsidR="00E56362" w:rsidRPr="001255E7" w:rsidRDefault="00E56362" w:rsidP="001255E7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Рисунок </w:t>
      </w:r>
      <w:r w:rsidR="00F01C45">
        <w:rPr>
          <w:szCs w:val="28"/>
        </w:rPr>
        <w:t>7</w:t>
      </w:r>
      <w:r w:rsidR="00616360">
        <w:rPr>
          <w:szCs w:val="28"/>
        </w:rPr>
        <w:t xml:space="preserve"> </w:t>
      </w:r>
      <w:r>
        <w:rPr>
          <w:szCs w:val="28"/>
        </w:rPr>
        <w:t>–</w:t>
      </w:r>
      <w:r w:rsidR="00A444C7">
        <w:rPr>
          <w:szCs w:val="28"/>
        </w:rPr>
        <w:t xml:space="preserve"> Микроснимки флуоресценции хлорофилла плодов яблок </w:t>
      </w:r>
    </w:p>
    <w:p w:rsidR="00211546" w:rsidRPr="001255E7" w:rsidRDefault="00211546" w:rsidP="00E56362">
      <w:pPr>
        <w:spacing w:line="360" w:lineRule="auto"/>
        <w:ind w:firstLine="709"/>
        <w:rPr>
          <w:szCs w:val="28"/>
        </w:rPr>
      </w:pPr>
    </w:p>
    <w:p w:rsidR="001255E7" w:rsidRDefault="00E56362" w:rsidP="00A444C7">
      <w:pPr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Как видно из рисунка </w:t>
      </w:r>
      <w:r w:rsidR="00F01C45">
        <w:rPr>
          <w:szCs w:val="28"/>
        </w:rPr>
        <w:t>7</w:t>
      </w:r>
      <w:r>
        <w:rPr>
          <w:szCs w:val="28"/>
        </w:rPr>
        <w:t xml:space="preserve">, </w:t>
      </w:r>
      <w:r w:rsidR="001255E7">
        <w:rPr>
          <w:szCs w:val="28"/>
        </w:rPr>
        <w:t>при высушивании в зеленых яблоках сорта «Куйбышевское» не</w:t>
      </w:r>
      <w:r w:rsidR="00D24AC0">
        <w:rPr>
          <w:szCs w:val="28"/>
        </w:rPr>
        <w:t xml:space="preserve"> сохраняется структура клеток, отсутствует хлорофилл, а значит и не сохраняются полезные вещества, как в свежих яблоках.</w:t>
      </w:r>
    </w:p>
    <w:p w:rsidR="00D24AC0" w:rsidRDefault="00D24AC0" w:rsidP="00A444C7">
      <w:pPr>
        <w:spacing w:line="360" w:lineRule="auto"/>
        <w:ind w:firstLine="709"/>
        <w:rPr>
          <w:szCs w:val="28"/>
        </w:rPr>
      </w:pPr>
      <w:r>
        <w:rPr>
          <w:szCs w:val="28"/>
        </w:rPr>
        <w:t>В красных яблоках сорта «Конфетное» наблюдается сохранность пигментов в высушенном состоянии.</w:t>
      </w:r>
    </w:p>
    <w:p w:rsidR="007277CF" w:rsidRDefault="007277CF" w:rsidP="00E56362">
      <w:pPr>
        <w:spacing w:line="360" w:lineRule="auto"/>
        <w:ind w:firstLine="709"/>
        <w:rPr>
          <w:szCs w:val="28"/>
        </w:rPr>
      </w:pPr>
    </w:p>
    <w:p w:rsidR="00953BFA" w:rsidRPr="0011768E" w:rsidRDefault="00607775" w:rsidP="00607775">
      <w:pPr>
        <w:spacing w:line="360" w:lineRule="auto"/>
        <w:ind w:firstLine="0"/>
        <w:jc w:val="center"/>
        <w:rPr>
          <w:rStyle w:val="10"/>
        </w:rPr>
      </w:pPr>
      <w:bookmarkStart w:id="62" w:name="_Toc526017844"/>
      <w:bookmarkStart w:id="63" w:name="_Toc32164371"/>
      <w:bookmarkStart w:id="64" w:name="_Toc82966636"/>
      <w:r>
        <w:rPr>
          <w:rStyle w:val="10"/>
        </w:rPr>
        <w:br w:type="page"/>
      </w:r>
      <w:bookmarkStart w:id="65" w:name="_Toc140519360"/>
      <w:bookmarkStart w:id="66" w:name="_Toc152532390"/>
      <w:bookmarkStart w:id="67" w:name="_Toc168608506"/>
      <w:r w:rsidR="00953BFA" w:rsidRPr="0011768E">
        <w:rPr>
          <w:rStyle w:val="10"/>
        </w:rPr>
        <w:lastRenderedPageBreak/>
        <w:t>ЗАКЛЮЧЕНИЕ</w:t>
      </w:r>
      <w:bookmarkEnd w:id="62"/>
      <w:bookmarkEnd w:id="63"/>
      <w:bookmarkEnd w:id="64"/>
      <w:bookmarkEnd w:id="65"/>
      <w:bookmarkEnd w:id="66"/>
      <w:bookmarkEnd w:id="67"/>
    </w:p>
    <w:p w:rsidR="00607775" w:rsidRDefault="00607775" w:rsidP="009373CB">
      <w:pPr>
        <w:spacing w:line="360" w:lineRule="auto"/>
        <w:ind w:firstLine="709"/>
        <w:rPr>
          <w:color w:val="111111"/>
          <w:szCs w:val="28"/>
        </w:rPr>
      </w:pPr>
      <w:r>
        <w:rPr>
          <w:color w:val="111111"/>
          <w:szCs w:val="28"/>
        </w:rPr>
        <w:t>В результате проведенных исследований:</w:t>
      </w:r>
    </w:p>
    <w:p w:rsidR="00953BFA" w:rsidRPr="00A620DD" w:rsidRDefault="00953BFA" w:rsidP="00A620DD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A620DD">
        <w:rPr>
          <w:szCs w:val="28"/>
        </w:rPr>
        <w:t>1. Изучено строен</w:t>
      </w:r>
      <w:r w:rsidR="0007755B">
        <w:rPr>
          <w:szCs w:val="28"/>
        </w:rPr>
        <w:t xml:space="preserve">ие, состав и полезные свойства </w:t>
      </w:r>
      <w:r w:rsidR="00736EFB">
        <w:rPr>
          <w:szCs w:val="28"/>
        </w:rPr>
        <w:t>яблок</w:t>
      </w:r>
      <w:r w:rsidR="00607775">
        <w:rPr>
          <w:color w:val="000000"/>
          <w:szCs w:val="28"/>
          <w:lang w:eastAsia="ru-RU"/>
        </w:rPr>
        <w:t>;</w:t>
      </w:r>
    </w:p>
    <w:p w:rsidR="00607775" w:rsidRDefault="009373CB" w:rsidP="00607775">
      <w:pPr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607775">
        <w:rPr>
          <w:szCs w:val="28"/>
        </w:rPr>
        <w:t xml:space="preserve"> Изучен принцип работы флуоресцентного метода и явления флуоресценции;</w:t>
      </w:r>
    </w:p>
    <w:p w:rsidR="00607775" w:rsidRPr="00A620DD" w:rsidRDefault="00607775" w:rsidP="00607775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3. </w:t>
      </w:r>
      <w:r w:rsidRPr="00A620DD">
        <w:rPr>
          <w:szCs w:val="28"/>
        </w:rPr>
        <w:t xml:space="preserve">Изучен принцип работы микроскопа для проведения микроскопического </w:t>
      </w:r>
      <w:r>
        <w:rPr>
          <w:szCs w:val="28"/>
        </w:rPr>
        <w:t xml:space="preserve">флуоресцентного </w:t>
      </w:r>
      <w:r w:rsidRPr="00A620DD">
        <w:rPr>
          <w:szCs w:val="28"/>
        </w:rPr>
        <w:t>анализа структуры яблок</w:t>
      </w:r>
      <w:r>
        <w:rPr>
          <w:szCs w:val="28"/>
        </w:rPr>
        <w:t>;</w:t>
      </w:r>
    </w:p>
    <w:p w:rsidR="00D24AC0" w:rsidRDefault="00530BB8" w:rsidP="00D9342D">
      <w:pPr>
        <w:spacing w:line="360" w:lineRule="auto"/>
        <w:ind w:firstLine="709"/>
        <w:rPr>
          <w:bCs/>
          <w:szCs w:val="28"/>
        </w:rPr>
      </w:pPr>
      <w:r>
        <w:rPr>
          <w:szCs w:val="28"/>
        </w:rPr>
        <w:t>4</w:t>
      </w:r>
      <w:r w:rsidR="00953BFA" w:rsidRPr="00A620DD">
        <w:rPr>
          <w:szCs w:val="28"/>
        </w:rPr>
        <w:t xml:space="preserve">. </w:t>
      </w:r>
      <w:r w:rsidR="00953BFA" w:rsidRPr="00A620DD">
        <w:rPr>
          <w:bCs/>
          <w:szCs w:val="28"/>
        </w:rPr>
        <w:t xml:space="preserve">В результате проведенных экспериментальных исследований </w:t>
      </w:r>
      <w:r w:rsidR="00D24AC0">
        <w:rPr>
          <w:bCs/>
          <w:szCs w:val="28"/>
        </w:rPr>
        <w:t xml:space="preserve">был введен оптический параметр, характеризующий </w:t>
      </w:r>
      <w:r w:rsidR="0007755B">
        <w:rPr>
          <w:bCs/>
          <w:szCs w:val="28"/>
        </w:rPr>
        <w:t xml:space="preserve">полезные свойства </w:t>
      </w:r>
      <w:r w:rsidR="00D24AC0">
        <w:rPr>
          <w:bCs/>
          <w:szCs w:val="28"/>
        </w:rPr>
        <w:t xml:space="preserve">яблок. Показано, процесс </w:t>
      </w:r>
      <w:r w:rsidR="0007755B">
        <w:rPr>
          <w:bCs/>
          <w:szCs w:val="28"/>
        </w:rPr>
        <w:t>сушки</w:t>
      </w:r>
      <w:r w:rsidR="00D24AC0">
        <w:rPr>
          <w:bCs/>
          <w:szCs w:val="28"/>
        </w:rPr>
        <w:t xml:space="preserve"> приводит к потере полезных свойств зеленых яблок. В то время как в красных сортах яблок полезные свойства сохраняются, что было установлено с помощью введенного оптического коэффициента.</w:t>
      </w:r>
    </w:p>
    <w:p w:rsidR="00D24AC0" w:rsidRDefault="00530BB8" w:rsidP="00D24AC0">
      <w:pPr>
        <w:spacing w:line="360" w:lineRule="auto"/>
        <w:ind w:firstLine="709"/>
        <w:rPr>
          <w:szCs w:val="28"/>
        </w:rPr>
      </w:pPr>
      <w:r>
        <w:rPr>
          <w:bCs/>
          <w:szCs w:val="28"/>
        </w:rPr>
        <w:t>5</w:t>
      </w:r>
      <w:r w:rsidR="00D24AC0">
        <w:rPr>
          <w:bCs/>
          <w:szCs w:val="28"/>
        </w:rPr>
        <w:t xml:space="preserve">. Микроскопический анализ </w:t>
      </w:r>
      <w:r w:rsidR="0007755B">
        <w:rPr>
          <w:bCs/>
          <w:szCs w:val="28"/>
        </w:rPr>
        <w:t xml:space="preserve">исследуемых </w:t>
      </w:r>
      <w:r w:rsidR="00D24AC0">
        <w:rPr>
          <w:bCs/>
          <w:szCs w:val="28"/>
        </w:rPr>
        <w:t xml:space="preserve">плодов яблок в свежем и сушенном виде показал, что в сушенном состоянии в зеленых сортах яблок  </w:t>
      </w:r>
      <w:r w:rsidR="00D24AC0">
        <w:rPr>
          <w:szCs w:val="28"/>
        </w:rPr>
        <w:t>не сохраняется структура клеток, отсутствует хлорофилл, а значит и не сохраняются полезные вещества, как в красных яблоках.</w:t>
      </w:r>
    </w:p>
    <w:p w:rsidR="00736EFB" w:rsidRDefault="00736EFB" w:rsidP="00D9342D">
      <w:pPr>
        <w:spacing w:line="360" w:lineRule="auto"/>
        <w:ind w:firstLine="709"/>
        <w:rPr>
          <w:bCs/>
          <w:szCs w:val="28"/>
        </w:rPr>
      </w:pPr>
    </w:p>
    <w:p w:rsidR="00736EFB" w:rsidRDefault="00736EFB" w:rsidP="00507F44">
      <w:pPr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t xml:space="preserve"> </w:t>
      </w:r>
    </w:p>
    <w:p w:rsidR="00D9342D" w:rsidRDefault="00D9342D" w:rsidP="00A620DD">
      <w:pPr>
        <w:spacing w:line="360" w:lineRule="auto"/>
        <w:ind w:firstLine="709"/>
        <w:rPr>
          <w:bCs/>
          <w:szCs w:val="28"/>
        </w:rPr>
      </w:pPr>
    </w:p>
    <w:p w:rsidR="00D9342D" w:rsidRDefault="00D9342D" w:rsidP="00A620DD">
      <w:pPr>
        <w:spacing w:line="360" w:lineRule="auto"/>
        <w:ind w:firstLine="709"/>
        <w:rPr>
          <w:bCs/>
          <w:szCs w:val="28"/>
        </w:rPr>
      </w:pPr>
    </w:p>
    <w:p w:rsidR="00953BFA" w:rsidRPr="007E6A2C" w:rsidRDefault="00953BFA" w:rsidP="0011768E">
      <w:pPr>
        <w:pStyle w:val="1"/>
      </w:pPr>
      <w:r w:rsidRPr="00A620DD">
        <w:rPr>
          <w:szCs w:val="28"/>
        </w:rPr>
        <w:br w:type="page"/>
      </w:r>
      <w:bookmarkStart w:id="68" w:name="_Toc526017845"/>
      <w:bookmarkStart w:id="69" w:name="_Toc11974185"/>
      <w:bookmarkStart w:id="70" w:name="_Toc32164372"/>
      <w:bookmarkStart w:id="71" w:name="_Toc82966637"/>
      <w:bookmarkStart w:id="72" w:name="_Toc140519361"/>
      <w:bookmarkStart w:id="73" w:name="_Toc152532391"/>
      <w:bookmarkStart w:id="74" w:name="_Toc168608507"/>
      <w:r w:rsidRPr="007E6A2C">
        <w:lastRenderedPageBreak/>
        <w:t>СПИСОК ИСПОЛЬЗУЕМЫХ ИСТОЧНИКОВ</w:t>
      </w:r>
      <w:bookmarkEnd w:id="68"/>
      <w:bookmarkEnd w:id="69"/>
      <w:bookmarkEnd w:id="70"/>
      <w:bookmarkEnd w:id="71"/>
      <w:bookmarkEnd w:id="72"/>
      <w:bookmarkEnd w:id="73"/>
      <w:bookmarkEnd w:id="74"/>
    </w:p>
    <w:p w:rsidR="00953BFA" w:rsidRPr="00A620DD" w:rsidRDefault="00953BFA" w:rsidP="008507FE">
      <w:pPr>
        <w:numPr>
          <w:ilvl w:val="0"/>
          <w:numId w:val="7"/>
        </w:numPr>
        <w:spacing w:line="360" w:lineRule="auto"/>
        <w:ind w:left="0" w:firstLine="720"/>
        <w:rPr>
          <w:szCs w:val="28"/>
          <w:shd w:val="clear" w:color="auto" w:fill="FFFFFF"/>
        </w:rPr>
      </w:pPr>
      <w:r w:rsidRPr="00A620DD">
        <w:rPr>
          <w:color w:val="000000"/>
          <w:szCs w:val="28"/>
          <w:shd w:val="clear" w:color="auto" w:fill="FFFFFF"/>
        </w:rPr>
        <w:t>Абрамов, Ш. А. Аминокислоты яблок выращиваемых на равнине и в предгорье Дагестана</w:t>
      </w:r>
      <w:r w:rsidR="0025011B">
        <w:rPr>
          <w:color w:val="000000"/>
          <w:szCs w:val="28"/>
          <w:shd w:val="clear" w:color="auto" w:fill="FFFFFF"/>
        </w:rPr>
        <w:t xml:space="preserve"> </w:t>
      </w:r>
      <w:r w:rsidRPr="00A620DD">
        <w:rPr>
          <w:szCs w:val="28"/>
        </w:rPr>
        <w:t xml:space="preserve">[Текст] </w:t>
      </w:r>
      <w:r w:rsidRPr="00A620DD">
        <w:rPr>
          <w:color w:val="000000"/>
          <w:szCs w:val="28"/>
          <w:shd w:val="clear" w:color="auto" w:fill="FFFFFF"/>
        </w:rPr>
        <w:t xml:space="preserve"> / Ш.А. Абрамов, Т.И. Даудова // Хранение и переработка </w:t>
      </w:r>
      <w:proofErr w:type="spellStart"/>
      <w:r w:rsidRPr="00A620DD">
        <w:rPr>
          <w:color w:val="000000"/>
          <w:szCs w:val="28"/>
          <w:shd w:val="clear" w:color="auto" w:fill="FFFFFF"/>
        </w:rPr>
        <w:t>сельхозсырья</w:t>
      </w:r>
      <w:proofErr w:type="spellEnd"/>
      <w:r w:rsidRPr="00A620DD">
        <w:rPr>
          <w:color w:val="000000"/>
          <w:szCs w:val="28"/>
          <w:shd w:val="clear" w:color="auto" w:fill="FFFFFF"/>
        </w:rPr>
        <w:t>. 2009. - № 1. - С. 4П-А9</w:t>
      </w:r>
    </w:p>
    <w:p w:rsidR="00953BFA" w:rsidRPr="00A620DD" w:rsidRDefault="00953BFA" w:rsidP="008507FE">
      <w:pPr>
        <w:numPr>
          <w:ilvl w:val="0"/>
          <w:numId w:val="7"/>
        </w:numPr>
        <w:spacing w:line="360" w:lineRule="auto"/>
        <w:ind w:left="0" w:firstLine="720"/>
        <w:rPr>
          <w:szCs w:val="28"/>
        </w:rPr>
      </w:pPr>
      <w:proofErr w:type="spellStart"/>
      <w:r w:rsidRPr="00A620DD">
        <w:rPr>
          <w:bCs/>
          <w:szCs w:val="28"/>
          <w:shd w:val="clear" w:color="auto" w:fill="FFFFFF"/>
        </w:rPr>
        <w:t>Сураева</w:t>
      </w:r>
      <w:proofErr w:type="spellEnd"/>
      <w:r w:rsidRPr="00A620DD">
        <w:rPr>
          <w:bCs/>
          <w:szCs w:val="28"/>
          <w:shd w:val="clear" w:color="auto" w:fill="FFFFFF"/>
        </w:rPr>
        <w:t xml:space="preserve"> А.В. Влияние условий хранения на качество плодов яблони, выращенных в Саратовской области </w:t>
      </w:r>
      <w:r w:rsidRPr="00A620DD">
        <w:rPr>
          <w:szCs w:val="28"/>
        </w:rPr>
        <w:t xml:space="preserve">[Текст] </w:t>
      </w:r>
      <w:r w:rsidRPr="00A620DD">
        <w:rPr>
          <w:bCs/>
          <w:szCs w:val="28"/>
          <w:shd w:val="clear" w:color="auto" w:fill="FFFFFF"/>
        </w:rPr>
        <w:t xml:space="preserve">// автореферат </w:t>
      </w:r>
      <w:proofErr w:type="spellStart"/>
      <w:r w:rsidRPr="00A620DD">
        <w:rPr>
          <w:bCs/>
          <w:szCs w:val="28"/>
          <w:shd w:val="clear" w:color="auto" w:fill="FFFFFF"/>
        </w:rPr>
        <w:t>дисс</w:t>
      </w:r>
      <w:proofErr w:type="spellEnd"/>
      <w:r w:rsidRPr="00A620DD">
        <w:rPr>
          <w:bCs/>
          <w:szCs w:val="28"/>
          <w:shd w:val="clear" w:color="auto" w:fill="FFFFFF"/>
        </w:rPr>
        <w:t>. на соискание уч. степени к.с.н.</w:t>
      </w:r>
      <w:r w:rsidRPr="00A620DD">
        <w:rPr>
          <w:szCs w:val="28"/>
        </w:rPr>
        <w:t xml:space="preserve">, г. </w:t>
      </w:r>
      <w:proofErr w:type="spellStart"/>
      <w:r w:rsidRPr="00A620DD">
        <w:rPr>
          <w:bCs/>
          <w:szCs w:val="28"/>
          <w:shd w:val="clear" w:color="auto" w:fill="FFFFFF"/>
        </w:rPr>
        <w:t>Кинель</w:t>
      </w:r>
      <w:proofErr w:type="spellEnd"/>
      <w:r w:rsidRPr="00A620DD">
        <w:rPr>
          <w:bCs/>
          <w:szCs w:val="28"/>
          <w:shd w:val="clear" w:color="auto" w:fill="FFFFFF"/>
        </w:rPr>
        <w:t xml:space="preserve"> 2011.</w:t>
      </w:r>
    </w:p>
    <w:p w:rsidR="00953BFA" w:rsidRDefault="00953BFA" w:rsidP="008507FE">
      <w:pPr>
        <w:numPr>
          <w:ilvl w:val="0"/>
          <w:numId w:val="7"/>
        </w:numPr>
        <w:spacing w:line="360" w:lineRule="auto"/>
        <w:ind w:left="0" w:firstLine="720"/>
        <w:rPr>
          <w:szCs w:val="28"/>
        </w:rPr>
      </w:pPr>
      <w:r w:rsidRPr="00A620DD">
        <w:rPr>
          <w:szCs w:val="28"/>
        </w:rPr>
        <w:t xml:space="preserve">Арасимович, В. В. Биохимические методы анализа плодов [Текст] / В. В. Арасимович, С. В. </w:t>
      </w:r>
      <w:proofErr w:type="spellStart"/>
      <w:r w:rsidRPr="00A620DD">
        <w:rPr>
          <w:szCs w:val="28"/>
        </w:rPr>
        <w:t>Балтага</w:t>
      </w:r>
      <w:proofErr w:type="spellEnd"/>
      <w:r w:rsidRPr="00A620DD">
        <w:rPr>
          <w:szCs w:val="28"/>
        </w:rPr>
        <w:t xml:space="preserve">, Л. В. Котова. Кишинёв: </w:t>
      </w:r>
      <w:proofErr w:type="spellStart"/>
      <w:r w:rsidRPr="00A620DD">
        <w:rPr>
          <w:szCs w:val="28"/>
        </w:rPr>
        <w:t>Штиинца</w:t>
      </w:r>
      <w:proofErr w:type="spellEnd"/>
      <w:r w:rsidRPr="00A620DD">
        <w:rPr>
          <w:szCs w:val="28"/>
        </w:rPr>
        <w:t>, 1984.-79 с.</w:t>
      </w:r>
    </w:p>
    <w:p w:rsidR="008507FE" w:rsidRPr="008507FE" w:rsidRDefault="008507FE" w:rsidP="008507FE">
      <w:pPr>
        <w:numPr>
          <w:ilvl w:val="0"/>
          <w:numId w:val="7"/>
        </w:numPr>
        <w:spacing w:line="360" w:lineRule="auto"/>
        <w:ind w:left="0" w:firstLine="720"/>
        <w:rPr>
          <w:szCs w:val="28"/>
          <w:lang w:val="en-US"/>
        </w:rPr>
      </w:pPr>
      <w:r w:rsidRPr="008507FE">
        <w:rPr>
          <w:szCs w:val="28"/>
          <w:lang w:val="en-US"/>
        </w:rPr>
        <w:t xml:space="preserve">L.P. </w:t>
      </w:r>
      <w:proofErr w:type="spellStart"/>
      <w:r w:rsidRPr="008507FE">
        <w:rPr>
          <w:szCs w:val="28"/>
          <w:lang w:val="en-US"/>
        </w:rPr>
        <w:t>Timchenko</w:t>
      </w:r>
      <w:proofErr w:type="spellEnd"/>
      <w:r w:rsidRPr="008507FE">
        <w:rPr>
          <w:szCs w:val="28"/>
          <w:lang w:val="en-US"/>
        </w:rPr>
        <w:t xml:space="preserve">, I. V. </w:t>
      </w:r>
      <w:proofErr w:type="spellStart"/>
      <w:r w:rsidRPr="008507FE">
        <w:rPr>
          <w:szCs w:val="28"/>
          <w:lang w:val="en-US"/>
        </w:rPr>
        <w:t>Kurbatova</w:t>
      </w:r>
      <w:proofErr w:type="spellEnd"/>
      <w:r w:rsidRPr="008507FE">
        <w:rPr>
          <w:szCs w:val="28"/>
          <w:lang w:val="en-US"/>
        </w:rPr>
        <w:t xml:space="preserve">, E.V. </w:t>
      </w:r>
      <w:proofErr w:type="spellStart"/>
      <w:r w:rsidRPr="008507FE">
        <w:rPr>
          <w:szCs w:val="28"/>
          <w:lang w:val="en-US"/>
        </w:rPr>
        <w:t>Timchenko</w:t>
      </w:r>
      <w:proofErr w:type="spellEnd"/>
      <w:r w:rsidRPr="008507FE">
        <w:rPr>
          <w:szCs w:val="28"/>
          <w:lang w:val="en-US"/>
        </w:rPr>
        <w:t xml:space="preserve"> Microscopic analysis of the structure of apples under storage conditions at different temperatures // </w:t>
      </w:r>
      <w:r w:rsidRPr="008507FE">
        <w:rPr>
          <w:lang w:val="en-US"/>
        </w:rPr>
        <w:t xml:space="preserve">Saratov Fall Meeting SFM'21 9 </w:t>
      </w:r>
      <w:proofErr w:type="spellStart"/>
      <w:r w:rsidRPr="008507FE">
        <w:rPr>
          <w:lang w:val="en-US"/>
        </w:rPr>
        <w:t>th</w:t>
      </w:r>
      <w:proofErr w:type="spellEnd"/>
      <w:r w:rsidRPr="008507FE">
        <w:rPr>
          <w:lang w:val="en-US"/>
        </w:rPr>
        <w:t xml:space="preserve"> International Symposium “Optics and </w:t>
      </w:r>
      <w:proofErr w:type="spellStart"/>
      <w:r w:rsidRPr="008507FE">
        <w:rPr>
          <w:lang w:val="en-US"/>
        </w:rPr>
        <w:t>Biophotonics</w:t>
      </w:r>
      <w:proofErr w:type="spellEnd"/>
      <w:r w:rsidRPr="008507FE">
        <w:rPr>
          <w:lang w:val="en-US"/>
        </w:rPr>
        <w:t xml:space="preserve">” 25 </w:t>
      </w:r>
      <w:proofErr w:type="spellStart"/>
      <w:r w:rsidRPr="008507FE">
        <w:rPr>
          <w:lang w:val="en-US"/>
        </w:rPr>
        <w:t>th</w:t>
      </w:r>
      <w:proofErr w:type="spellEnd"/>
      <w:r w:rsidRPr="008507FE">
        <w:rPr>
          <w:lang w:val="en-US"/>
        </w:rPr>
        <w:t xml:space="preserve"> International School for Junior Scientists and Students on Optics, Laser Physics &amp;</w:t>
      </w:r>
      <w:proofErr w:type="spellStart"/>
      <w:r w:rsidRPr="008507FE">
        <w:rPr>
          <w:lang w:val="en-US"/>
        </w:rPr>
        <w:t>Biophotonics</w:t>
      </w:r>
      <w:proofErr w:type="spellEnd"/>
      <w:r w:rsidRPr="008507FE">
        <w:rPr>
          <w:lang w:val="en-US"/>
        </w:rPr>
        <w:t>, 2021</w:t>
      </w:r>
    </w:p>
    <w:p w:rsidR="00953BFA" w:rsidRPr="00DE47A7" w:rsidRDefault="00953BFA" w:rsidP="008507FE">
      <w:pPr>
        <w:numPr>
          <w:ilvl w:val="0"/>
          <w:numId w:val="7"/>
        </w:numPr>
        <w:spacing w:line="360" w:lineRule="auto"/>
        <w:ind w:left="0" w:firstLine="720"/>
        <w:rPr>
          <w:szCs w:val="28"/>
        </w:rPr>
      </w:pPr>
      <w:r w:rsidRPr="008507FE">
        <w:rPr>
          <w:kern w:val="36"/>
          <w:szCs w:val="28"/>
          <w:lang w:eastAsia="ru-RU"/>
        </w:rPr>
        <w:t xml:space="preserve">Захаров, И. А. Люминесцентные методы анализа </w:t>
      </w:r>
      <w:r w:rsidRPr="008507FE">
        <w:rPr>
          <w:szCs w:val="28"/>
        </w:rPr>
        <w:t xml:space="preserve">[Текст] / </w:t>
      </w:r>
      <w:r w:rsidRPr="008507FE">
        <w:rPr>
          <w:kern w:val="36"/>
          <w:szCs w:val="28"/>
          <w:lang w:eastAsia="ru-RU"/>
        </w:rPr>
        <w:t xml:space="preserve">И. А. Захаров, В. Н. Тимофеев — Л., 1978. — 95 </w:t>
      </w:r>
      <w:proofErr w:type="gramStart"/>
      <w:r w:rsidRPr="008507FE">
        <w:rPr>
          <w:kern w:val="36"/>
          <w:szCs w:val="28"/>
          <w:lang w:eastAsia="ru-RU"/>
        </w:rPr>
        <w:t>с</w:t>
      </w:r>
      <w:proofErr w:type="gramEnd"/>
      <w:r w:rsidRPr="008507FE">
        <w:rPr>
          <w:kern w:val="36"/>
          <w:szCs w:val="28"/>
          <w:lang w:eastAsia="ru-RU"/>
        </w:rPr>
        <w:t>.</w:t>
      </w:r>
    </w:p>
    <w:p w:rsidR="00973455" w:rsidRPr="008507FE" w:rsidRDefault="00973455" w:rsidP="00973455">
      <w:pPr>
        <w:numPr>
          <w:ilvl w:val="0"/>
          <w:numId w:val="7"/>
        </w:numPr>
        <w:spacing w:line="360" w:lineRule="auto"/>
        <w:ind w:left="0" w:firstLine="720"/>
        <w:rPr>
          <w:szCs w:val="28"/>
          <w:lang w:val="en-US"/>
        </w:rPr>
      </w:pPr>
      <w:r w:rsidRPr="008507FE">
        <w:rPr>
          <w:szCs w:val="28"/>
          <w:lang w:val="en-US"/>
        </w:rPr>
        <w:t xml:space="preserve">L.P. </w:t>
      </w:r>
      <w:proofErr w:type="spellStart"/>
      <w:r w:rsidRPr="008507FE">
        <w:rPr>
          <w:szCs w:val="28"/>
          <w:lang w:val="en-US"/>
        </w:rPr>
        <w:t>Timchenko</w:t>
      </w:r>
      <w:proofErr w:type="spellEnd"/>
      <w:r w:rsidRPr="008507FE">
        <w:rPr>
          <w:szCs w:val="28"/>
          <w:lang w:val="en-US"/>
        </w:rPr>
        <w:t xml:space="preserve">, I. V. </w:t>
      </w:r>
      <w:proofErr w:type="spellStart"/>
      <w:r w:rsidRPr="008507FE">
        <w:rPr>
          <w:szCs w:val="28"/>
          <w:lang w:val="en-US"/>
        </w:rPr>
        <w:t>Kurbatova</w:t>
      </w:r>
      <w:proofErr w:type="spellEnd"/>
      <w:r w:rsidRPr="008507FE">
        <w:rPr>
          <w:szCs w:val="28"/>
          <w:lang w:val="en-US"/>
        </w:rPr>
        <w:t xml:space="preserve">, E.V. </w:t>
      </w:r>
      <w:proofErr w:type="spellStart"/>
      <w:r w:rsidRPr="008507FE">
        <w:rPr>
          <w:szCs w:val="28"/>
          <w:lang w:val="en-US"/>
        </w:rPr>
        <w:t>Timchenko</w:t>
      </w:r>
      <w:proofErr w:type="spellEnd"/>
      <w:r w:rsidRPr="008507FE">
        <w:rPr>
          <w:szCs w:val="28"/>
          <w:lang w:val="en-US"/>
        </w:rPr>
        <w:t xml:space="preserve"> </w:t>
      </w:r>
      <w:r w:rsidR="007B215A" w:rsidRPr="007B215A">
        <w:rPr>
          <w:szCs w:val="28"/>
          <w:lang w:val="en-US"/>
        </w:rPr>
        <w:t>Optical methods for determining the maturity of apple fruits</w:t>
      </w:r>
      <w:r w:rsidRPr="008507FE">
        <w:rPr>
          <w:szCs w:val="28"/>
          <w:lang w:val="en-US"/>
        </w:rPr>
        <w:t xml:space="preserve"> // </w:t>
      </w:r>
      <w:r w:rsidR="007B215A">
        <w:rPr>
          <w:lang w:val="en-US"/>
        </w:rPr>
        <w:t>Saratov Fall Meeting SFM'2</w:t>
      </w:r>
      <w:r w:rsidR="007B215A" w:rsidRPr="007B215A">
        <w:rPr>
          <w:lang w:val="en-US"/>
        </w:rPr>
        <w:t>3</w:t>
      </w:r>
      <w:r w:rsidR="007B215A">
        <w:rPr>
          <w:lang w:val="en-US"/>
        </w:rPr>
        <w:t xml:space="preserve"> </w:t>
      </w:r>
      <w:r w:rsidRPr="008507FE">
        <w:rPr>
          <w:lang w:val="en-US"/>
        </w:rPr>
        <w:t>International Sympos</w:t>
      </w:r>
      <w:r w:rsidR="007B215A">
        <w:rPr>
          <w:lang w:val="en-US"/>
        </w:rPr>
        <w:t xml:space="preserve">ium “Optics and </w:t>
      </w:r>
      <w:proofErr w:type="spellStart"/>
      <w:r w:rsidR="007B215A">
        <w:rPr>
          <w:lang w:val="en-US"/>
        </w:rPr>
        <w:t>Biophotonics</w:t>
      </w:r>
      <w:proofErr w:type="spellEnd"/>
      <w:r w:rsidR="007B215A">
        <w:rPr>
          <w:lang w:val="en-US"/>
        </w:rPr>
        <w:t>” 2</w:t>
      </w:r>
      <w:r w:rsidR="007B215A" w:rsidRPr="007B215A">
        <w:rPr>
          <w:lang w:val="en-US"/>
        </w:rPr>
        <w:t>8</w:t>
      </w:r>
      <w:r w:rsidRPr="008507FE">
        <w:rPr>
          <w:lang w:val="en-US"/>
        </w:rPr>
        <w:t xml:space="preserve"> </w:t>
      </w:r>
      <w:proofErr w:type="spellStart"/>
      <w:r w:rsidRPr="008507FE">
        <w:rPr>
          <w:lang w:val="en-US"/>
        </w:rPr>
        <w:t>th</w:t>
      </w:r>
      <w:proofErr w:type="spellEnd"/>
      <w:r w:rsidRPr="008507FE">
        <w:rPr>
          <w:lang w:val="en-US"/>
        </w:rPr>
        <w:t xml:space="preserve"> International School for Junior Scientists and Students on Optics, L</w:t>
      </w:r>
      <w:r w:rsidR="007B215A">
        <w:rPr>
          <w:lang w:val="en-US"/>
        </w:rPr>
        <w:t>aser Physics &amp;</w:t>
      </w:r>
      <w:proofErr w:type="spellStart"/>
      <w:r w:rsidR="007B215A">
        <w:rPr>
          <w:lang w:val="en-US"/>
        </w:rPr>
        <w:t>Biophotonics</w:t>
      </w:r>
      <w:proofErr w:type="spellEnd"/>
      <w:r w:rsidR="007B215A">
        <w:rPr>
          <w:lang w:val="en-US"/>
        </w:rPr>
        <w:t>, 202</w:t>
      </w:r>
      <w:r w:rsidR="007B215A" w:rsidRPr="007B215A">
        <w:rPr>
          <w:lang w:val="en-US"/>
        </w:rPr>
        <w:t>3</w:t>
      </w:r>
    </w:p>
    <w:p w:rsidR="00615863" w:rsidRPr="00615863" w:rsidRDefault="007B215A" w:rsidP="00DE47A7">
      <w:pPr>
        <w:numPr>
          <w:ilvl w:val="0"/>
          <w:numId w:val="7"/>
        </w:numPr>
        <w:spacing w:line="360" w:lineRule="auto"/>
        <w:rPr>
          <w:color w:val="000000"/>
          <w:szCs w:val="28"/>
          <w:shd w:val="clear" w:color="auto" w:fill="FFFFFF"/>
        </w:rPr>
      </w:pPr>
      <w:r>
        <w:t xml:space="preserve">С.А. </w:t>
      </w:r>
      <w:proofErr w:type="spellStart"/>
      <w:r>
        <w:t>Родиков</w:t>
      </w:r>
      <w:proofErr w:type="spellEnd"/>
      <w:r>
        <w:t xml:space="preserve">, В.А. </w:t>
      </w:r>
      <w:proofErr w:type="spellStart"/>
      <w:r>
        <w:t>Погонин</w:t>
      </w:r>
      <w:proofErr w:type="spellEnd"/>
      <w:r w:rsidR="00615863">
        <w:t>, О.</w:t>
      </w:r>
      <w:r>
        <w:t xml:space="preserve">Е. Богданов Исследование причин </w:t>
      </w:r>
      <w:r w:rsidR="00615863">
        <w:t>изменения содержания хлорофилла в кожице яблок по годам вегетационного периода // Технологии пищевой и перерабатывающей промышленности АПК-продукты здорового питания, № 4, 2019, стр. 49-53</w:t>
      </w:r>
    </w:p>
    <w:p w:rsidR="00615863" w:rsidRDefault="00615863" w:rsidP="00615863">
      <w:pPr>
        <w:numPr>
          <w:ilvl w:val="0"/>
          <w:numId w:val="7"/>
        </w:numPr>
        <w:spacing w:line="360" w:lineRule="auto"/>
        <w:rPr>
          <w:color w:val="000000"/>
          <w:szCs w:val="28"/>
          <w:shd w:val="clear" w:color="auto" w:fill="FFFFFF"/>
        </w:rPr>
      </w:pPr>
      <w:proofErr w:type="spellStart"/>
      <w:r w:rsidRPr="008168E5">
        <w:rPr>
          <w:color w:val="000000"/>
          <w:szCs w:val="28"/>
          <w:shd w:val="clear" w:color="auto" w:fill="FFFFFF"/>
        </w:rPr>
        <w:t>Родиков</w:t>
      </w:r>
      <w:proofErr w:type="spellEnd"/>
      <w:r w:rsidRPr="008168E5">
        <w:rPr>
          <w:color w:val="000000"/>
          <w:szCs w:val="28"/>
          <w:shd w:val="clear" w:color="auto" w:fill="FFFFFF"/>
        </w:rPr>
        <w:t xml:space="preserve"> С.А., Бурлаков А.В. Контроль зрелости яблок по флуоресценции хлорофилла в их кожице // Сборник трудов конференции «Приоритетные направления развития садоводства (I </w:t>
      </w:r>
      <w:proofErr w:type="spellStart"/>
      <w:r w:rsidRPr="008168E5">
        <w:rPr>
          <w:color w:val="000000"/>
          <w:szCs w:val="28"/>
          <w:shd w:val="clear" w:color="auto" w:fill="FFFFFF"/>
        </w:rPr>
        <w:t>Потаповские</w:t>
      </w:r>
      <w:proofErr w:type="spellEnd"/>
      <w:r w:rsidRPr="008168E5">
        <w:rPr>
          <w:color w:val="000000"/>
          <w:szCs w:val="28"/>
          <w:shd w:val="clear" w:color="auto" w:fill="FFFFFF"/>
        </w:rPr>
        <w:t xml:space="preserve"> чтения), 2019 – С. 162-163</w:t>
      </w:r>
    </w:p>
    <w:p w:rsidR="00615863" w:rsidRDefault="00615863" w:rsidP="00575CE9">
      <w:pPr>
        <w:spacing w:line="360" w:lineRule="auto"/>
        <w:ind w:left="720" w:firstLine="0"/>
        <w:rPr>
          <w:color w:val="000000"/>
          <w:szCs w:val="28"/>
          <w:shd w:val="clear" w:color="auto" w:fill="FFFFFF"/>
        </w:rPr>
      </w:pPr>
    </w:p>
    <w:p w:rsidR="00953BFA" w:rsidRPr="00601B04" w:rsidRDefault="00953BFA" w:rsidP="00973455">
      <w:pPr>
        <w:ind w:firstLine="0"/>
        <w:rPr>
          <w:lang w:eastAsia="ru-RU"/>
        </w:rPr>
      </w:pPr>
    </w:p>
    <w:sectPr w:rsidR="00953BFA" w:rsidRPr="00601B04" w:rsidSect="00914E34">
      <w:footerReference w:type="even" r:id="rId33"/>
      <w:footerReference w:type="default" r:id="rId3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8BD" w:rsidRDefault="007018BD" w:rsidP="00AA0EB2">
      <w:pPr>
        <w:spacing w:line="240" w:lineRule="auto"/>
      </w:pPr>
      <w:r>
        <w:separator/>
      </w:r>
    </w:p>
  </w:endnote>
  <w:endnote w:type="continuationSeparator" w:id="1">
    <w:p w:rsidR="007018BD" w:rsidRDefault="007018BD" w:rsidP="00AA0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8BD" w:rsidRDefault="00BB0A8A" w:rsidP="009D7AB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7018B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018BD">
      <w:rPr>
        <w:rStyle w:val="ad"/>
        <w:noProof/>
      </w:rPr>
      <w:t>32</w:t>
    </w:r>
    <w:r>
      <w:rPr>
        <w:rStyle w:val="ad"/>
      </w:rPr>
      <w:fldChar w:fldCharType="end"/>
    </w:r>
  </w:p>
  <w:p w:rsidR="007018BD" w:rsidRDefault="007018B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8BD" w:rsidRPr="000964B5" w:rsidRDefault="00BB0A8A" w:rsidP="009D7AB3">
    <w:pPr>
      <w:pStyle w:val="ab"/>
      <w:framePr w:wrap="around" w:vAnchor="text" w:hAnchor="margin" w:xAlign="center" w:y="1"/>
      <w:rPr>
        <w:rStyle w:val="ad"/>
      </w:rPr>
    </w:pPr>
    <w:r w:rsidRPr="000964B5">
      <w:rPr>
        <w:rStyle w:val="ad"/>
      </w:rPr>
      <w:fldChar w:fldCharType="begin"/>
    </w:r>
    <w:r w:rsidR="007018BD" w:rsidRPr="000964B5">
      <w:rPr>
        <w:rStyle w:val="ad"/>
      </w:rPr>
      <w:instrText xml:space="preserve">PAGE  </w:instrText>
    </w:r>
    <w:r w:rsidRPr="000964B5">
      <w:rPr>
        <w:rStyle w:val="ad"/>
      </w:rPr>
      <w:fldChar w:fldCharType="separate"/>
    </w:r>
    <w:r w:rsidR="00914E34">
      <w:rPr>
        <w:rStyle w:val="ad"/>
        <w:noProof/>
      </w:rPr>
      <w:t>14</w:t>
    </w:r>
    <w:r w:rsidRPr="000964B5">
      <w:rPr>
        <w:rStyle w:val="ad"/>
      </w:rPr>
      <w:fldChar w:fldCharType="end"/>
    </w:r>
  </w:p>
  <w:p w:rsidR="007018BD" w:rsidRPr="00872A88" w:rsidRDefault="007018BD">
    <w:pPr>
      <w:pStyle w:val="ab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8BD" w:rsidRDefault="007018BD" w:rsidP="00AA0EB2">
      <w:pPr>
        <w:spacing w:line="240" w:lineRule="auto"/>
      </w:pPr>
      <w:r>
        <w:separator/>
      </w:r>
    </w:p>
  </w:footnote>
  <w:footnote w:type="continuationSeparator" w:id="1">
    <w:p w:rsidR="007018BD" w:rsidRDefault="007018BD" w:rsidP="00AA0E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6BA"/>
    <w:multiLevelType w:val="multilevel"/>
    <w:tmpl w:val="B6CE911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509" w:hanging="108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3229" w:hanging="144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3589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4309" w:hanging="180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029" w:hanging="216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5749" w:hanging="252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469" w:hanging="2880"/>
      </w:pPr>
      <w:rPr>
        <w:rFonts w:hint="default"/>
        <w:sz w:val="28"/>
      </w:rPr>
    </w:lvl>
  </w:abstractNum>
  <w:abstractNum w:abstractNumId="1">
    <w:nsid w:val="23344468"/>
    <w:multiLevelType w:val="hybridMultilevel"/>
    <w:tmpl w:val="3D5C4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155F72"/>
    <w:multiLevelType w:val="hybridMultilevel"/>
    <w:tmpl w:val="21B6A2F4"/>
    <w:lvl w:ilvl="0" w:tplc="350C8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20193"/>
    <w:multiLevelType w:val="hybridMultilevel"/>
    <w:tmpl w:val="3A24FF50"/>
    <w:lvl w:ilvl="0" w:tplc="D046C9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D5D04B9"/>
    <w:multiLevelType w:val="hybridMultilevel"/>
    <w:tmpl w:val="178CA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5D3710"/>
    <w:multiLevelType w:val="hybridMultilevel"/>
    <w:tmpl w:val="5C5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3C50B9"/>
    <w:multiLevelType w:val="hybridMultilevel"/>
    <w:tmpl w:val="EDE07134"/>
    <w:lvl w:ilvl="0" w:tplc="493609C8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A127AC"/>
    <w:multiLevelType w:val="multilevel"/>
    <w:tmpl w:val="66928CD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47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2880"/>
      </w:pPr>
      <w:rPr>
        <w:rFonts w:hint="default"/>
      </w:rPr>
    </w:lvl>
  </w:abstractNum>
  <w:abstractNum w:abstractNumId="8">
    <w:nsid w:val="49CF3E0B"/>
    <w:multiLevelType w:val="hybridMultilevel"/>
    <w:tmpl w:val="257665CA"/>
    <w:lvl w:ilvl="0" w:tplc="DE64289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634E7A0E"/>
    <w:multiLevelType w:val="multilevel"/>
    <w:tmpl w:val="0F884442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sz w:val="28"/>
      </w:rPr>
    </w:lvl>
  </w:abstractNum>
  <w:abstractNum w:abstractNumId="10">
    <w:nsid w:val="69A2323F"/>
    <w:multiLevelType w:val="hybridMultilevel"/>
    <w:tmpl w:val="F22C4680"/>
    <w:lvl w:ilvl="0" w:tplc="B90C8A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E22"/>
    <w:rsid w:val="000011FA"/>
    <w:rsid w:val="00001FC2"/>
    <w:rsid w:val="00002155"/>
    <w:rsid w:val="00002855"/>
    <w:rsid w:val="00004005"/>
    <w:rsid w:val="000067C3"/>
    <w:rsid w:val="00006869"/>
    <w:rsid w:val="00006E82"/>
    <w:rsid w:val="0000771B"/>
    <w:rsid w:val="00007C59"/>
    <w:rsid w:val="0001141A"/>
    <w:rsid w:val="00012622"/>
    <w:rsid w:val="0001302F"/>
    <w:rsid w:val="00013BA6"/>
    <w:rsid w:val="00013C46"/>
    <w:rsid w:val="00013CCB"/>
    <w:rsid w:val="0001417D"/>
    <w:rsid w:val="000148F5"/>
    <w:rsid w:val="00014F30"/>
    <w:rsid w:val="00015886"/>
    <w:rsid w:val="00016158"/>
    <w:rsid w:val="00020C27"/>
    <w:rsid w:val="00023067"/>
    <w:rsid w:val="0002517D"/>
    <w:rsid w:val="00025D52"/>
    <w:rsid w:val="000268BB"/>
    <w:rsid w:val="00030252"/>
    <w:rsid w:val="0003062F"/>
    <w:rsid w:val="00030BA1"/>
    <w:rsid w:val="00032598"/>
    <w:rsid w:val="000334BD"/>
    <w:rsid w:val="0003442D"/>
    <w:rsid w:val="00034C4F"/>
    <w:rsid w:val="00035086"/>
    <w:rsid w:val="0003679D"/>
    <w:rsid w:val="000405D1"/>
    <w:rsid w:val="00040D2C"/>
    <w:rsid w:val="00042B41"/>
    <w:rsid w:val="00044FE5"/>
    <w:rsid w:val="00045248"/>
    <w:rsid w:val="00045BF7"/>
    <w:rsid w:val="00045EED"/>
    <w:rsid w:val="00047413"/>
    <w:rsid w:val="00051180"/>
    <w:rsid w:val="00051936"/>
    <w:rsid w:val="00052BB9"/>
    <w:rsid w:val="0005392A"/>
    <w:rsid w:val="000539F7"/>
    <w:rsid w:val="0005497B"/>
    <w:rsid w:val="000552F0"/>
    <w:rsid w:val="000555D5"/>
    <w:rsid w:val="0005695C"/>
    <w:rsid w:val="00056DCE"/>
    <w:rsid w:val="00060181"/>
    <w:rsid w:val="00060B9B"/>
    <w:rsid w:val="0006124F"/>
    <w:rsid w:val="000618C7"/>
    <w:rsid w:val="00061C78"/>
    <w:rsid w:val="00062294"/>
    <w:rsid w:val="000649DE"/>
    <w:rsid w:val="00064EA8"/>
    <w:rsid w:val="000658FD"/>
    <w:rsid w:val="00067612"/>
    <w:rsid w:val="00067807"/>
    <w:rsid w:val="00067AEA"/>
    <w:rsid w:val="00070ABD"/>
    <w:rsid w:val="00071ECF"/>
    <w:rsid w:val="00073FE8"/>
    <w:rsid w:val="000743A2"/>
    <w:rsid w:val="00075611"/>
    <w:rsid w:val="000769DD"/>
    <w:rsid w:val="0007705C"/>
    <w:rsid w:val="0007755B"/>
    <w:rsid w:val="0007772E"/>
    <w:rsid w:val="00080F3E"/>
    <w:rsid w:val="00081AF6"/>
    <w:rsid w:val="00082585"/>
    <w:rsid w:val="0008410E"/>
    <w:rsid w:val="00084348"/>
    <w:rsid w:val="0008504B"/>
    <w:rsid w:val="00085238"/>
    <w:rsid w:val="00085E5C"/>
    <w:rsid w:val="0008605E"/>
    <w:rsid w:val="00086E89"/>
    <w:rsid w:val="00086E92"/>
    <w:rsid w:val="0008783A"/>
    <w:rsid w:val="00087E1F"/>
    <w:rsid w:val="00090746"/>
    <w:rsid w:val="00090F8E"/>
    <w:rsid w:val="00092D33"/>
    <w:rsid w:val="000938DB"/>
    <w:rsid w:val="00093F0B"/>
    <w:rsid w:val="000944D1"/>
    <w:rsid w:val="000952D0"/>
    <w:rsid w:val="000952F2"/>
    <w:rsid w:val="000954A8"/>
    <w:rsid w:val="000964B5"/>
    <w:rsid w:val="000972DD"/>
    <w:rsid w:val="0009750A"/>
    <w:rsid w:val="000978BE"/>
    <w:rsid w:val="00097DC0"/>
    <w:rsid w:val="000A0521"/>
    <w:rsid w:val="000A1872"/>
    <w:rsid w:val="000A26A7"/>
    <w:rsid w:val="000A2CB6"/>
    <w:rsid w:val="000A3C13"/>
    <w:rsid w:val="000A4200"/>
    <w:rsid w:val="000A51E6"/>
    <w:rsid w:val="000A521E"/>
    <w:rsid w:val="000A554A"/>
    <w:rsid w:val="000A57C3"/>
    <w:rsid w:val="000A5BB1"/>
    <w:rsid w:val="000A5E91"/>
    <w:rsid w:val="000A5EF0"/>
    <w:rsid w:val="000A6066"/>
    <w:rsid w:val="000A66B9"/>
    <w:rsid w:val="000A7A20"/>
    <w:rsid w:val="000B085B"/>
    <w:rsid w:val="000B252D"/>
    <w:rsid w:val="000B331C"/>
    <w:rsid w:val="000B3E53"/>
    <w:rsid w:val="000B5E00"/>
    <w:rsid w:val="000B60D4"/>
    <w:rsid w:val="000B60FD"/>
    <w:rsid w:val="000B67E5"/>
    <w:rsid w:val="000B6CCC"/>
    <w:rsid w:val="000B6DCD"/>
    <w:rsid w:val="000B6FA0"/>
    <w:rsid w:val="000C04CF"/>
    <w:rsid w:val="000C0C1F"/>
    <w:rsid w:val="000C10F0"/>
    <w:rsid w:val="000C175E"/>
    <w:rsid w:val="000C1EA5"/>
    <w:rsid w:val="000C2838"/>
    <w:rsid w:val="000C28CC"/>
    <w:rsid w:val="000C38AA"/>
    <w:rsid w:val="000C3EF0"/>
    <w:rsid w:val="000C4452"/>
    <w:rsid w:val="000C4468"/>
    <w:rsid w:val="000C5D78"/>
    <w:rsid w:val="000C6560"/>
    <w:rsid w:val="000C66D9"/>
    <w:rsid w:val="000C6D64"/>
    <w:rsid w:val="000C7669"/>
    <w:rsid w:val="000D0DF4"/>
    <w:rsid w:val="000D1EC2"/>
    <w:rsid w:val="000D286E"/>
    <w:rsid w:val="000D3681"/>
    <w:rsid w:val="000D4131"/>
    <w:rsid w:val="000D45E8"/>
    <w:rsid w:val="000E0ABD"/>
    <w:rsid w:val="000E30F8"/>
    <w:rsid w:val="000E3A58"/>
    <w:rsid w:val="000E4008"/>
    <w:rsid w:val="000E4E7D"/>
    <w:rsid w:val="000E53CE"/>
    <w:rsid w:val="000E725E"/>
    <w:rsid w:val="000F020A"/>
    <w:rsid w:val="000F10DC"/>
    <w:rsid w:val="000F44D3"/>
    <w:rsid w:val="000F6651"/>
    <w:rsid w:val="00100611"/>
    <w:rsid w:val="00100C06"/>
    <w:rsid w:val="0010148C"/>
    <w:rsid w:val="0010196D"/>
    <w:rsid w:val="00102C1D"/>
    <w:rsid w:val="00103BB3"/>
    <w:rsid w:val="00105275"/>
    <w:rsid w:val="00105F91"/>
    <w:rsid w:val="001071B1"/>
    <w:rsid w:val="00107286"/>
    <w:rsid w:val="0010784E"/>
    <w:rsid w:val="00110041"/>
    <w:rsid w:val="001113A3"/>
    <w:rsid w:val="00113BBD"/>
    <w:rsid w:val="00114CCA"/>
    <w:rsid w:val="00116808"/>
    <w:rsid w:val="0011768E"/>
    <w:rsid w:val="00120368"/>
    <w:rsid w:val="0012058A"/>
    <w:rsid w:val="00121F62"/>
    <w:rsid w:val="00122C05"/>
    <w:rsid w:val="00122C65"/>
    <w:rsid w:val="001235C1"/>
    <w:rsid w:val="00123FF7"/>
    <w:rsid w:val="001255E7"/>
    <w:rsid w:val="001275D1"/>
    <w:rsid w:val="001300B9"/>
    <w:rsid w:val="001301C3"/>
    <w:rsid w:val="001324DD"/>
    <w:rsid w:val="00132D4F"/>
    <w:rsid w:val="00134491"/>
    <w:rsid w:val="00134567"/>
    <w:rsid w:val="001346F3"/>
    <w:rsid w:val="001369DF"/>
    <w:rsid w:val="00136FDB"/>
    <w:rsid w:val="00137734"/>
    <w:rsid w:val="00140E4D"/>
    <w:rsid w:val="00141918"/>
    <w:rsid w:val="00142169"/>
    <w:rsid w:val="001426BB"/>
    <w:rsid w:val="00143AA2"/>
    <w:rsid w:val="00145203"/>
    <w:rsid w:val="00146235"/>
    <w:rsid w:val="00146A25"/>
    <w:rsid w:val="00146B37"/>
    <w:rsid w:val="001472A4"/>
    <w:rsid w:val="00147F0F"/>
    <w:rsid w:val="00150405"/>
    <w:rsid w:val="00150A73"/>
    <w:rsid w:val="0015134C"/>
    <w:rsid w:val="0015276F"/>
    <w:rsid w:val="00153B96"/>
    <w:rsid w:val="00154DF8"/>
    <w:rsid w:val="00155B7D"/>
    <w:rsid w:val="00157E7B"/>
    <w:rsid w:val="001607D4"/>
    <w:rsid w:val="00160FEE"/>
    <w:rsid w:val="00161191"/>
    <w:rsid w:val="001613E1"/>
    <w:rsid w:val="001614BB"/>
    <w:rsid w:val="0016221A"/>
    <w:rsid w:val="00163CDB"/>
    <w:rsid w:val="00163D84"/>
    <w:rsid w:val="0016485B"/>
    <w:rsid w:val="00165320"/>
    <w:rsid w:val="0016792E"/>
    <w:rsid w:val="00167C54"/>
    <w:rsid w:val="00170235"/>
    <w:rsid w:val="00171240"/>
    <w:rsid w:val="001728CD"/>
    <w:rsid w:val="00172C33"/>
    <w:rsid w:val="0017445B"/>
    <w:rsid w:val="0017760A"/>
    <w:rsid w:val="00177E04"/>
    <w:rsid w:val="00177EE2"/>
    <w:rsid w:val="001805C9"/>
    <w:rsid w:val="001821A7"/>
    <w:rsid w:val="00184057"/>
    <w:rsid w:val="00184531"/>
    <w:rsid w:val="00184E9C"/>
    <w:rsid w:val="00185A04"/>
    <w:rsid w:val="00185AA8"/>
    <w:rsid w:val="0019030C"/>
    <w:rsid w:val="0019334D"/>
    <w:rsid w:val="001943D6"/>
    <w:rsid w:val="00194CF5"/>
    <w:rsid w:val="001957B7"/>
    <w:rsid w:val="00196993"/>
    <w:rsid w:val="001A1591"/>
    <w:rsid w:val="001A15D7"/>
    <w:rsid w:val="001A2109"/>
    <w:rsid w:val="001A2F41"/>
    <w:rsid w:val="001A332A"/>
    <w:rsid w:val="001A39AE"/>
    <w:rsid w:val="001A44CA"/>
    <w:rsid w:val="001A4975"/>
    <w:rsid w:val="001A4BD8"/>
    <w:rsid w:val="001A5496"/>
    <w:rsid w:val="001A67AB"/>
    <w:rsid w:val="001A73AE"/>
    <w:rsid w:val="001B01C7"/>
    <w:rsid w:val="001B0217"/>
    <w:rsid w:val="001B1653"/>
    <w:rsid w:val="001B1E44"/>
    <w:rsid w:val="001B1E6B"/>
    <w:rsid w:val="001B1EF2"/>
    <w:rsid w:val="001B24F2"/>
    <w:rsid w:val="001B2B93"/>
    <w:rsid w:val="001B365B"/>
    <w:rsid w:val="001B370A"/>
    <w:rsid w:val="001B4A78"/>
    <w:rsid w:val="001B5543"/>
    <w:rsid w:val="001B6170"/>
    <w:rsid w:val="001B6256"/>
    <w:rsid w:val="001B6CA9"/>
    <w:rsid w:val="001B7C0D"/>
    <w:rsid w:val="001B7C1D"/>
    <w:rsid w:val="001C110F"/>
    <w:rsid w:val="001C16CD"/>
    <w:rsid w:val="001C2B5D"/>
    <w:rsid w:val="001C3AC7"/>
    <w:rsid w:val="001C462B"/>
    <w:rsid w:val="001C4A3C"/>
    <w:rsid w:val="001C5360"/>
    <w:rsid w:val="001C5507"/>
    <w:rsid w:val="001C551B"/>
    <w:rsid w:val="001C5BA6"/>
    <w:rsid w:val="001C6411"/>
    <w:rsid w:val="001C65F3"/>
    <w:rsid w:val="001D10C3"/>
    <w:rsid w:val="001D12ED"/>
    <w:rsid w:val="001D13A4"/>
    <w:rsid w:val="001D1FAF"/>
    <w:rsid w:val="001D26CA"/>
    <w:rsid w:val="001D2835"/>
    <w:rsid w:val="001D3B4D"/>
    <w:rsid w:val="001D5161"/>
    <w:rsid w:val="001D52A0"/>
    <w:rsid w:val="001D68B4"/>
    <w:rsid w:val="001D6B92"/>
    <w:rsid w:val="001D7B58"/>
    <w:rsid w:val="001E182E"/>
    <w:rsid w:val="001E2560"/>
    <w:rsid w:val="001E28D0"/>
    <w:rsid w:val="001E3312"/>
    <w:rsid w:val="001E3E77"/>
    <w:rsid w:val="001E4DB4"/>
    <w:rsid w:val="001E54AC"/>
    <w:rsid w:val="001E55A2"/>
    <w:rsid w:val="001E62FE"/>
    <w:rsid w:val="001E6ADC"/>
    <w:rsid w:val="001E7B5E"/>
    <w:rsid w:val="001F10AF"/>
    <w:rsid w:val="001F2BFA"/>
    <w:rsid w:val="001F3DC9"/>
    <w:rsid w:val="001F4A91"/>
    <w:rsid w:val="001F5C16"/>
    <w:rsid w:val="001F775A"/>
    <w:rsid w:val="0020014F"/>
    <w:rsid w:val="0020016E"/>
    <w:rsid w:val="0020044F"/>
    <w:rsid w:val="002009CF"/>
    <w:rsid w:val="00201812"/>
    <w:rsid w:val="002031D6"/>
    <w:rsid w:val="002040DC"/>
    <w:rsid w:val="00205431"/>
    <w:rsid w:val="0020569A"/>
    <w:rsid w:val="00205812"/>
    <w:rsid w:val="00206336"/>
    <w:rsid w:val="00210023"/>
    <w:rsid w:val="00210D1E"/>
    <w:rsid w:val="0021132A"/>
    <w:rsid w:val="00211546"/>
    <w:rsid w:val="002115CB"/>
    <w:rsid w:val="0021201F"/>
    <w:rsid w:val="002134D4"/>
    <w:rsid w:val="00213790"/>
    <w:rsid w:val="00213ACC"/>
    <w:rsid w:val="00213AD8"/>
    <w:rsid w:val="00214697"/>
    <w:rsid w:val="00214F8A"/>
    <w:rsid w:val="0021589F"/>
    <w:rsid w:val="00215DA4"/>
    <w:rsid w:val="00217D6E"/>
    <w:rsid w:val="002213C7"/>
    <w:rsid w:val="002218E3"/>
    <w:rsid w:val="00221D69"/>
    <w:rsid w:val="00223854"/>
    <w:rsid w:val="00223BA9"/>
    <w:rsid w:val="0022599E"/>
    <w:rsid w:val="00225FB6"/>
    <w:rsid w:val="00227D25"/>
    <w:rsid w:val="00227D3E"/>
    <w:rsid w:val="00231A66"/>
    <w:rsid w:val="00231F4E"/>
    <w:rsid w:val="002324B6"/>
    <w:rsid w:val="00234536"/>
    <w:rsid w:val="00240C0C"/>
    <w:rsid w:val="00243097"/>
    <w:rsid w:val="00243A21"/>
    <w:rsid w:val="00245741"/>
    <w:rsid w:val="002457B9"/>
    <w:rsid w:val="0025011B"/>
    <w:rsid w:val="00250DD4"/>
    <w:rsid w:val="002514DE"/>
    <w:rsid w:val="00251BFE"/>
    <w:rsid w:val="00251F2D"/>
    <w:rsid w:val="00252A5A"/>
    <w:rsid w:val="00253C2E"/>
    <w:rsid w:val="00254B69"/>
    <w:rsid w:val="00255529"/>
    <w:rsid w:val="00255C73"/>
    <w:rsid w:val="00256FAD"/>
    <w:rsid w:val="0026013C"/>
    <w:rsid w:val="00260B6F"/>
    <w:rsid w:val="00261D24"/>
    <w:rsid w:val="00262F98"/>
    <w:rsid w:val="00263BD6"/>
    <w:rsid w:val="00265973"/>
    <w:rsid w:val="002659C3"/>
    <w:rsid w:val="002660CA"/>
    <w:rsid w:val="00266E10"/>
    <w:rsid w:val="002724F5"/>
    <w:rsid w:val="00272546"/>
    <w:rsid w:val="00272B6C"/>
    <w:rsid w:val="00273867"/>
    <w:rsid w:val="00277854"/>
    <w:rsid w:val="002805C9"/>
    <w:rsid w:val="00281525"/>
    <w:rsid w:val="00281908"/>
    <w:rsid w:val="00281EE5"/>
    <w:rsid w:val="00283357"/>
    <w:rsid w:val="002837D4"/>
    <w:rsid w:val="002844CA"/>
    <w:rsid w:val="002866AA"/>
    <w:rsid w:val="00290B90"/>
    <w:rsid w:val="002914E5"/>
    <w:rsid w:val="00291829"/>
    <w:rsid w:val="00292B7F"/>
    <w:rsid w:val="002934C9"/>
    <w:rsid w:val="00293A04"/>
    <w:rsid w:val="00293DD1"/>
    <w:rsid w:val="00294CC4"/>
    <w:rsid w:val="00294F54"/>
    <w:rsid w:val="00294F87"/>
    <w:rsid w:val="0029735C"/>
    <w:rsid w:val="002973A3"/>
    <w:rsid w:val="002975E1"/>
    <w:rsid w:val="002A00DB"/>
    <w:rsid w:val="002A0DB9"/>
    <w:rsid w:val="002A20A0"/>
    <w:rsid w:val="002A36F5"/>
    <w:rsid w:val="002A3CB6"/>
    <w:rsid w:val="002A5759"/>
    <w:rsid w:val="002A57B3"/>
    <w:rsid w:val="002A5B35"/>
    <w:rsid w:val="002A6626"/>
    <w:rsid w:val="002A68EF"/>
    <w:rsid w:val="002A7A42"/>
    <w:rsid w:val="002B175F"/>
    <w:rsid w:val="002B19E6"/>
    <w:rsid w:val="002B24F0"/>
    <w:rsid w:val="002B357D"/>
    <w:rsid w:val="002B4778"/>
    <w:rsid w:val="002B49B1"/>
    <w:rsid w:val="002B569C"/>
    <w:rsid w:val="002B5FF7"/>
    <w:rsid w:val="002B68BC"/>
    <w:rsid w:val="002B6C6B"/>
    <w:rsid w:val="002B6CE2"/>
    <w:rsid w:val="002B6D5B"/>
    <w:rsid w:val="002B6FC8"/>
    <w:rsid w:val="002B7F1C"/>
    <w:rsid w:val="002C040E"/>
    <w:rsid w:val="002C1190"/>
    <w:rsid w:val="002C19F2"/>
    <w:rsid w:val="002C1C27"/>
    <w:rsid w:val="002C22BA"/>
    <w:rsid w:val="002C279E"/>
    <w:rsid w:val="002C2E88"/>
    <w:rsid w:val="002C4900"/>
    <w:rsid w:val="002C554D"/>
    <w:rsid w:val="002C589B"/>
    <w:rsid w:val="002C76F4"/>
    <w:rsid w:val="002D0AE7"/>
    <w:rsid w:val="002D12B1"/>
    <w:rsid w:val="002D1637"/>
    <w:rsid w:val="002D1D2C"/>
    <w:rsid w:val="002D20F2"/>
    <w:rsid w:val="002D30E7"/>
    <w:rsid w:val="002D5618"/>
    <w:rsid w:val="002D56D5"/>
    <w:rsid w:val="002D751A"/>
    <w:rsid w:val="002E19B8"/>
    <w:rsid w:val="002E26D9"/>
    <w:rsid w:val="002E2A2D"/>
    <w:rsid w:val="002E2A6D"/>
    <w:rsid w:val="002E6243"/>
    <w:rsid w:val="002E76DA"/>
    <w:rsid w:val="002E79EB"/>
    <w:rsid w:val="002F0597"/>
    <w:rsid w:val="002F0AAB"/>
    <w:rsid w:val="002F0FAB"/>
    <w:rsid w:val="002F11E0"/>
    <w:rsid w:val="002F23FF"/>
    <w:rsid w:val="002F251A"/>
    <w:rsid w:val="002F4029"/>
    <w:rsid w:val="002F4DB9"/>
    <w:rsid w:val="002F5446"/>
    <w:rsid w:val="00301BE0"/>
    <w:rsid w:val="00301CBE"/>
    <w:rsid w:val="00302B12"/>
    <w:rsid w:val="00302CA1"/>
    <w:rsid w:val="003043CD"/>
    <w:rsid w:val="0030511C"/>
    <w:rsid w:val="00306076"/>
    <w:rsid w:val="003067B7"/>
    <w:rsid w:val="00307248"/>
    <w:rsid w:val="00310F04"/>
    <w:rsid w:val="00311143"/>
    <w:rsid w:val="003116B0"/>
    <w:rsid w:val="00311B54"/>
    <w:rsid w:val="00312E36"/>
    <w:rsid w:val="003130E8"/>
    <w:rsid w:val="00313AD7"/>
    <w:rsid w:val="003174AB"/>
    <w:rsid w:val="00320638"/>
    <w:rsid w:val="003207AD"/>
    <w:rsid w:val="00321AA9"/>
    <w:rsid w:val="00321CC4"/>
    <w:rsid w:val="00322438"/>
    <w:rsid w:val="003224FB"/>
    <w:rsid w:val="00323A81"/>
    <w:rsid w:val="0032403A"/>
    <w:rsid w:val="00324F73"/>
    <w:rsid w:val="00326623"/>
    <w:rsid w:val="00327BAA"/>
    <w:rsid w:val="00330D42"/>
    <w:rsid w:val="00330F9A"/>
    <w:rsid w:val="0033239E"/>
    <w:rsid w:val="003338A5"/>
    <w:rsid w:val="00333C13"/>
    <w:rsid w:val="00333FD0"/>
    <w:rsid w:val="00334E2D"/>
    <w:rsid w:val="00335389"/>
    <w:rsid w:val="00336889"/>
    <w:rsid w:val="003375B8"/>
    <w:rsid w:val="00337793"/>
    <w:rsid w:val="0034077F"/>
    <w:rsid w:val="00340DE1"/>
    <w:rsid w:val="00341E83"/>
    <w:rsid w:val="0034292E"/>
    <w:rsid w:val="003437DC"/>
    <w:rsid w:val="003439E8"/>
    <w:rsid w:val="00344931"/>
    <w:rsid w:val="00345897"/>
    <w:rsid w:val="003462F2"/>
    <w:rsid w:val="003464A7"/>
    <w:rsid w:val="003469D7"/>
    <w:rsid w:val="003513BB"/>
    <w:rsid w:val="003515B8"/>
    <w:rsid w:val="00353A3A"/>
    <w:rsid w:val="003571C7"/>
    <w:rsid w:val="00357793"/>
    <w:rsid w:val="00357A86"/>
    <w:rsid w:val="00360E58"/>
    <w:rsid w:val="0036111E"/>
    <w:rsid w:val="003613AF"/>
    <w:rsid w:val="003651B5"/>
    <w:rsid w:val="003664BA"/>
    <w:rsid w:val="003670F4"/>
    <w:rsid w:val="003703F5"/>
    <w:rsid w:val="00370E12"/>
    <w:rsid w:val="00370EBB"/>
    <w:rsid w:val="00371BEB"/>
    <w:rsid w:val="003720D9"/>
    <w:rsid w:val="00373561"/>
    <w:rsid w:val="00373962"/>
    <w:rsid w:val="0037434C"/>
    <w:rsid w:val="00374FE0"/>
    <w:rsid w:val="00375D56"/>
    <w:rsid w:val="003767A4"/>
    <w:rsid w:val="003775AE"/>
    <w:rsid w:val="00377879"/>
    <w:rsid w:val="00377999"/>
    <w:rsid w:val="00377FE2"/>
    <w:rsid w:val="0038007A"/>
    <w:rsid w:val="00380960"/>
    <w:rsid w:val="00380D00"/>
    <w:rsid w:val="0038391F"/>
    <w:rsid w:val="00383C79"/>
    <w:rsid w:val="00385B4E"/>
    <w:rsid w:val="003869FE"/>
    <w:rsid w:val="0038716D"/>
    <w:rsid w:val="00387642"/>
    <w:rsid w:val="00387B2F"/>
    <w:rsid w:val="003907A3"/>
    <w:rsid w:val="003926B8"/>
    <w:rsid w:val="00392D5F"/>
    <w:rsid w:val="00393874"/>
    <w:rsid w:val="003938B6"/>
    <w:rsid w:val="00393CAC"/>
    <w:rsid w:val="00393D38"/>
    <w:rsid w:val="00394AEE"/>
    <w:rsid w:val="00394F10"/>
    <w:rsid w:val="003A026E"/>
    <w:rsid w:val="003A0D14"/>
    <w:rsid w:val="003A0D7D"/>
    <w:rsid w:val="003A145E"/>
    <w:rsid w:val="003A2205"/>
    <w:rsid w:val="003A2913"/>
    <w:rsid w:val="003A5FCA"/>
    <w:rsid w:val="003A6D78"/>
    <w:rsid w:val="003B04C6"/>
    <w:rsid w:val="003B0ACF"/>
    <w:rsid w:val="003B1B21"/>
    <w:rsid w:val="003B225A"/>
    <w:rsid w:val="003B2F5D"/>
    <w:rsid w:val="003B3557"/>
    <w:rsid w:val="003B4053"/>
    <w:rsid w:val="003B49F6"/>
    <w:rsid w:val="003B6440"/>
    <w:rsid w:val="003B7856"/>
    <w:rsid w:val="003C09E5"/>
    <w:rsid w:val="003C0F9E"/>
    <w:rsid w:val="003C1243"/>
    <w:rsid w:val="003C1E73"/>
    <w:rsid w:val="003C2670"/>
    <w:rsid w:val="003C422D"/>
    <w:rsid w:val="003C4241"/>
    <w:rsid w:val="003C461A"/>
    <w:rsid w:val="003C4F2F"/>
    <w:rsid w:val="003C5F88"/>
    <w:rsid w:val="003C676F"/>
    <w:rsid w:val="003C69E2"/>
    <w:rsid w:val="003C6FDF"/>
    <w:rsid w:val="003C7FBE"/>
    <w:rsid w:val="003D216F"/>
    <w:rsid w:val="003D3249"/>
    <w:rsid w:val="003D414B"/>
    <w:rsid w:val="003D4410"/>
    <w:rsid w:val="003D5043"/>
    <w:rsid w:val="003D5619"/>
    <w:rsid w:val="003D71A1"/>
    <w:rsid w:val="003E00C9"/>
    <w:rsid w:val="003E0356"/>
    <w:rsid w:val="003E06D3"/>
    <w:rsid w:val="003E072B"/>
    <w:rsid w:val="003E0A4F"/>
    <w:rsid w:val="003E0B03"/>
    <w:rsid w:val="003E18B9"/>
    <w:rsid w:val="003E2861"/>
    <w:rsid w:val="003E3156"/>
    <w:rsid w:val="003E3E44"/>
    <w:rsid w:val="003E54ED"/>
    <w:rsid w:val="003E58EC"/>
    <w:rsid w:val="003E59DC"/>
    <w:rsid w:val="003E6356"/>
    <w:rsid w:val="003E63B7"/>
    <w:rsid w:val="003E71D5"/>
    <w:rsid w:val="003E72ED"/>
    <w:rsid w:val="003F21AD"/>
    <w:rsid w:val="003F23A6"/>
    <w:rsid w:val="003F26B5"/>
    <w:rsid w:val="003F3182"/>
    <w:rsid w:val="003F31D6"/>
    <w:rsid w:val="003F4382"/>
    <w:rsid w:val="003F4CA9"/>
    <w:rsid w:val="003F4D23"/>
    <w:rsid w:val="003F66CC"/>
    <w:rsid w:val="003F6AEF"/>
    <w:rsid w:val="003F6BAE"/>
    <w:rsid w:val="003F6C1C"/>
    <w:rsid w:val="003F6C96"/>
    <w:rsid w:val="003F70E6"/>
    <w:rsid w:val="003F7977"/>
    <w:rsid w:val="004000EC"/>
    <w:rsid w:val="00400CE6"/>
    <w:rsid w:val="00400DEF"/>
    <w:rsid w:val="00400EFA"/>
    <w:rsid w:val="00401CF7"/>
    <w:rsid w:val="004020EF"/>
    <w:rsid w:val="004027FD"/>
    <w:rsid w:val="00404129"/>
    <w:rsid w:val="00404C43"/>
    <w:rsid w:val="00405ACF"/>
    <w:rsid w:val="00407D02"/>
    <w:rsid w:val="004104D5"/>
    <w:rsid w:val="004112B4"/>
    <w:rsid w:val="00411CC0"/>
    <w:rsid w:val="00412B03"/>
    <w:rsid w:val="004143E4"/>
    <w:rsid w:val="004147F9"/>
    <w:rsid w:val="004158FD"/>
    <w:rsid w:val="00415B2D"/>
    <w:rsid w:val="00415DDA"/>
    <w:rsid w:val="004165A0"/>
    <w:rsid w:val="004173E4"/>
    <w:rsid w:val="00417E85"/>
    <w:rsid w:val="004202F1"/>
    <w:rsid w:val="00420B97"/>
    <w:rsid w:val="00421949"/>
    <w:rsid w:val="00421B44"/>
    <w:rsid w:val="00422648"/>
    <w:rsid w:val="00423122"/>
    <w:rsid w:val="00424C3B"/>
    <w:rsid w:val="00424F18"/>
    <w:rsid w:val="00426EFC"/>
    <w:rsid w:val="0043076B"/>
    <w:rsid w:val="00430B5D"/>
    <w:rsid w:val="00431E5C"/>
    <w:rsid w:val="004329D6"/>
    <w:rsid w:val="00433A18"/>
    <w:rsid w:val="00435A64"/>
    <w:rsid w:val="0043745C"/>
    <w:rsid w:val="00437C70"/>
    <w:rsid w:val="00437DFF"/>
    <w:rsid w:val="00440AD3"/>
    <w:rsid w:val="00441502"/>
    <w:rsid w:val="004423D4"/>
    <w:rsid w:val="00442F86"/>
    <w:rsid w:val="0044375F"/>
    <w:rsid w:val="00443C4C"/>
    <w:rsid w:val="0044422C"/>
    <w:rsid w:val="00444F90"/>
    <w:rsid w:val="0044542E"/>
    <w:rsid w:val="0044565E"/>
    <w:rsid w:val="00446B4B"/>
    <w:rsid w:val="00447417"/>
    <w:rsid w:val="00450FFB"/>
    <w:rsid w:val="00451E77"/>
    <w:rsid w:val="0045227D"/>
    <w:rsid w:val="00454630"/>
    <w:rsid w:val="00454E19"/>
    <w:rsid w:val="00454F50"/>
    <w:rsid w:val="00455A89"/>
    <w:rsid w:val="00456C7F"/>
    <w:rsid w:val="00457593"/>
    <w:rsid w:val="00460418"/>
    <w:rsid w:val="0046068C"/>
    <w:rsid w:val="00461820"/>
    <w:rsid w:val="00461C71"/>
    <w:rsid w:val="00461E3A"/>
    <w:rsid w:val="004621AF"/>
    <w:rsid w:val="00463F14"/>
    <w:rsid w:val="00464304"/>
    <w:rsid w:val="00467C45"/>
    <w:rsid w:val="00472096"/>
    <w:rsid w:val="00472BCE"/>
    <w:rsid w:val="00472F1B"/>
    <w:rsid w:val="0047398B"/>
    <w:rsid w:val="00473E1A"/>
    <w:rsid w:val="00474311"/>
    <w:rsid w:val="00475FB7"/>
    <w:rsid w:val="00477C39"/>
    <w:rsid w:val="004802B9"/>
    <w:rsid w:val="00480AD5"/>
    <w:rsid w:val="00480BFC"/>
    <w:rsid w:val="00481766"/>
    <w:rsid w:val="00481A95"/>
    <w:rsid w:val="00481C5F"/>
    <w:rsid w:val="00482D8C"/>
    <w:rsid w:val="00483265"/>
    <w:rsid w:val="00484FC0"/>
    <w:rsid w:val="00487A7B"/>
    <w:rsid w:val="00487E45"/>
    <w:rsid w:val="00490B12"/>
    <w:rsid w:val="00491E28"/>
    <w:rsid w:val="00491F83"/>
    <w:rsid w:val="00492035"/>
    <w:rsid w:val="00492E68"/>
    <w:rsid w:val="0049371C"/>
    <w:rsid w:val="00493D7D"/>
    <w:rsid w:val="0049595D"/>
    <w:rsid w:val="0049623E"/>
    <w:rsid w:val="004978B9"/>
    <w:rsid w:val="004A1D0D"/>
    <w:rsid w:val="004A3D21"/>
    <w:rsid w:val="004A402B"/>
    <w:rsid w:val="004A51AA"/>
    <w:rsid w:val="004A6AB2"/>
    <w:rsid w:val="004A743C"/>
    <w:rsid w:val="004A7CA8"/>
    <w:rsid w:val="004A7D88"/>
    <w:rsid w:val="004A7DC3"/>
    <w:rsid w:val="004B0266"/>
    <w:rsid w:val="004B0581"/>
    <w:rsid w:val="004B1549"/>
    <w:rsid w:val="004B1D5C"/>
    <w:rsid w:val="004B35C7"/>
    <w:rsid w:val="004B368C"/>
    <w:rsid w:val="004B3F71"/>
    <w:rsid w:val="004B50FC"/>
    <w:rsid w:val="004B5874"/>
    <w:rsid w:val="004B7624"/>
    <w:rsid w:val="004C1635"/>
    <w:rsid w:val="004C2471"/>
    <w:rsid w:val="004C46DF"/>
    <w:rsid w:val="004C4849"/>
    <w:rsid w:val="004C4921"/>
    <w:rsid w:val="004C492E"/>
    <w:rsid w:val="004C4D97"/>
    <w:rsid w:val="004D0CC4"/>
    <w:rsid w:val="004D2360"/>
    <w:rsid w:val="004D3444"/>
    <w:rsid w:val="004D3F1D"/>
    <w:rsid w:val="004D547D"/>
    <w:rsid w:val="004D5503"/>
    <w:rsid w:val="004D55EF"/>
    <w:rsid w:val="004D570E"/>
    <w:rsid w:val="004D59EA"/>
    <w:rsid w:val="004D7844"/>
    <w:rsid w:val="004D7AEF"/>
    <w:rsid w:val="004E1F5C"/>
    <w:rsid w:val="004E4D03"/>
    <w:rsid w:val="004E529D"/>
    <w:rsid w:val="004E5AE7"/>
    <w:rsid w:val="004E6151"/>
    <w:rsid w:val="004E617E"/>
    <w:rsid w:val="004F18B1"/>
    <w:rsid w:val="004F4AE0"/>
    <w:rsid w:val="004F51E9"/>
    <w:rsid w:val="004F523E"/>
    <w:rsid w:val="004F547B"/>
    <w:rsid w:val="004F7718"/>
    <w:rsid w:val="00501610"/>
    <w:rsid w:val="00501769"/>
    <w:rsid w:val="005018AD"/>
    <w:rsid w:val="00501927"/>
    <w:rsid w:val="005022FD"/>
    <w:rsid w:val="0050260C"/>
    <w:rsid w:val="00502FE9"/>
    <w:rsid w:val="00503987"/>
    <w:rsid w:val="005056E5"/>
    <w:rsid w:val="00505B94"/>
    <w:rsid w:val="00506AA9"/>
    <w:rsid w:val="0050731C"/>
    <w:rsid w:val="00507B96"/>
    <w:rsid w:val="00507F44"/>
    <w:rsid w:val="00510A70"/>
    <w:rsid w:val="0051140B"/>
    <w:rsid w:val="00511869"/>
    <w:rsid w:val="00511C3B"/>
    <w:rsid w:val="005121C0"/>
    <w:rsid w:val="00513A57"/>
    <w:rsid w:val="00513BA3"/>
    <w:rsid w:val="005141D0"/>
    <w:rsid w:val="00515164"/>
    <w:rsid w:val="005153CA"/>
    <w:rsid w:val="005156F0"/>
    <w:rsid w:val="00515C66"/>
    <w:rsid w:val="00517AAE"/>
    <w:rsid w:val="005235FD"/>
    <w:rsid w:val="00526163"/>
    <w:rsid w:val="00530BB8"/>
    <w:rsid w:val="005334F7"/>
    <w:rsid w:val="00533F84"/>
    <w:rsid w:val="00534F2E"/>
    <w:rsid w:val="00535E3B"/>
    <w:rsid w:val="005401FD"/>
    <w:rsid w:val="00540E23"/>
    <w:rsid w:val="0054348D"/>
    <w:rsid w:val="005451A8"/>
    <w:rsid w:val="00545939"/>
    <w:rsid w:val="00545CA2"/>
    <w:rsid w:val="00545CDD"/>
    <w:rsid w:val="00547BB4"/>
    <w:rsid w:val="00547D91"/>
    <w:rsid w:val="00550F04"/>
    <w:rsid w:val="00550F6E"/>
    <w:rsid w:val="00550F82"/>
    <w:rsid w:val="005511E6"/>
    <w:rsid w:val="00552188"/>
    <w:rsid w:val="0055498B"/>
    <w:rsid w:val="00554EE0"/>
    <w:rsid w:val="00555459"/>
    <w:rsid w:val="00555754"/>
    <w:rsid w:val="0055598C"/>
    <w:rsid w:val="005559DC"/>
    <w:rsid w:val="00555EC2"/>
    <w:rsid w:val="00557348"/>
    <w:rsid w:val="00557BFE"/>
    <w:rsid w:val="00560763"/>
    <w:rsid w:val="00561260"/>
    <w:rsid w:val="0056426E"/>
    <w:rsid w:val="0056544D"/>
    <w:rsid w:val="00565F8D"/>
    <w:rsid w:val="00567F08"/>
    <w:rsid w:val="005708ED"/>
    <w:rsid w:val="00570E75"/>
    <w:rsid w:val="00571156"/>
    <w:rsid w:val="00571513"/>
    <w:rsid w:val="005725EC"/>
    <w:rsid w:val="00573B5D"/>
    <w:rsid w:val="00575CE9"/>
    <w:rsid w:val="00576A3C"/>
    <w:rsid w:val="00576CEE"/>
    <w:rsid w:val="005773E4"/>
    <w:rsid w:val="00577979"/>
    <w:rsid w:val="00577AEA"/>
    <w:rsid w:val="00581E4C"/>
    <w:rsid w:val="00582A02"/>
    <w:rsid w:val="005830EA"/>
    <w:rsid w:val="00583402"/>
    <w:rsid w:val="005836DC"/>
    <w:rsid w:val="0058385E"/>
    <w:rsid w:val="00583F02"/>
    <w:rsid w:val="00584EE8"/>
    <w:rsid w:val="00585C26"/>
    <w:rsid w:val="0058658C"/>
    <w:rsid w:val="005870A1"/>
    <w:rsid w:val="00587C29"/>
    <w:rsid w:val="00587EC8"/>
    <w:rsid w:val="005905B8"/>
    <w:rsid w:val="00590AC6"/>
    <w:rsid w:val="00590BFA"/>
    <w:rsid w:val="00591E33"/>
    <w:rsid w:val="00591EFD"/>
    <w:rsid w:val="00592921"/>
    <w:rsid w:val="0059340E"/>
    <w:rsid w:val="00596709"/>
    <w:rsid w:val="00596999"/>
    <w:rsid w:val="00596E80"/>
    <w:rsid w:val="00596E82"/>
    <w:rsid w:val="00597EB7"/>
    <w:rsid w:val="005A0AD2"/>
    <w:rsid w:val="005A0D2F"/>
    <w:rsid w:val="005A1128"/>
    <w:rsid w:val="005A11C2"/>
    <w:rsid w:val="005A11E4"/>
    <w:rsid w:val="005A1236"/>
    <w:rsid w:val="005A1820"/>
    <w:rsid w:val="005A2C2D"/>
    <w:rsid w:val="005A2E6D"/>
    <w:rsid w:val="005A300D"/>
    <w:rsid w:val="005A3A49"/>
    <w:rsid w:val="005A639A"/>
    <w:rsid w:val="005A7A55"/>
    <w:rsid w:val="005B138D"/>
    <w:rsid w:val="005B25EE"/>
    <w:rsid w:val="005B35C1"/>
    <w:rsid w:val="005B4AB6"/>
    <w:rsid w:val="005B571F"/>
    <w:rsid w:val="005B5E4A"/>
    <w:rsid w:val="005B5ECB"/>
    <w:rsid w:val="005C1DF1"/>
    <w:rsid w:val="005C37B1"/>
    <w:rsid w:val="005C559B"/>
    <w:rsid w:val="005C6631"/>
    <w:rsid w:val="005D0E3C"/>
    <w:rsid w:val="005D0E49"/>
    <w:rsid w:val="005D1564"/>
    <w:rsid w:val="005D1A01"/>
    <w:rsid w:val="005D3695"/>
    <w:rsid w:val="005D7022"/>
    <w:rsid w:val="005D704E"/>
    <w:rsid w:val="005D7239"/>
    <w:rsid w:val="005E004E"/>
    <w:rsid w:val="005E0DDC"/>
    <w:rsid w:val="005E1BC9"/>
    <w:rsid w:val="005E1C89"/>
    <w:rsid w:val="005E1F65"/>
    <w:rsid w:val="005E3047"/>
    <w:rsid w:val="005E4173"/>
    <w:rsid w:val="005E4481"/>
    <w:rsid w:val="005E457B"/>
    <w:rsid w:val="005E45F1"/>
    <w:rsid w:val="005F0FC1"/>
    <w:rsid w:val="005F22DD"/>
    <w:rsid w:val="005F2A1D"/>
    <w:rsid w:val="005F41FB"/>
    <w:rsid w:val="005F494D"/>
    <w:rsid w:val="005F4994"/>
    <w:rsid w:val="005F4C4C"/>
    <w:rsid w:val="005F4E7C"/>
    <w:rsid w:val="005F6E6D"/>
    <w:rsid w:val="005F7733"/>
    <w:rsid w:val="005F791E"/>
    <w:rsid w:val="006006A9"/>
    <w:rsid w:val="00600827"/>
    <w:rsid w:val="00600FB2"/>
    <w:rsid w:val="0060121D"/>
    <w:rsid w:val="00601B04"/>
    <w:rsid w:val="0060214F"/>
    <w:rsid w:val="006053A2"/>
    <w:rsid w:val="00605C1B"/>
    <w:rsid w:val="006062F4"/>
    <w:rsid w:val="00606CBC"/>
    <w:rsid w:val="00606FED"/>
    <w:rsid w:val="006071A1"/>
    <w:rsid w:val="0060761A"/>
    <w:rsid w:val="00607775"/>
    <w:rsid w:val="006103CC"/>
    <w:rsid w:val="00610EFB"/>
    <w:rsid w:val="00610FBF"/>
    <w:rsid w:val="006121DE"/>
    <w:rsid w:val="0061376E"/>
    <w:rsid w:val="00613D91"/>
    <w:rsid w:val="00614EB3"/>
    <w:rsid w:val="006150B9"/>
    <w:rsid w:val="00615394"/>
    <w:rsid w:val="0061546D"/>
    <w:rsid w:val="00615863"/>
    <w:rsid w:val="00615CDD"/>
    <w:rsid w:val="00616360"/>
    <w:rsid w:val="00620992"/>
    <w:rsid w:val="00622D8C"/>
    <w:rsid w:val="006230FE"/>
    <w:rsid w:val="0062533C"/>
    <w:rsid w:val="00626A71"/>
    <w:rsid w:val="00626C87"/>
    <w:rsid w:val="006273EA"/>
    <w:rsid w:val="00627853"/>
    <w:rsid w:val="00631024"/>
    <w:rsid w:val="0063176B"/>
    <w:rsid w:val="00632BCF"/>
    <w:rsid w:val="0063328D"/>
    <w:rsid w:val="00634D56"/>
    <w:rsid w:val="00636138"/>
    <w:rsid w:val="0063698E"/>
    <w:rsid w:val="00637719"/>
    <w:rsid w:val="00640556"/>
    <w:rsid w:val="00641ED5"/>
    <w:rsid w:val="00642503"/>
    <w:rsid w:val="006429DA"/>
    <w:rsid w:val="00642EFC"/>
    <w:rsid w:val="00643627"/>
    <w:rsid w:val="00643C36"/>
    <w:rsid w:val="00644703"/>
    <w:rsid w:val="00646576"/>
    <w:rsid w:val="00646722"/>
    <w:rsid w:val="00646CBA"/>
    <w:rsid w:val="00647803"/>
    <w:rsid w:val="0065028A"/>
    <w:rsid w:val="00650A17"/>
    <w:rsid w:val="00650D2B"/>
    <w:rsid w:val="00650FC4"/>
    <w:rsid w:val="00651802"/>
    <w:rsid w:val="006523C7"/>
    <w:rsid w:val="00652DD2"/>
    <w:rsid w:val="00652DF9"/>
    <w:rsid w:val="00653384"/>
    <w:rsid w:val="00653897"/>
    <w:rsid w:val="0065390C"/>
    <w:rsid w:val="00653A73"/>
    <w:rsid w:val="00655609"/>
    <w:rsid w:val="00655D0E"/>
    <w:rsid w:val="00655D6E"/>
    <w:rsid w:val="00661347"/>
    <w:rsid w:val="00661971"/>
    <w:rsid w:val="006639A6"/>
    <w:rsid w:val="0066407B"/>
    <w:rsid w:val="0066541E"/>
    <w:rsid w:val="00665879"/>
    <w:rsid w:val="00667183"/>
    <w:rsid w:val="00670147"/>
    <w:rsid w:val="006714BC"/>
    <w:rsid w:val="00671731"/>
    <w:rsid w:val="00671A55"/>
    <w:rsid w:val="00671A56"/>
    <w:rsid w:val="00672468"/>
    <w:rsid w:val="00673425"/>
    <w:rsid w:val="00674D2A"/>
    <w:rsid w:val="0067542B"/>
    <w:rsid w:val="006760C3"/>
    <w:rsid w:val="00676365"/>
    <w:rsid w:val="006769CC"/>
    <w:rsid w:val="00680419"/>
    <w:rsid w:val="00680656"/>
    <w:rsid w:val="00680D3E"/>
    <w:rsid w:val="00681D13"/>
    <w:rsid w:val="00682E8E"/>
    <w:rsid w:val="006831C4"/>
    <w:rsid w:val="00683EEB"/>
    <w:rsid w:val="00684AEA"/>
    <w:rsid w:val="00684E4A"/>
    <w:rsid w:val="00685550"/>
    <w:rsid w:val="006856FD"/>
    <w:rsid w:val="00685C44"/>
    <w:rsid w:val="00686F8B"/>
    <w:rsid w:val="00687097"/>
    <w:rsid w:val="00690273"/>
    <w:rsid w:val="00691629"/>
    <w:rsid w:val="00692359"/>
    <w:rsid w:val="00693EF5"/>
    <w:rsid w:val="0069408C"/>
    <w:rsid w:val="0069464E"/>
    <w:rsid w:val="00695881"/>
    <w:rsid w:val="006964C3"/>
    <w:rsid w:val="006A0DEC"/>
    <w:rsid w:val="006A19BD"/>
    <w:rsid w:val="006A1C41"/>
    <w:rsid w:val="006A2BE5"/>
    <w:rsid w:val="006A3B65"/>
    <w:rsid w:val="006A4C1F"/>
    <w:rsid w:val="006A60C4"/>
    <w:rsid w:val="006A6D52"/>
    <w:rsid w:val="006A7016"/>
    <w:rsid w:val="006A794B"/>
    <w:rsid w:val="006B0367"/>
    <w:rsid w:val="006B0A47"/>
    <w:rsid w:val="006B0A9C"/>
    <w:rsid w:val="006B16C6"/>
    <w:rsid w:val="006B1961"/>
    <w:rsid w:val="006B22A5"/>
    <w:rsid w:val="006B25F3"/>
    <w:rsid w:val="006B2BC9"/>
    <w:rsid w:val="006B3071"/>
    <w:rsid w:val="006B3B89"/>
    <w:rsid w:val="006B41EA"/>
    <w:rsid w:val="006B54F6"/>
    <w:rsid w:val="006B6D29"/>
    <w:rsid w:val="006B79C9"/>
    <w:rsid w:val="006B7E8A"/>
    <w:rsid w:val="006C00C4"/>
    <w:rsid w:val="006C0F68"/>
    <w:rsid w:val="006C1835"/>
    <w:rsid w:val="006C1E40"/>
    <w:rsid w:val="006C2224"/>
    <w:rsid w:val="006C26BB"/>
    <w:rsid w:val="006C293C"/>
    <w:rsid w:val="006C2BA6"/>
    <w:rsid w:val="006C3937"/>
    <w:rsid w:val="006C3A3C"/>
    <w:rsid w:val="006C450B"/>
    <w:rsid w:val="006C4798"/>
    <w:rsid w:val="006C47C9"/>
    <w:rsid w:val="006C61D3"/>
    <w:rsid w:val="006C66BC"/>
    <w:rsid w:val="006C6B2A"/>
    <w:rsid w:val="006C7E0D"/>
    <w:rsid w:val="006D0402"/>
    <w:rsid w:val="006D39BF"/>
    <w:rsid w:val="006D4C5D"/>
    <w:rsid w:val="006D556E"/>
    <w:rsid w:val="006D5BC2"/>
    <w:rsid w:val="006D6118"/>
    <w:rsid w:val="006D6130"/>
    <w:rsid w:val="006D618D"/>
    <w:rsid w:val="006D6806"/>
    <w:rsid w:val="006D68A0"/>
    <w:rsid w:val="006E2284"/>
    <w:rsid w:val="006E29A8"/>
    <w:rsid w:val="006E4E8E"/>
    <w:rsid w:val="006E6105"/>
    <w:rsid w:val="006E6B32"/>
    <w:rsid w:val="006F1110"/>
    <w:rsid w:val="006F2139"/>
    <w:rsid w:val="006F27D4"/>
    <w:rsid w:val="006F4AA3"/>
    <w:rsid w:val="006F60AB"/>
    <w:rsid w:val="006F6641"/>
    <w:rsid w:val="006F71B8"/>
    <w:rsid w:val="006F767D"/>
    <w:rsid w:val="006F7771"/>
    <w:rsid w:val="006F7CB4"/>
    <w:rsid w:val="00700F4B"/>
    <w:rsid w:val="007011EA"/>
    <w:rsid w:val="007018BD"/>
    <w:rsid w:val="007026D9"/>
    <w:rsid w:val="00702CEF"/>
    <w:rsid w:val="00703057"/>
    <w:rsid w:val="00705481"/>
    <w:rsid w:val="00706731"/>
    <w:rsid w:val="007073EB"/>
    <w:rsid w:val="00707D4B"/>
    <w:rsid w:val="00710901"/>
    <w:rsid w:val="00711ADE"/>
    <w:rsid w:val="00712AF8"/>
    <w:rsid w:val="007141FF"/>
    <w:rsid w:val="00714260"/>
    <w:rsid w:val="0071756E"/>
    <w:rsid w:val="00717613"/>
    <w:rsid w:val="007176BF"/>
    <w:rsid w:val="00717B6C"/>
    <w:rsid w:val="00717DD8"/>
    <w:rsid w:val="00721A7F"/>
    <w:rsid w:val="00722017"/>
    <w:rsid w:val="0072321F"/>
    <w:rsid w:val="00723504"/>
    <w:rsid w:val="007244B3"/>
    <w:rsid w:val="007244C7"/>
    <w:rsid w:val="007244EA"/>
    <w:rsid w:val="00724708"/>
    <w:rsid w:val="00725069"/>
    <w:rsid w:val="00725277"/>
    <w:rsid w:val="007256B3"/>
    <w:rsid w:val="0072580B"/>
    <w:rsid w:val="0072598B"/>
    <w:rsid w:val="00725C1B"/>
    <w:rsid w:val="00726EC2"/>
    <w:rsid w:val="007277CF"/>
    <w:rsid w:val="00727D4C"/>
    <w:rsid w:val="0073015E"/>
    <w:rsid w:val="0073028A"/>
    <w:rsid w:val="007313E2"/>
    <w:rsid w:val="007314D1"/>
    <w:rsid w:val="00731F9A"/>
    <w:rsid w:val="007327B7"/>
    <w:rsid w:val="007328A6"/>
    <w:rsid w:val="00732C48"/>
    <w:rsid w:val="007334B9"/>
    <w:rsid w:val="00733AF9"/>
    <w:rsid w:val="00734290"/>
    <w:rsid w:val="007346AF"/>
    <w:rsid w:val="00736128"/>
    <w:rsid w:val="00736978"/>
    <w:rsid w:val="00736C0B"/>
    <w:rsid w:val="00736C95"/>
    <w:rsid w:val="00736EFB"/>
    <w:rsid w:val="0073720A"/>
    <w:rsid w:val="00740D19"/>
    <w:rsid w:val="00741A79"/>
    <w:rsid w:val="007428C3"/>
    <w:rsid w:val="00743C80"/>
    <w:rsid w:val="00743E9E"/>
    <w:rsid w:val="007449C1"/>
    <w:rsid w:val="007466E3"/>
    <w:rsid w:val="00746789"/>
    <w:rsid w:val="00747DA2"/>
    <w:rsid w:val="007508B5"/>
    <w:rsid w:val="00750A61"/>
    <w:rsid w:val="00751182"/>
    <w:rsid w:val="007541FA"/>
    <w:rsid w:val="00754311"/>
    <w:rsid w:val="007552AA"/>
    <w:rsid w:val="007563AB"/>
    <w:rsid w:val="00756846"/>
    <w:rsid w:val="00760B3C"/>
    <w:rsid w:val="00762B56"/>
    <w:rsid w:val="00765375"/>
    <w:rsid w:val="007654A7"/>
    <w:rsid w:val="00770974"/>
    <w:rsid w:val="00771006"/>
    <w:rsid w:val="00773226"/>
    <w:rsid w:val="0077676E"/>
    <w:rsid w:val="00777397"/>
    <w:rsid w:val="00781716"/>
    <w:rsid w:val="007819A7"/>
    <w:rsid w:val="00782B32"/>
    <w:rsid w:val="00782F2D"/>
    <w:rsid w:val="00783A7A"/>
    <w:rsid w:val="00783D4F"/>
    <w:rsid w:val="00783FC0"/>
    <w:rsid w:val="00784461"/>
    <w:rsid w:val="00784483"/>
    <w:rsid w:val="0078724C"/>
    <w:rsid w:val="00787B00"/>
    <w:rsid w:val="00787ED8"/>
    <w:rsid w:val="00790419"/>
    <w:rsid w:val="007909E4"/>
    <w:rsid w:val="00790EA8"/>
    <w:rsid w:val="0079112E"/>
    <w:rsid w:val="0079324B"/>
    <w:rsid w:val="007942C6"/>
    <w:rsid w:val="0079529F"/>
    <w:rsid w:val="00795836"/>
    <w:rsid w:val="007A087A"/>
    <w:rsid w:val="007A0C62"/>
    <w:rsid w:val="007A0C7C"/>
    <w:rsid w:val="007A4908"/>
    <w:rsid w:val="007A4B72"/>
    <w:rsid w:val="007A672E"/>
    <w:rsid w:val="007A699B"/>
    <w:rsid w:val="007A7416"/>
    <w:rsid w:val="007A7858"/>
    <w:rsid w:val="007B072F"/>
    <w:rsid w:val="007B0AFF"/>
    <w:rsid w:val="007B103D"/>
    <w:rsid w:val="007B215A"/>
    <w:rsid w:val="007B28E5"/>
    <w:rsid w:val="007B594E"/>
    <w:rsid w:val="007C05DA"/>
    <w:rsid w:val="007C22C6"/>
    <w:rsid w:val="007C318C"/>
    <w:rsid w:val="007C3248"/>
    <w:rsid w:val="007C3B51"/>
    <w:rsid w:val="007C3CE4"/>
    <w:rsid w:val="007C4689"/>
    <w:rsid w:val="007C5C4B"/>
    <w:rsid w:val="007C6CB0"/>
    <w:rsid w:val="007D015D"/>
    <w:rsid w:val="007D05C2"/>
    <w:rsid w:val="007D11DD"/>
    <w:rsid w:val="007D275C"/>
    <w:rsid w:val="007D40D6"/>
    <w:rsid w:val="007D42E7"/>
    <w:rsid w:val="007D699A"/>
    <w:rsid w:val="007D6DE3"/>
    <w:rsid w:val="007D7078"/>
    <w:rsid w:val="007D7315"/>
    <w:rsid w:val="007D73C0"/>
    <w:rsid w:val="007E0990"/>
    <w:rsid w:val="007E13BC"/>
    <w:rsid w:val="007E1AD8"/>
    <w:rsid w:val="007E23E9"/>
    <w:rsid w:val="007E27CE"/>
    <w:rsid w:val="007E2A15"/>
    <w:rsid w:val="007E305A"/>
    <w:rsid w:val="007E35C0"/>
    <w:rsid w:val="007E3BFC"/>
    <w:rsid w:val="007E4994"/>
    <w:rsid w:val="007E52D3"/>
    <w:rsid w:val="007E67DB"/>
    <w:rsid w:val="007E67DD"/>
    <w:rsid w:val="007E6A2C"/>
    <w:rsid w:val="007E7E25"/>
    <w:rsid w:val="007F0B5E"/>
    <w:rsid w:val="007F0E22"/>
    <w:rsid w:val="007F0F60"/>
    <w:rsid w:val="007F16EB"/>
    <w:rsid w:val="007F1D0E"/>
    <w:rsid w:val="007F1FD3"/>
    <w:rsid w:val="007F7A6A"/>
    <w:rsid w:val="007F7FF7"/>
    <w:rsid w:val="00800910"/>
    <w:rsid w:val="0080092C"/>
    <w:rsid w:val="008014D5"/>
    <w:rsid w:val="00801AF9"/>
    <w:rsid w:val="00802651"/>
    <w:rsid w:val="008031E5"/>
    <w:rsid w:val="008042CE"/>
    <w:rsid w:val="008057F4"/>
    <w:rsid w:val="00806064"/>
    <w:rsid w:val="00806828"/>
    <w:rsid w:val="008074D1"/>
    <w:rsid w:val="008077D9"/>
    <w:rsid w:val="00812A41"/>
    <w:rsid w:val="00812F48"/>
    <w:rsid w:val="008136FF"/>
    <w:rsid w:val="00813A62"/>
    <w:rsid w:val="008144B7"/>
    <w:rsid w:val="00814718"/>
    <w:rsid w:val="008168E5"/>
    <w:rsid w:val="00817689"/>
    <w:rsid w:val="00821F69"/>
    <w:rsid w:val="00822278"/>
    <w:rsid w:val="00822E33"/>
    <w:rsid w:val="008232FA"/>
    <w:rsid w:val="00823B4C"/>
    <w:rsid w:val="008244D3"/>
    <w:rsid w:val="00824CAD"/>
    <w:rsid w:val="008264E2"/>
    <w:rsid w:val="0082766D"/>
    <w:rsid w:val="008279CA"/>
    <w:rsid w:val="00830956"/>
    <w:rsid w:val="00830EFD"/>
    <w:rsid w:val="00833168"/>
    <w:rsid w:val="00833C2F"/>
    <w:rsid w:val="008358BE"/>
    <w:rsid w:val="008373BD"/>
    <w:rsid w:val="008376A7"/>
    <w:rsid w:val="008405F1"/>
    <w:rsid w:val="008406D6"/>
    <w:rsid w:val="008409B0"/>
    <w:rsid w:val="00840A89"/>
    <w:rsid w:val="00842AF8"/>
    <w:rsid w:val="00842C8D"/>
    <w:rsid w:val="00842FC8"/>
    <w:rsid w:val="00843380"/>
    <w:rsid w:val="008436ED"/>
    <w:rsid w:val="00843887"/>
    <w:rsid w:val="00843B25"/>
    <w:rsid w:val="00844127"/>
    <w:rsid w:val="00845AC3"/>
    <w:rsid w:val="00846E67"/>
    <w:rsid w:val="00846E6C"/>
    <w:rsid w:val="0084788F"/>
    <w:rsid w:val="0085014F"/>
    <w:rsid w:val="00850478"/>
    <w:rsid w:val="008507FE"/>
    <w:rsid w:val="00850BC6"/>
    <w:rsid w:val="008529A2"/>
    <w:rsid w:val="00853BF5"/>
    <w:rsid w:val="0085401E"/>
    <w:rsid w:val="0085543A"/>
    <w:rsid w:val="008554D2"/>
    <w:rsid w:val="00856270"/>
    <w:rsid w:val="00857E01"/>
    <w:rsid w:val="00860F01"/>
    <w:rsid w:val="00861014"/>
    <w:rsid w:val="00861153"/>
    <w:rsid w:val="00861222"/>
    <w:rsid w:val="008614D9"/>
    <w:rsid w:val="00863705"/>
    <w:rsid w:val="00864A08"/>
    <w:rsid w:val="00865B1B"/>
    <w:rsid w:val="00866891"/>
    <w:rsid w:val="0087111F"/>
    <w:rsid w:val="00872A54"/>
    <w:rsid w:val="00872A88"/>
    <w:rsid w:val="0087320A"/>
    <w:rsid w:val="008734A5"/>
    <w:rsid w:val="008734E8"/>
    <w:rsid w:val="00874004"/>
    <w:rsid w:val="0087538A"/>
    <w:rsid w:val="0087551A"/>
    <w:rsid w:val="00875FB8"/>
    <w:rsid w:val="008760DC"/>
    <w:rsid w:val="00876B34"/>
    <w:rsid w:val="00876C63"/>
    <w:rsid w:val="0087764A"/>
    <w:rsid w:val="00880CAF"/>
    <w:rsid w:val="0088100E"/>
    <w:rsid w:val="00882DD2"/>
    <w:rsid w:val="00883E84"/>
    <w:rsid w:val="0088428A"/>
    <w:rsid w:val="00885754"/>
    <w:rsid w:val="008861BB"/>
    <w:rsid w:val="0088796D"/>
    <w:rsid w:val="00890E30"/>
    <w:rsid w:val="00891C31"/>
    <w:rsid w:val="0089253C"/>
    <w:rsid w:val="0089286C"/>
    <w:rsid w:val="008943FD"/>
    <w:rsid w:val="00894AD5"/>
    <w:rsid w:val="00894AF4"/>
    <w:rsid w:val="008959E7"/>
    <w:rsid w:val="00895B9F"/>
    <w:rsid w:val="00895F7B"/>
    <w:rsid w:val="008962C0"/>
    <w:rsid w:val="00896721"/>
    <w:rsid w:val="008A2B95"/>
    <w:rsid w:val="008A3B1B"/>
    <w:rsid w:val="008A455B"/>
    <w:rsid w:val="008A6CD9"/>
    <w:rsid w:val="008B0C6D"/>
    <w:rsid w:val="008B0EC3"/>
    <w:rsid w:val="008B2746"/>
    <w:rsid w:val="008B34F5"/>
    <w:rsid w:val="008B4262"/>
    <w:rsid w:val="008B4A31"/>
    <w:rsid w:val="008B5181"/>
    <w:rsid w:val="008B5387"/>
    <w:rsid w:val="008B5A24"/>
    <w:rsid w:val="008B6972"/>
    <w:rsid w:val="008B698B"/>
    <w:rsid w:val="008B7585"/>
    <w:rsid w:val="008B7A23"/>
    <w:rsid w:val="008C079F"/>
    <w:rsid w:val="008C0934"/>
    <w:rsid w:val="008C17F6"/>
    <w:rsid w:val="008C1F48"/>
    <w:rsid w:val="008C3AE5"/>
    <w:rsid w:val="008C46C7"/>
    <w:rsid w:val="008C6F6A"/>
    <w:rsid w:val="008C75B2"/>
    <w:rsid w:val="008C7748"/>
    <w:rsid w:val="008D0504"/>
    <w:rsid w:val="008D17E6"/>
    <w:rsid w:val="008D1EB2"/>
    <w:rsid w:val="008D248C"/>
    <w:rsid w:val="008D29B8"/>
    <w:rsid w:val="008D3018"/>
    <w:rsid w:val="008D3075"/>
    <w:rsid w:val="008D4773"/>
    <w:rsid w:val="008D4D53"/>
    <w:rsid w:val="008D5730"/>
    <w:rsid w:val="008D5A84"/>
    <w:rsid w:val="008D5AF5"/>
    <w:rsid w:val="008D5DD9"/>
    <w:rsid w:val="008D706F"/>
    <w:rsid w:val="008D7CE1"/>
    <w:rsid w:val="008D7D44"/>
    <w:rsid w:val="008E08E2"/>
    <w:rsid w:val="008E1836"/>
    <w:rsid w:val="008E3F13"/>
    <w:rsid w:val="008E7FF4"/>
    <w:rsid w:val="008F0B3C"/>
    <w:rsid w:val="008F1AF2"/>
    <w:rsid w:val="008F1CEE"/>
    <w:rsid w:val="008F36E1"/>
    <w:rsid w:val="008F39B6"/>
    <w:rsid w:val="008F4A66"/>
    <w:rsid w:val="008F50B7"/>
    <w:rsid w:val="008F5D85"/>
    <w:rsid w:val="008F7A12"/>
    <w:rsid w:val="009001DF"/>
    <w:rsid w:val="00903517"/>
    <w:rsid w:val="00903649"/>
    <w:rsid w:val="00904906"/>
    <w:rsid w:val="00911B16"/>
    <w:rsid w:val="00912AB2"/>
    <w:rsid w:val="00913332"/>
    <w:rsid w:val="0091387E"/>
    <w:rsid w:val="009144BC"/>
    <w:rsid w:val="00914E34"/>
    <w:rsid w:val="00916100"/>
    <w:rsid w:val="009163B0"/>
    <w:rsid w:val="00917AB9"/>
    <w:rsid w:val="009201AE"/>
    <w:rsid w:val="00922A37"/>
    <w:rsid w:val="0092331A"/>
    <w:rsid w:val="0092348C"/>
    <w:rsid w:val="009235B5"/>
    <w:rsid w:val="00924176"/>
    <w:rsid w:val="009244DE"/>
    <w:rsid w:val="009253F2"/>
    <w:rsid w:val="00925D4C"/>
    <w:rsid w:val="00925E7B"/>
    <w:rsid w:val="00925E9F"/>
    <w:rsid w:val="00926696"/>
    <w:rsid w:val="00926FE2"/>
    <w:rsid w:val="009271A3"/>
    <w:rsid w:val="009276EC"/>
    <w:rsid w:val="0092794C"/>
    <w:rsid w:val="009306BE"/>
    <w:rsid w:val="009309D9"/>
    <w:rsid w:val="0093220A"/>
    <w:rsid w:val="00934137"/>
    <w:rsid w:val="00935194"/>
    <w:rsid w:val="00935FF0"/>
    <w:rsid w:val="00936034"/>
    <w:rsid w:val="009363A5"/>
    <w:rsid w:val="0093640B"/>
    <w:rsid w:val="00936A9C"/>
    <w:rsid w:val="009373CB"/>
    <w:rsid w:val="00937835"/>
    <w:rsid w:val="00937875"/>
    <w:rsid w:val="0094044A"/>
    <w:rsid w:val="00941201"/>
    <w:rsid w:val="00942D1A"/>
    <w:rsid w:val="00945EA7"/>
    <w:rsid w:val="00945F2D"/>
    <w:rsid w:val="00946184"/>
    <w:rsid w:val="009467A1"/>
    <w:rsid w:val="00947768"/>
    <w:rsid w:val="00950647"/>
    <w:rsid w:val="009509B8"/>
    <w:rsid w:val="009513AE"/>
    <w:rsid w:val="00952E67"/>
    <w:rsid w:val="00953178"/>
    <w:rsid w:val="00953BFA"/>
    <w:rsid w:val="00953F9C"/>
    <w:rsid w:val="009556D7"/>
    <w:rsid w:val="00955832"/>
    <w:rsid w:val="00955852"/>
    <w:rsid w:val="0095662D"/>
    <w:rsid w:val="00957A2A"/>
    <w:rsid w:val="00961805"/>
    <w:rsid w:val="00961D5A"/>
    <w:rsid w:val="0096239B"/>
    <w:rsid w:val="0096276E"/>
    <w:rsid w:val="009627F6"/>
    <w:rsid w:val="00962E38"/>
    <w:rsid w:val="009632A2"/>
    <w:rsid w:val="00964003"/>
    <w:rsid w:val="0096509D"/>
    <w:rsid w:val="0096543E"/>
    <w:rsid w:val="0096636B"/>
    <w:rsid w:val="00967B1B"/>
    <w:rsid w:val="009706AA"/>
    <w:rsid w:val="00970928"/>
    <w:rsid w:val="00970E08"/>
    <w:rsid w:val="00972145"/>
    <w:rsid w:val="009722B7"/>
    <w:rsid w:val="0097275B"/>
    <w:rsid w:val="00973455"/>
    <w:rsid w:val="0097394A"/>
    <w:rsid w:val="009747BC"/>
    <w:rsid w:val="00975732"/>
    <w:rsid w:val="00976746"/>
    <w:rsid w:val="00980A25"/>
    <w:rsid w:val="00980AD3"/>
    <w:rsid w:val="00980CCD"/>
    <w:rsid w:val="0098100A"/>
    <w:rsid w:val="00981F2D"/>
    <w:rsid w:val="00982672"/>
    <w:rsid w:val="009866C1"/>
    <w:rsid w:val="0098792B"/>
    <w:rsid w:val="00987A32"/>
    <w:rsid w:val="009912FA"/>
    <w:rsid w:val="009920E3"/>
    <w:rsid w:val="009923D8"/>
    <w:rsid w:val="009924DD"/>
    <w:rsid w:val="00993D46"/>
    <w:rsid w:val="0099558A"/>
    <w:rsid w:val="00995B12"/>
    <w:rsid w:val="009964C7"/>
    <w:rsid w:val="00996A75"/>
    <w:rsid w:val="009A0D7F"/>
    <w:rsid w:val="009A13B0"/>
    <w:rsid w:val="009A1CEF"/>
    <w:rsid w:val="009A3234"/>
    <w:rsid w:val="009A3251"/>
    <w:rsid w:val="009A3827"/>
    <w:rsid w:val="009A3F00"/>
    <w:rsid w:val="009A5503"/>
    <w:rsid w:val="009A625C"/>
    <w:rsid w:val="009A6700"/>
    <w:rsid w:val="009A70A4"/>
    <w:rsid w:val="009A7242"/>
    <w:rsid w:val="009B144B"/>
    <w:rsid w:val="009B2901"/>
    <w:rsid w:val="009B2BB2"/>
    <w:rsid w:val="009B3255"/>
    <w:rsid w:val="009B3D8C"/>
    <w:rsid w:val="009B4CE4"/>
    <w:rsid w:val="009B6BCF"/>
    <w:rsid w:val="009B6C04"/>
    <w:rsid w:val="009C199C"/>
    <w:rsid w:val="009C1B52"/>
    <w:rsid w:val="009C331A"/>
    <w:rsid w:val="009C3BB4"/>
    <w:rsid w:val="009C46FF"/>
    <w:rsid w:val="009C4A6C"/>
    <w:rsid w:val="009C4AF8"/>
    <w:rsid w:val="009C4F98"/>
    <w:rsid w:val="009C537F"/>
    <w:rsid w:val="009C5DC7"/>
    <w:rsid w:val="009C7B6A"/>
    <w:rsid w:val="009D09A3"/>
    <w:rsid w:val="009D0DA4"/>
    <w:rsid w:val="009D1ABF"/>
    <w:rsid w:val="009D2656"/>
    <w:rsid w:val="009D31DA"/>
    <w:rsid w:val="009D33D0"/>
    <w:rsid w:val="009D3EAE"/>
    <w:rsid w:val="009D5D81"/>
    <w:rsid w:val="009D6954"/>
    <w:rsid w:val="009D6AEF"/>
    <w:rsid w:val="009D7213"/>
    <w:rsid w:val="009D7AB3"/>
    <w:rsid w:val="009E06DB"/>
    <w:rsid w:val="009E16DB"/>
    <w:rsid w:val="009E28A9"/>
    <w:rsid w:val="009E2AC8"/>
    <w:rsid w:val="009E42A9"/>
    <w:rsid w:val="009E4C4F"/>
    <w:rsid w:val="009E668C"/>
    <w:rsid w:val="009E73D9"/>
    <w:rsid w:val="009E7646"/>
    <w:rsid w:val="009E76F4"/>
    <w:rsid w:val="009E7716"/>
    <w:rsid w:val="009F0A70"/>
    <w:rsid w:val="009F135C"/>
    <w:rsid w:val="009F13EA"/>
    <w:rsid w:val="009F1696"/>
    <w:rsid w:val="009F1BE3"/>
    <w:rsid w:val="009F20EC"/>
    <w:rsid w:val="009F34CA"/>
    <w:rsid w:val="009F39A3"/>
    <w:rsid w:val="009F3A1B"/>
    <w:rsid w:val="009F3AE8"/>
    <w:rsid w:val="009F5743"/>
    <w:rsid w:val="009F7511"/>
    <w:rsid w:val="009F7D86"/>
    <w:rsid w:val="00A00C48"/>
    <w:rsid w:val="00A04E99"/>
    <w:rsid w:val="00A0639C"/>
    <w:rsid w:val="00A0640E"/>
    <w:rsid w:val="00A06D37"/>
    <w:rsid w:val="00A07274"/>
    <w:rsid w:val="00A07984"/>
    <w:rsid w:val="00A1017A"/>
    <w:rsid w:val="00A124ED"/>
    <w:rsid w:val="00A127D6"/>
    <w:rsid w:val="00A1513D"/>
    <w:rsid w:val="00A1645C"/>
    <w:rsid w:val="00A16A7A"/>
    <w:rsid w:val="00A16B75"/>
    <w:rsid w:val="00A175B8"/>
    <w:rsid w:val="00A21173"/>
    <w:rsid w:val="00A21FF3"/>
    <w:rsid w:val="00A22044"/>
    <w:rsid w:val="00A221F0"/>
    <w:rsid w:val="00A22815"/>
    <w:rsid w:val="00A22BF7"/>
    <w:rsid w:val="00A240F4"/>
    <w:rsid w:val="00A242B5"/>
    <w:rsid w:val="00A24552"/>
    <w:rsid w:val="00A2596E"/>
    <w:rsid w:val="00A27024"/>
    <w:rsid w:val="00A3025A"/>
    <w:rsid w:val="00A30492"/>
    <w:rsid w:val="00A31B7B"/>
    <w:rsid w:val="00A32FE4"/>
    <w:rsid w:val="00A3386D"/>
    <w:rsid w:val="00A33B57"/>
    <w:rsid w:val="00A33EE4"/>
    <w:rsid w:val="00A34BDD"/>
    <w:rsid w:val="00A34ECB"/>
    <w:rsid w:val="00A3573A"/>
    <w:rsid w:val="00A35C3B"/>
    <w:rsid w:val="00A36653"/>
    <w:rsid w:val="00A366F1"/>
    <w:rsid w:val="00A36910"/>
    <w:rsid w:val="00A41856"/>
    <w:rsid w:val="00A41BD4"/>
    <w:rsid w:val="00A4270C"/>
    <w:rsid w:val="00A42A92"/>
    <w:rsid w:val="00A42E1E"/>
    <w:rsid w:val="00A42EB3"/>
    <w:rsid w:val="00A4373B"/>
    <w:rsid w:val="00A43B8E"/>
    <w:rsid w:val="00A44051"/>
    <w:rsid w:val="00A4438F"/>
    <w:rsid w:val="00A444C7"/>
    <w:rsid w:val="00A452CF"/>
    <w:rsid w:val="00A454F8"/>
    <w:rsid w:val="00A45977"/>
    <w:rsid w:val="00A46BD5"/>
    <w:rsid w:val="00A471B4"/>
    <w:rsid w:val="00A47E48"/>
    <w:rsid w:val="00A509DB"/>
    <w:rsid w:val="00A515EE"/>
    <w:rsid w:val="00A518D7"/>
    <w:rsid w:val="00A519F0"/>
    <w:rsid w:val="00A550DE"/>
    <w:rsid w:val="00A552C7"/>
    <w:rsid w:val="00A55E16"/>
    <w:rsid w:val="00A573D0"/>
    <w:rsid w:val="00A574C8"/>
    <w:rsid w:val="00A57C3D"/>
    <w:rsid w:val="00A60137"/>
    <w:rsid w:val="00A60C23"/>
    <w:rsid w:val="00A620DD"/>
    <w:rsid w:val="00A6231A"/>
    <w:rsid w:val="00A6272C"/>
    <w:rsid w:val="00A65C14"/>
    <w:rsid w:val="00A65C81"/>
    <w:rsid w:val="00A65E8C"/>
    <w:rsid w:val="00A66543"/>
    <w:rsid w:val="00A677E5"/>
    <w:rsid w:val="00A718B6"/>
    <w:rsid w:val="00A727E9"/>
    <w:rsid w:val="00A7300B"/>
    <w:rsid w:val="00A73024"/>
    <w:rsid w:val="00A749DA"/>
    <w:rsid w:val="00A74A69"/>
    <w:rsid w:val="00A75602"/>
    <w:rsid w:val="00A75CA3"/>
    <w:rsid w:val="00A76051"/>
    <w:rsid w:val="00A76D0C"/>
    <w:rsid w:val="00A773C8"/>
    <w:rsid w:val="00A80446"/>
    <w:rsid w:val="00A8251A"/>
    <w:rsid w:val="00A82C70"/>
    <w:rsid w:val="00A83F20"/>
    <w:rsid w:val="00A84B2B"/>
    <w:rsid w:val="00A86DE0"/>
    <w:rsid w:val="00A90C88"/>
    <w:rsid w:val="00A91213"/>
    <w:rsid w:val="00A9246C"/>
    <w:rsid w:val="00A92CDD"/>
    <w:rsid w:val="00A93EDD"/>
    <w:rsid w:val="00A941F0"/>
    <w:rsid w:val="00A9712D"/>
    <w:rsid w:val="00AA069F"/>
    <w:rsid w:val="00AA0EB2"/>
    <w:rsid w:val="00AA2357"/>
    <w:rsid w:val="00AA3502"/>
    <w:rsid w:val="00AA3556"/>
    <w:rsid w:val="00AA5347"/>
    <w:rsid w:val="00AA5D9C"/>
    <w:rsid w:val="00AA6645"/>
    <w:rsid w:val="00AB05A1"/>
    <w:rsid w:val="00AB0677"/>
    <w:rsid w:val="00AB0A4E"/>
    <w:rsid w:val="00AB1ECD"/>
    <w:rsid w:val="00AB2552"/>
    <w:rsid w:val="00AB3D5D"/>
    <w:rsid w:val="00AB651F"/>
    <w:rsid w:val="00AB7073"/>
    <w:rsid w:val="00AC1098"/>
    <w:rsid w:val="00AC1867"/>
    <w:rsid w:val="00AC1DE4"/>
    <w:rsid w:val="00AC2F86"/>
    <w:rsid w:val="00AC3A34"/>
    <w:rsid w:val="00AC3DBD"/>
    <w:rsid w:val="00AC439B"/>
    <w:rsid w:val="00AC4DBD"/>
    <w:rsid w:val="00AC5726"/>
    <w:rsid w:val="00AC78C1"/>
    <w:rsid w:val="00AD0E55"/>
    <w:rsid w:val="00AD4C1D"/>
    <w:rsid w:val="00AD59B2"/>
    <w:rsid w:val="00AD5C17"/>
    <w:rsid w:val="00AD6084"/>
    <w:rsid w:val="00AD6B5D"/>
    <w:rsid w:val="00AD7328"/>
    <w:rsid w:val="00AD735B"/>
    <w:rsid w:val="00AE0B73"/>
    <w:rsid w:val="00AE0D2E"/>
    <w:rsid w:val="00AE1B8F"/>
    <w:rsid w:val="00AE27FB"/>
    <w:rsid w:val="00AE304D"/>
    <w:rsid w:val="00AE359F"/>
    <w:rsid w:val="00AE3BBF"/>
    <w:rsid w:val="00AE3DB3"/>
    <w:rsid w:val="00AE45FD"/>
    <w:rsid w:val="00AE4711"/>
    <w:rsid w:val="00AE5579"/>
    <w:rsid w:val="00AE55B7"/>
    <w:rsid w:val="00AE5D8E"/>
    <w:rsid w:val="00AE654A"/>
    <w:rsid w:val="00AE7075"/>
    <w:rsid w:val="00AF0185"/>
    <w:rsid w:val="00AF0CB2"/>
    <w:rsid w:val="00AF1C98"/>
    <w:rsid w:val="00AF2672"/>
    <w:rsid w:val="00AF2DF4"/>
    <w:rsid w:val="00AF3300"/>
    <w:rsid w:val="00AF3333"/>
    <w:rsid w:val="00AF3EC2"/>
    <w:rsid w:val="00AF40F0"/>
    <w:rsid w:val="00AF4AD2"/>
    <w:rsid w:val="00AF6337"/>
    <w:rsid w:val="00AF71D3"/>
    <w:rsid w:val="00B01A80"/>
    <w:rsid w:val="00B02A79"/>
    <w:rsid w:val="00B03F3D"/>
    <w:rsid w:val="00B044B1"/>
    <w:rsid w:val="00B04627"/>
    <w:rsid w:val="00B04DAE"/>
    <w:rsid w:val="00B0649C"/>
    <w:rsid w:val="00B06A0A"/>
    <w:rsid w:val="00B06DB0"/>
    <w:rsid w:val="00B073AC"/>
    <w:rsid w:val="00B078AC"/>
    <w:rsid w:val="00B07E39"/>
    <w:rsid w:val="00B11728"/>
    <w:rsid w:val="00B1201D"/>
    <w:rsid w:val="00B1250A"/>
    <w:rsid w:val="00B13142"/>
    <w:rsid w:val="00B13776"/>
    <w:rsid w:val="00B14F8D"/>
    <w:rsid w:val="00B1588F"/>
    <w:rsid w:val="00B15D0F"/>
    <w:rsid w:val="00B16175"/>
    <w:rsid w:val="00B1641A"/>
    <w:rsid w:val="00B1692C"/>
    <w:rsid w:val="00B16B38"/>
    <w:rsid w:val="00B17946"/>
    <w:rsid w:val="00B17BAC"/>
    <w:rsid w:val="00B17F93"/>
    <w:rsid w:val="00B204C5"/>
    <w:rsid w:val="00B21D00"/>
    <w:rsid w:val="00B221D9"/>
    <w:rsid w:val="00B22C20"/>
    <w:rsid w:val="00B2311C"/>
    <w:rsid w:val="00B23E07"/>
    <w:rsid w:val="00B244B7"/>
    <w:rsid w:val="00B254F8"/>
    <w:rsid w:val="00B25985"/>
    <w:rsid w:val="00B25CE6"/>
    <w:rsid w:val="00B2618F"/>
    <w:rsid w:val="00B26A4E"/>
    <w:rsid w:val="00B26C7D"/>
    <w:rsid w:val="00B31EAD"/>
    <w:rsid w:val="00B32714"/>
    <w:rsid w:val="00B3294B"/>
    <w:rsid w:val="00B3330F"/>
    <w:rsid w:val="00B3344A"/>
    <w:rsid w:val="00B33E57"/>
    <w:rsid w:val="00B34515"/>
    <w:rsid w:val="00B34A38"/>
    <w:rsid w:val="00B35B86"/>
    <w:rsid w:val="00B3736C"/>
    <w:rsid w:val="00B40249"/>
    <w:rsid w:val="00B41041"/>
    <w:rsid w:val="00B43354"/>
    <w:rsid w:val="00B44FA6"/>
    <w:rsid w:val="00B459BA"/>
    <w:rsid w:val="00B46557"/>
    <w:rsid w:val="00B46A64"/>
    <w:rsid w:val="00B4738E"/>
    <w:rsid w:val="00B52744"/>
    <w:rsid w:val="00B6028D"/>
    <w:rsid w:val="00B60B8E"/>
    <w:rsid w:val="00B6188F"/>
    <w:rsid w:val="00B61F70"/>
    <w:rsid w:val="00B62AF0"/>
    <w:rsid w:val="00B6314C"/>
    <w:rsid w:val="00B65604"/>
    <w:rsid w:val="00B674BA"/>
    <w:rsid w:val="00B677EA"/>
    <w:rsid w:val="00B6795D"/>
    <w:rsid w:val="00B71B71"/>
    <w:rsid w:val="00B72B22"/>
    <w:rsid w:val="00B73C65"/>
    <w:rsid w:val="00B74F0C"/>
    <w:rsid w:val="00B751D5"/>
    <w:rsid w:val="00B75E3E"/>
    <w:rsid w:val="00B75EEC"/>
    <w:rsid w:val="00B76FC8"/>
    <w:rsid w:val="00B773EF"/>
    <w:rsid w:val="00B8045C"/>
    <w:rsid w:val="00B811BD"/>
    <w:rsid w:val="00B81C77"/>
    <w:rsid w:val="00B825F9"/>
    <w:rsid w:val="00B82C49"/>
    <w:rsid w:val="00B82CDB"/>
    <w:rsid w:val="00B84846"/>
    <w:rsid w:val="00B86743"/>
    <w:rsid w:val="00B86B50"/>
    <w:rsid w:val="00B86F9D"/>
    <w:rsid w:val="00B8727E"/>
    <w:rsid w:val="00B8788E"/>
    <w:rsid w:val="00B91DF8"/>
    <w:rsid w:val="00B9212B"/>
    <w:rsid w:val="00B93263"/>
    <w:rsid w:val="00B93605"/>
    <w:rsid w:val="00B93C0F"/>
    <w:rsid w:val="00B950C8"/>
    <w:rsid w:val="00B95C9A"/>
    <w:rsid w:val="00B9739F"/>
    <w:rsid w:val="00B97B12"/>
    <w:rsid w:val="00BA019F"/>
    <w:rsid w:val="00BA07B3"/>
    <w:rsid w:val="00BA10D4"/>
    <w:rsid w:val="00BA1AD8"/>
    <w:rsid w:val="00BA237C"/>
    <w:rsid w:val="00BA26AF"/>
    <w:rsid w:val="00BA30FA"/>
    <w:rsid w:val="00BA5921"/>
    <w:rsid w:val="00BA5EB0"/>
    <w:rsid w:val="00BB086F"/>
    <w:rsid w:val="00BB0A8A"/>
    <w:rsid w:val="00BB2EBB"/>
    <w:rsid w:val="00BB5EA2"/>
    <w:rsid w:val="00BB6EC2"/>
    <w:rsid w:val="00BC0704"/>
    <w:rsid w:val="00BC0815"/>
    <w:rsid w:val="00BC0980"/>
    <w:rsid w:val="00BC1198"/>
    <w:rsid w:val="00BC1437"/>
    <w:rsid w:val="00BC17C1"/>
    <w:rsid w:val="00BC1B06"/>
    <w:rsid w:val="00BC4937"/>
    <w:rsid w:val="00BC4CCF"/>
    <w:rsid w:val="00BC4D7A"/>
    <w:rsid w:val="00BC5368"/>
    <w:rsid w:val="00BC6B5C"/>
    <w:rsid w:val="00BC7E6B"/>
    <w:rsid w:val="00BC7F45"/>
    <w:rsid w:val="00BD0BFE"/>
    <w:rsid w:val="00BD2953"/>
    <w:rsid w:val="00BD34D2"/>
    <w:rsid w:val="00BD45E7"/>
    <w:rsid w:val="00BD499E"/>
    <w:rsid w:val="00BD4CF2"/>
    <w:rsid w:val="00BD5A61"/>
    <w:rsid w:val="00BD5ED2"/>
    <w:rsid w:val="00BD64F9"/>
    <w:rsid w:val="00BE2269"/>
    <w:rsid w:val="00BE3777"/>
    <w:rsid w:val="00BE4556"/>
    <w:rsid w:val="00BE5746"/>
    <w:rsid w:val="00BE64B6"/>
    <w:rsid w:val="00BE6B5E"/>
    <w:rsid w:val="00BE77E9"/>
    <w:rsid w:val="00BF0D63"/>
    <w:rsid w:val="00BF23DB"/>
    <w:rsid w:val="00BF30BD"/>
    <w:rsid w:val="00BF342F"/>
    <w:rsid w:val="00BF36D8"/>
    <w:rsid w:val="00BF3B46"/>
    <w:rsid w:val="00BF5269"/>
    <w:rsid w:val="00BF5544"/>
    <w:rsid w:val="00C00640"/>
    <w:rsid w:val="00C006C7"/>
    <w:rsid w:val="00C007E1"/>
    <w:rsid w:val="00C01868"/>
    <w:rsid w:val="00C029BB"/>
    <w:rsid w:val="00C02E5D"/>
    <w:rsid w:val="00C02EBA"/>
    <w:rsid w:val="00C0304B"/>
    <w:rsid w:val="00C033B6"/>
    <w:rsid w:val="00C03FD9"/>
    <w:rsid w:val="00C05C84"/>
    <w:rsid w:val="00C05F92"/>
    <w:rsid w:val="00C065D8"/>
    <w:rsid w:val="00C06F91"/>
    <w:rsid w:val="00C10FD1"/>
    <w:rsid w:val="00C1141C"/>
    <w:rsid w:val="00C11EB8"/>
    <w:rsid w:val="00C13B0D"/>
    <w:rsid w:val="00C15521"/>
    <w:rsid w:val="00C16A6A"/>
    <w:rsid w:val="00C16F27"/>
    <w:rsid w:val="00C17148"/>
    <w:rsid w:val="00C17309"/>
    <w:rsid w:val="00C21E54"/>
    <w:rsid w:val="00C224D3"/>
    <w:rsid w:val="00C239DB"/>
    <w:rsid w:val="00C23AE4"/>
    <w:rsid w:val="00C24B10"/>
    <w:rsid w:val="00C264DE"/>
    <w:rsid w:val="00C26B20"/>
    <w:rsid w:val="00C26D5D"/>
    <w:rsid w:val="00C2734D"/>
    <w:rsid w:val="00C2777D"/>
    <w:rsid w:val="00C35FB1"/>
    <w:rsid w:val="00C36E02"/>
    <w:rsid w:val="00C374EE"/>
    <w:rsid w:val="00C413C3"/>
    <w:rsid w:val="00C428C1"/>
    <w:rsid w:val="00C4341F"/>
    <w:rsid w:val="00C437EF"/>
    <w:rsid w:val="00C44E6E"/>
    <w:rsid w:val="00C479BB"/>
    <w:rsid w:val="00C507E4"/>
    <w:rsid w:val="00C53BEA"/>
    <w:rsid w:val="00C5433D"/>
    <w:rsid w:val="00C54F5C"/>
    <w:rsid w:val="00C54FF9"/>
    <w:rsid w:val="00C5590E"/>
    <w:rsid w:val="00C55B08"/>
    <w:rsid w:val="00C55DCE"/>
    <w:rsid w:val="00C578A1"/>
    <w:rsid w:val="00C57D3E"/>
    <w:rsid w:val="00C6028E"/>
    <w:rsid w:val="00C60652"/>
    <w:rsid w:val="00C60802"/>
    <w:rsid w:val="00C60B69"/>
    <w:rsid w:val="00C610BA"/>
    <w:rsid w:val="00C639A4"/>
    <w:rsid w:val="00C63B63"/>
    <w:rsid w:val="00C63EC4"/>
    <w:rsid w:val="00C63FA0"/>
    <w:rsid w:val="00C65F95"/>
    <w:rsid w:val="00C6663C"/>
    <w:rsid w:val="00C66704"/>
    <w:rsid w:val="00C6675B"/>
    <w:rsid w:val="00C668BB"/>
    <w:rsid w:val="00C67420"/>
    <w:rsid w:val="00C67D8F"/>
    <w:rsid w:val="00C72895"/>
    <w:rsid w:val="00C72FD5"/>
    <w:rsid w:val="00C732DF"/>
    <w:rsid w:val="00C7376F"/>
    <w:rsid w:val="00C74C36"/>
    <w:rsid w:val="00C74F9C"/>
    <w:rsid w:val="00C7603F"/>
    <w:rsid w:val="00C76CF7"/>
    <w:rsid w:val="00C76DC1"/>
    <w:rsid w:val="00C77300"/>
    <w:rsid w:val="00C803ED"/>
    <w:rsid w:val="00C83C6C"/>
    <w:rsid w:val="00C83DF6"/>
    <w:rsid w:val="00C84C5A"/>
    <w:rsid w:val="00C85153"/>
    <w:rsid w:val="00C85F54"/>
    <w:rsid w:val="00C904BA"/>
    <w:rsid w:val="00C915C4"/>
    <w:rsid w:val="00C9293E"/>
    <w:rsid w:val="00C9322B"/>
    <w:rsid w:val="00C93425"/>
    <w:rsid w:val="00C938CB"/>
    <w:rsid w:val="00C93F06"/>
    <w:rsid w:val="00C940FA"/>
    <w:rsid w:val="00C950CA"/>
    <w:rsid w:val="00C966F3"/>
    <w:rsid w:val="00C9744A"/>
    <w:rsid w:val="00C9761D"/>
    <w:rsid w:val="00CA3B0B"/>
    <w:rsid w:val="00CA3E65"/>
    <w:rsid w:val="00CA4991"/>
    <w:rsid w:val="00CA57B5"/>
    <w:rsid w:val="00CA59F2"/>
    <w:rsid w:val="00CA5E57"/>
    <w:rsid w:val="00CA5F5A"/>
    <w:rsid w:val="00CA6A1A"/>
    <w:rsid w:val="00CA7566"/>
    <w:rsid w:val="00CA7D57"/>
    <w:rsid w:val="00CB00F0"/>
    <w:rsid w:val="00CB1A57"/>
    <w:rsid w:val="00CB2047"/>
    <w:rsid w:val="00CB21B2"/>
    <w:rsid w:val="00CB3C7D"/>
    <w:rsid w:val="00CB49A0"/>
    <w:rsid w:val="00CB5DDE"/>
    <w:rsid w:val="00CB6333"/>
    <w:rsid w:val="00CB67B4"/>
    <w:rsid w:val="00CB77D3"/>
    <w:rsid w:val="00CC0030"/>
    <w:rsid w:val="00CC177F"/>
    <w:rsid w:val="00CC2C94"/>
    <w:rsid w:val="00CC32DA"/>
    <w:rsid w:val="00CC6399"/>
    <w:rsid w:val="00CC71CE"/>
    <w:rsid w:val="00CD1F3A"/>
    <w:rsid w:val="00CD3BBD"/>
    <w:rsid w:val="00CD4CF4"/>
    <w:rsid w:val="00CD5935"/>
    <w:rsid w:val="00CD6017"/>
    <w:rsid w:val="00CD6407"/>
    <w:rsid w:val="00CD69BC"/>
    <w:rsid w:val="00CD7CBA"/>
    <w:rsid w:val="00CE0A08"/>
    <w:rsid w:val="00CE2FF3"/>
    <w:rsid w:val="00CE38E7"/>
    <w:rsid w:val="00CE4059"/>
    <w:rsid w:val="00CE6CD6"/>
    <w:rsid w:val="00CE7E5C"/>
    <w:rsid w:val="00CF0577"/>
    <w:rsid w:val="00CF18DA"/>
    <w:rsid w:val="00CF1B4E"/>
    <w:rsid w:val="00CF3A45"/>
    <w:rsid w:val="00CF3D56"/>
    <w:rsid w:val="00CF694E"/>
    <w:rsid w:val="00CF7E72"/>
    <w:rsid w:val="00D01A99"/>
    <w:rsid w:val="00D01C01"/>
    <w:rsid w:val="00D0335D"/>
    <w:rsid w:val="00D05FBD"/>
    <w:rsid w:val="00D11354"/>
    <w:rsid w:val="00D11478"/>
    <w:rsid w:val="00D119C2"/>
    <w:rsid w:val="00D12450"/>
    <w:rsid w:val="00D124BA"/>
    <w:rsid w:val="00D13DC4"/>
    <w:rsid w:val="00D1532E"/>
    <w:rsid w:val="00D15515"/>
    <w:rsid w:val="00D15927"/>
    <w:rsid w:val="00D15BF3"/>
    <w:rsid w:val="00D16B90"/>
    <w:rsid w:val="00D17433"/>
    <w:rsid w:val="00D17AFB"/>
    <w:rsid w:val="00D17DE4"/>
    <w:rsid w:val="00D17FCA"/>
    <w:rsid w:val="00D20061"/>
    <w:rsid w:val="00D205AD"/>
    <w:rsid w:val="00D20B00"/>
    <w:rsid w:val="00D2112C"/>
    <w:rsid w:val="00D21F92"/>
    <w:rsid w:val="00D2258C"/>
    <w:rsid w:val="00D233BD"/>
    <w:rsid w:val="00D24AC0"/>
    <w:rsid w:val="00D24E5A"/>
    <w:rsid w:val="00D24EE9"/>
    <w:rsid w:val="00D251E9"/>
    <w:rsid w:val="00D25B5A"/>
    <w:rsid w:val="00D267A0"/>
    <w:rsid w:val="00D26B74"/>
    <w:rsid w:val="00D278D5"/>
    <w:rsid w:val="00D3028E"/>
    <w:rsid w:val="00D3151F"/>
    <w:rsid w:val="00D316CE"/>
    <w:rsid w:val="00D318D2"/>
    <w:rsid w:val="00D347D5"/>
    <w:rsid w:val="00D35020"/>
    <w:rsid w:val="00D3567B"/>
    <w:rsid w:val="00D3641E"/>
    <w:rsid w:val="00D3743D"/>
    <w:rsid w:val="00D3787C"/>
    <w:rsid w:val="00D37E6D"/>
    <w:rsid w:val="00D40231"/>
    <w:rsid w:val="00D42A78"/>
    <w:rsid w:val="00D45102"/>
    <w:rsid w:val="00D45AEE"/>
    <w:rsid w:val="00D4638A"/>
    <w:rsid w:val="00D46F88"/>
    <w:rsid w:val="00D47990"/>
    <w:rsid w:val="00D47ED4"/>
    <w:rsid w:val="00D516E6"/>
    <w:rsid w:val="00D520ED"/>
    <w:rsid w:val="00D548E1"/>
    <w:rsid w:val="00D553B7"/>
    <w:rsid w:val="00D554D2"/>
    <w:rsid w:val="00D55E03"/>
    <w:rsid w:val="00D5754A"/>
    <w:rsid w:val="00D576A1"/>
    <w:rsid w:val="00D63DFD"/>
    <w:rsid w:val="00D6519E"/>
    <w:rsid w:val="00D65960"/>
    <w:rsid w:val="00D65AA6"/>
    <w:rsid w:val="00D66104"/>
    <w:rsid w:val="00D66C5A"/>
    <w:rsid w:val="00D671F5"/>
    <w:rsid w:val="00D67453"/>
    <w:rsid w:val="00D67540"/>
    <w:rsid w:val="00D67845"/>
    <w:rsid w:val="00D70464"/>
    <w:rsid w:val="00D72805"/>
    <w:rsid w:val="00D739BB"/>
    <w:rsid w:val="00D76210"/>
    <w:rsid w:val="00D76E3E"/>
    <w:rsid w:val="00D82B1A"/>
    <w:rsid w:val="00D82F44"/>
    <w:rsid w:val="00D833D8"/>
    <w:rsid w:val="00D866C7"/>
    <w:rsid w:val="00D86A62"/>
    <w:rsid w:val="00D90970"/>
    <w:rsid w:val="00D92CDD"/>
    <w:rsid w:val="00D932DA"/>
    <w:rsid w:val="00D933A2"/>
    <w:rsid w:val="00D9342D"/>
    <w:rsid w:val="00D935B9"/>
    <w:rsid w:val="00D94A27"/>
    <w:rsid w:val="00D94A8B"/>
    <w:rsid w:val="00D95A9F"/>
    <w:rsid w:val="00D95EA5"/>
    <w:rsid w:val="00DA2033"/>
    <w:rsid w:val="00DA332E"/>
    <w:rsid w:val="00DA3B16"/>
    <w:rsid w:val="00DA3BF6"/>
    <w:rsid w:val="00DA48B9"/>
    <w:rsid w:val="00DA51A8"/>
    <w:rsid w:val="00DA5DB9"/>
    <w:rsid w:val="00DA76BE"/>
    <w:rsid w:val="00DA7713"/>
    <w:rsid w:val="00DA7AE0"/>
    <w:rsid w:val="00DB1952"/>
    <w:rsid w:val="00DB19CD"/>
    <w:rsid w:val="00DB228C"/>
    <w:rsid w:val="00DB2483"/>
    <w:rsid w:val="00DB729C"/>
    <w:rsid w:val="00DB72C4"/>
    <w:rsid w:val="00DC054D"/>
    <w:rsid w:val="00DC0F17"/>
    <w:rsid w:val="00DC2E46"/>
    <w:rsid w:val="00DC5548"/>
    <w:rsid w:val="00DC5E54"/>
    <w:rsid w:val="00DC7095"/>
    <w:rsid w:val="00DC742E"/>
    <w:rsid w:val="00DC7768"/>
    <w:rsid w:val="00DD0165"/>
    <w:rsid w:val="00DD0EB0"/>
    <w:rsid w:val="00DD20FA"/>
    <w:rsid w:val="00DD2BDF"/>
    <w:rsid w:val="00DD3951"/>
    <w:rsid w:val="00DD4CDA"/>
    <w:rsid w:val="00DD56F3"/>
    <w:rsid w:val="00DD58FE"/>
    <w:rsid w:val="00DD59A4"/>
    <w:rsid w:val="00DD63B6"/>
    <w:rsid w:val="00DD745B"/>
    <w:rsid w:val="00DE02E5"/>
    <w:rsid w:val="00DE0EC3"/>
    <w:rsid w:val="00DE1DC3"/>
    <w:rsid w:val="00DE2D60"/>
    <w:rsid w:val="00DE3905"/>
    <w:rsid w:val="00DE412D"/>
    <w:rsid w:val="00DE47A7"/>
    <w:rsid w:val="00DE5A2C"/>
    <w:rsid w:val="00DE619C"/>
    <w:rsid w:val="00DE668F"/>
    <w:rsid w:val="00DF148E"/>
    <w:rsid w:val="00DF1599"/>
    <w:rsid w:val="00DF1CDC"/>
    <w:rsid w:val="00DF2411"/>
    <w:rsid w:val="00DF347C"/>
    <w:rsid w:val="00DF36B4"/>
    <w:rsid w:val="00DF370B"/>
    <w:rsid w:val="00DF3B9B"/>
    <w:rsid w:val="00DF6548"/>
    <w:rsid w:val="00DF7402"/>
    <w:rsid w:val="00E00E2A"/>
    <w:rsid w:val="00E01306"/>
    <w:rsid w:val="00E02B46"/>
    <w:rsid w:val="00E036BE"/>
    <w:rsid w:val="00E03D0B"/>
    <w:rsid w:val="00E0407B"/>
    <w:rsid w:val="00E043E8"/>
    <w:rsid w:val="00E05293"/>
    <w:rsid w:val="00E078C4"/>
    <w:rsid w:val="00E1001E"/>
    <w:rsid w:val="00E10605"/>
    <w:rsid w:val="00E112F6"/>
    <w:rsid w:val="00E1181D"/>
    <w:rsid w:val="00E1360C"/>
    <w:rsid w:val="00E13633"/>
    <w:rsid w:val="00E15072"/>
    <w:rsid w:val="00E15CDF"/>
    <w:rsid w:val="00E179F6"/>
    <w:rsid w:val="00E17FBC"/>
    <w:rsid w:val="00E21001"/>
    <w:rsid w:val="00E21F62"/>
    <w:rsid w:val="00E22241"/>
    <w:rsid w:val="00E22B13"/>
    <w:rsid w:val="00E24857"/>
    <w:rsid w:val="00E2534B"/>
    <w:rsid w:val="00E27659"/>
    <w:rsid w:val="00E27E22"/>
    <w:rsid w:val="00E31011"/>
    <w:rsid w:val="00E31C6C"/>
    <w:rsid w:val="00E32D49"/>
    <w:rsid w:val="00E32DC2"/>
    <w:rsid w:val="00E33393"/>
    <w:rsid w:val="00E3621D"/>
    <w:rsid w:val="00E367DD"/>
    <w:rsid w:val="00E36AE8"/>
    <w:rsid w:val="00E37CC2"/>
    <w:rsid w:val="00E41E23"/>
    <w:rsid w:val="00E44670"/>
    <w:rsid w:val="00E44C65"/>
    <w:rsid w:val="00E450E9"/>
    <w:rsid w:val="00E455A5"/>
    <w:rsid w:val="00E4576D"/>
    <w:rsid w:val="00E4582A"/>
    <w:rsid w:val="00E46008"/>
    <w:rsid w:val="00E46C31"/>
    <w:rsid w:val="00E476B0"/>
    <w:rsid w:val="00E50AA5"/>
    <w:rsid w:val="00E515D0"/>
    <w:rsid w:val="00E528F4"/>
    <w:rsid w:val="00E5363C"/>
    <w:rsid w:val="00E54F2B"/>
    <w:rsid w:val="00E55F52"/>
    <w:rsid w:val="00E56362"/>
    <w:rsid w:val="00E567A7"/>
    <w:rsid w:val="00E56B15"/>
    <w:rsid w:val="00E575BD"/>
    <w:rsid w:val="00E60833"/>
    <w:rsid w:val="00E60F15"/>
    <w:rsid w:val="00E624A2"/>
    <w:rsid w:val="00E62DD4"/>
    <w:rsid w:val="00E62E1B"/>
    <w:rsid w:val="00E63244"/>
    <w:rsid w:val="00E6358B"/>
    <w:rsid w:val="00E63999"/>
    <w:rsid w:val="00E64246"/>
    <w:rsid w:val="00E64F85"/>
    <w:rsid w:val="00E66B7F"/>
    <w:rsid w:val="00E66C2B"/>
    <w:rsid w:val="00E66D95"/>
    <w:rsid w:val="00E671DC"/>
    <w:rsid w:val="00E67BEE"/>
    <w:rsid w:val="00E67FE9"/>
    <w:rsid w:val="00E70185"/>
    <w:rsid w:val="00E72671"/>
    <w:rsid w:val="00E73D65"/>
    <w:rsid w:val="00E75075"/>
    <w:rsid w:val="00E76DCA"/>
    <w:rsid w:val="00E779A2"/>
    <w:rsid w:val="00E77F34"/>
    <w:rsid w:val="00E80108"/>
    <w:rsid w:val="00E80FBE"/>
    <w:rsid w:val="00E811BC"/>
    <w:rsid w:val="00E81723"/>
    <w:rsid w:val="00E81C21"/>
    <w:rsid w:val="00E8225B"/>
    <w:rsid w:val="00E84315"/>
    <w:rsid w:val="00E84352"/>
    <w:rsid w:val="00E84B06"/>
    <w:rsid w:val="00E852C0"/>
    <w:rsid w:val="00E86753"/>
    <w:rsid w:val="00E86F05"/>
    <w:rsid w:val="00E86F2E"/>
    <w:rsid w:val="00E87E55"/>
    <w:rsid w:val="00E9089B"/>
    <w:rsid w:val="00E91470"/>
    <w:rsid w:val="00E918C2"/>
    <w:rsid w:val="00E91FD2"/>
    <w:rsid w:val="00E933E0"/>
    <w:rsid w:val="00E93CB1"/>
    <w:rsid w:val="00E967C1"/>
    <w:rsid w:val="00E96DCF"/>
    <w:rsid w:val="00E96EE8"/>
    <w:rsid w:val="00E97887"/>
    <w:rsid w:val="00EA079C"/>
    <w:rsid w:val="00EA1D90"/>
    <w:rsid w:val="00EA2370"/>
    <w:rsid w:val="00EA32A8"/>
    <w:rsid w:val="00EA430F"/>
    <w:rsid w:val="00EA456F"/>
    <w:rsid w:val="00EA4A51"/>
    <w:rsid w:val="00EA50B5"/>
    <w:rsid w:val="00EA62F7"/>
    <w:rsid w:val="00EA6406"/>
    <w:rsid w:val="00EA66A4"/>
    <w:rsid w:val="00EB05E0"/>
    <w:rsid w:val="00EB0E39"/>
    <w:rsid w:val="00EB1B80"/>
    <w:rsid w:val="00EB3C9D"/>
    <w:rsid w:val="00EB4BC8"/>
    <w:rsid w:val="00EB57C9"/>
    <w:rsid w:val="00EB5C93"/>
    <w:rsid w:val="00EB60E6"/>
    <w:rsid w:val="00EB66B7"/>
    <w:rsid w:val="00EB6DCA"/>
    <w:rsid w:val="00EB711A"/>
    <w:rsid w:val="00EC043E"/>
    <w:rsid w:val="00EC07F6"/>
    <w:rsid w:val="00EC1369"/>
    <w:rsid w:val="00EC1B8E"/>
    <w:rsid w:val="00EC205D"/>
    <w:rsid w:val="00EC2469"/>
    <w:rsid w:val="00EC5F55"/>
    <w:rsid w:val="00EC68E9"/>
    <w:rsid w:val="00ED059A"/>
    <w:rsid w:val="00ED0C5B"/>
    <w:rsid w:val="00ED3B84"/>
    <w:rsid w:val="00ED3C09"/>
    <w:rsid w:val="00ED3D74"/>
    <w:rsid w:val="00ED45CA"/>
    <w:rsid w:val="00ED4CC5"/>
    <w:rsid w:val="00ED745C"/>
    <w:rsid w:val="00EE0581"/>
    <w:rsid w:val="00EE1A4F"/>
    <w:rsid w:val="00EE2061"/>
    <w:rsid w:val="00EE287C"/>
    <w:rsid w:val="00EE30A9"/>
    <w:rsid w:val="00EE52A5"/>
    <w:rsid w:val="00EE54B5"/>
    <w:rsid w:val="00EE6161"/>
    <w:rsid w:val="00EE7B88"/>
    <w:rsid w:val="00EE7D44"/>
    <w:rsid w:val="00EF0DBA"/>
    <w:rsid w:val="00EF0FE6"/>
    <w:rsid w:val="00EF1221"/>
    <w:rsid w:val="00EF1D33"/>
    <w:rsid w:val="00EF451D"/>
    <w:rsid w:val="00EF4555"/>
    <w:rsid w:val="00EF4C83"/>
    <w:rsid w:val="00EF5448"/>
    <w:rsid w:val="00EF653D"/>
    <w:rsid w:val="00F00880"/>
    <w:rsid w:val="00F01648"/>
    <w:rsid w:val="00F01C45"/>
    <w:rsid w:val="00F02A3C"/>
    <w:rsid w:val="00F03974"/>
    <w:rsid w:val="00F058FC"/>
    <w:rsid w:val="00F05C4D"/>
    <w:rsid w:val="00F069BD"/>
    <w:rsid w:val="00F06E7E"/>
    <w:rsid w:val="00F073AB"/>
    <w:rsid w:val="00F0780B"/>
    <w:rsid w:val="00F10DCC"/>
    <w:rsid w:val="00F13CB6"/>
    <w:rsid w:val="00F13EDA"/>
    <w:rsid w:val="00F153C2"/>
    <w:rsid w:val="00F153CC"/>
    <w:rsid w:val="00F156F2"/>
    <w:rsid w:val="00F173F0"/>
    <w:rsid w:val="00F178D8"/>
    <w:rsid w:val="00F21D5B"/>
    <w:rsid w:val="00F234DD"/>
    <w:rsid w:val="00F2514D"/>
    <w:rsid w:val="00F27A55"/>
    <w:rsid w:val="00F30992"/>
    <w:rsid w:val="00F31128"/>
    <w:rsid w:val="00F31694"/>
    <w:rsid w:val="00F33402"/>
    <w:rsid w:val="00F3433A"/>
    <w:rsid w:val="00F34485"/>
    <w:rsid w:val="00F349D7"/>
    <w:rsid w:val="00F34FF4"/>
    <w:rsid w:val="00F353E0"/>
    <w:rsid w:val="00F3575F"/>
    <w:rsid w:val="00F367DE"/>
    <w:rsid w:val="00F4150E"/>
    <w:rsid w:val="00F42413"/>
    <w:rsid w:val="00F4389D"/>
    <w:rsid w:val="00F43BAE"/>
    <w:rsid w:val="00F43EC9"/>
    <w:rsid w:val="00F449EC"/>
    <w:rsid w:val="00F450FB"/>
    <w:rsid w:val="00F4531B"/>
    <w:rsid w:val="00F45F29"/>
    <w:rsid w:val="00F46A29"/>
    <w:rsid w:val="00F46A85"/>
    <w:rsid w:val="00F46EC1"/>
    <w:rsid w:val="00F51B74"/>
    <w:rsid w:val="00F5265B"/>
    <w:rsid w:val="00F52795"/>
    <w:rsid w:val="00F5303B"/>
    <w:rsid w:val="00F5363A"/>
    <w:rsid w:val="00F5417E"/>
    <w:rsid w:val="00F543E5"/>
    <w:rsid w:val="00F544EA"/>
    <w:rsid w:val="00F55C95"/>
    <w:rsid w:val="00F5612E"/>
    <w:rsid w:val="00F60807"/>
    <w:rsid w:val="00F625C2"/>
    <w:rsid w:val="00F62C2C"/>
    <w:rsid w:val="00F62D19"/>
    <w:rsid w:val="00F63BB1"/>
    <w:rsid w:val="00F64E3E"/>
    <w:rsid w:val="00F65383"/>
    <w:rsid w:val="00F6582F"/>
    <w:rsid w:val="00F65835"/>
    <w:rsid w:val="00F65A1D"/>
    <w:rsid w:val="00F65FA7"/>
    <w:rsid w:val="00F66387"/>
    <w:rsid w:val="00F66A17"/>
    <w:rsid w:val="00F67ABD"/>
    <w:rsid w:val="00F71D5F"/>
    <w:rsid w:val="00F71F0C"/>
    <w:rsid w:val="00F720CB"/>
    <w:rsid w:val="00F726B2"/>
    <w:rsid w:val="00F7472B"/>
    <w:rsid w:val="00F74AF1"/>
    <w:rsid w:val="00F74E95"/>
    <w:rsid w:val="00F75BFB"/>
    <w:rsid w:val="00F7686C"/>
    <w:rsid w:val="00F77D60"/>
    <w:rsid w:val="00F80CE6"/>
    <w:rsid w:val="00F81090"/>
    <w:rsid w:val="00F81262"/>
    <w:rsid w:val="00F8219B"/>
    <w:rsid w:val="00F82246"/>
    <w:rsid w:val="00F82CF4"/>
    <w:rsid w:val="00F84F7E"/>
    <w:rsid w:val="00F86E00"/>
    <w:rsid w:val="00F87D4C"/>
    <w:rsid w:val="00F913D3"/>
    <w:rsid w:val="00F9142C"/>
    <w:rsid w:val="00F91C96"/>
    <w:rsid w:val="00F93838"/>
    <w:rsid w:val="00F93FF4"/>
    <w:rsid w:val="00F94383"/>
    <w:rsid w:val="00F94717"/>
    <w:rsid w:val="00F94997"/>
    <w:rsid w:val="00F94C10"/>
    <w:rsid w:val="00F95A63"/>
    <w:rsid w:val="00F9702F"/>
    <w:rsid w:val="00F9788D"/>
    <w:rsid w:val="00F97F83"/>
    <w:rsid w:val="00FA18FB"/>
    <w:rsid w:val="00FA3110"/>
    <w:rsid w:val="00FA32B9"/>
    <w:rsid w:val="00FA4978"/>
    <w:rsid w:val="00FA66DF"/>
    <w:rsid w:val="00FA76B5"/>
    <w:rsid w:val="00FB221E"/>
    <w:rsid w:val="00FB25C3"/>
    <w:rsid w:val="00FB26CB"/>
    <w:rsid w:val="00FB3C24"/>
    <w:rsid w:val="00FB4C6E"/>
    <w:rsid w:val="00FB4DAD"/>
    <w:rsid w:val="00FB521F"/>
    <w:rsid w:val="00FB5285"/>
    <w:rsid w:val="00FC042C"/>
    <w:rsid w:val="00FC0500"/>
    <w:rsid w:val="00FC0D92"/>
    <w:rsid w:val="00FC1105"/>
    <w:rsid w:val="00FC289C"/>
    <w:rsid w:val="00FC2E35"/>
    <w:rsid w:val="00FC3294"/>
    <w:rsid w:val="00FC3329"/>
    <w:rsid w:val="00FC3CF7"/>
    <w:rsid w:val="00FC4749"/>
    <w:rsid w:val="00FC51FF"/>
    <w:rsid w:val="00FC690D"/>
    <w:rsid w:val="00FC74E5"/>
    <w:rsid w:val="00FC754B"/>
    <w:rsid w:val="00FC783D"/>
    <w:rsid w:val="00FC7AC8"/>
    <w:rsid w:val="00FD0208"/>
    <w:rsid w:val="00FD0608"/>
    <w:rsid w:val="00FD0777"/>
    <w:rsid w:val="00FD0D25"/>
    <w:rsid w:val="00FD13B9"/>
    <w:rsid w:val="00FD291F"/>
    <w:rsid w:val="00FD3F8C"/>
    <w:rsid w:val="00FD4484"/>
    <w:rsid w:val="00FD512F"/>
    <w:rsid w:val="00FD6627"/>
    <w:rsid w:val="00FD67D4"/>
    <w:rsid w:val="00FE024F"/>
    <w:rsid w:val="00FE13D9"/>
    <w:rsid w:val="00FE22A5"/>
    <w:rsid w:val="00FE2525"/>
    <w:rsid w:val="00FE35E1"/>
    <w:rsid w:val="00FE388C"/>
    <w:rsid w:val="00FE3C7C"/>
    <w:rsid w:val="00FE497F"/>
    <w:rsid w:val="00FE5180"/>
    <w:rsid w:val="00FE6C3B"/>
    <w:rsid w:val="00FE73A1"/>
    <w:rsid w:val="00FE749E"/>
    <w:rsid w:val="00FF118F"/>
    <w:rsid w:val="00FF1CB0"/>
    <w:rsid w:val="00FF2501"/>
    <w:rsid w:val="00FF2D86"/>
    <w:rsid w:val="00FF3703"/>
    <w:rsid w:val="00FF386D"/>
    <w:rsid w:val="00FF38BF"/>
    <w:rsid w:val="00FF565B"/>
    <w:rsid w:val="00FF5792"/>
    <w:rsid w:val="00FF5C47"/>
    <w:rsid w:val="00FF5DD7"/>
    <w:rsid w:val="00FF79F6"/>
    <w:rsid w:val="00FF7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218E3"/>
    <w:pPr>
      <w:spacing w:line="276" w:lineRule="auto"/>
      <w:ind w:firstLine="284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A18FB"/>
    <w:pPr>
      <w:keepNext/>
      <w:keepLines/>
      <w:spacing w:before="180" w:after="180" w:line="360" w:lineRule="auto"/>
      <w:jc w:val="center"/>
      <w:outlineLvl w:val="0"/>
    </w:pPr>
    <w:rPr>
      <w:rFonts w:ascii="Arial" w:hAnsi="Arial"/>
      <w:b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1768E"/>
    <w:pPr>
      <w:keepNext/>
      <w:keepLines/>
      <w:spacing w:before="180" w:after="120" w:line="360" w:lineRule="auto"/>
      <w:ind w:firstLine="567"/>
      <w:jc w:val="center"/>
      <w:outlineLvl w:val="1"/>
    </w:pPr>
    <w:rPr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A18FB"/>
    <w:rPr>
      <w:rFonts w:ascii="Arial" w:hAnsi="Arial" w:cs="Times New Roman"/>
      <w:b/>
      <w:sz w:val="32"/>
    </w:rPr>
  </w:style>
  <w:style w:type="character" w:customStyle="1" w:styleId="20">
    <w:name w:val="Заголовок 2 Знак"/>
    <w:link w:val="2"/>
    <w:uiPriority w:val="99"/>
    <w:locked/>
    <w:rsid w:val="0011768E"/>
    <w:rPr>
      <w:rFonts w:ascii="Times New Roman" w:hAnsi="Times New Roman"/>
      <w:b/>
      <w:sz w:val="26"/>
      <w:szCs w:val="26"/>
    </w:rPr>
  </w:style>
  <w:style w:type="paragraph" w:styleId="a3">
    <w:name w:val="Normal (Web)"/>
    <w:basedOn w:val="a"/>
    <w:uiPriority w:val="99"/>
    <w:rsid w:val="00E27E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E91FD2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E91FD2"/>
    <w:pPr>
      <w:ind w:left="720"/>
      <w:contextualSpacing/>
    </w:pPr>
  </w:style>
  <w:style w:type="paragraph" w:styleId="a6">
    <w:name w:val="Subtitle"/>
    <w:aliases w:val="Диплом"/>
    <w:basedOn w:val="a"/>
    <w:next w:val="a"/>
    <w:link w:val="a7"/>
    <w:uiPriority w:val="99"/>
    <w:qFormat/>
    <w:rsid w:val="00421949"/>
    <w:pPr>
      <w:numPr>
        <w:ilvl w:val="1"/>
      </w:numPr>
      <w:spacing w:line="360" w:lineRule="auto"/>
      <w:ind w:firstLine="709"/>
    </w:pPr>
    <w:rPr>
      <w:iCs/>
      <w:color w:val="000000"/>
      <w:sz w:val="24"/>
      <w:szCs w:val="24"/>
    </w:rPr>
  </w:style>
  <w:style w:type="character" w:customStyle="1" w:styleId="a7">
    <w:name w:val="Подзаголовок Знак"/>
    <w:aliases w:val="Диплом Знак"/>
    <w:link w:val="a6"/>
    <w:uiPriority w:val="99"/>
    <w:locked/>
    <w:rsid w:val="00421949"/>
    <w:rPr>
      <w:rFonts w:ascii="Times New Roman" w:hAnsi="Times New Roman" w:cs="Times New Roman"/>
      <w:color w:val="000000"/>
      <w:sz w:val="24"/>
      <w:lang w:val="ru-RU" w:eastAsia="en-US"/>
    </w:rPr>
  </w:style>
  <w:style w:type="character" w:customStyle="1" w:styleId="apple-converted-space">
    <w:name w:val="apple-converted-space"/>
    <w:uiPriority w:val="99"/>
    <w:rsid w:val="00421949"/>
  </w:style>
  <w:style w:type="paragraph" w:styleId="a8">
    <w:name w:val="Balloon Text"/>
    <w:basedOn w:val="a"/>
    <w:link w:val="a9"/>
    <w:uiPriority w:val="99"/>
    <w:semiHidden/>
    <w:rsid w:val="00C85153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C85153"/>
    <w:rPr>
      <w:rFonts w:ascii="Tahoma" w:hAnsi="Tahoma" w:cs="Times New Roman"/>
      <w:sz w:val="16"/>
    </w:rPr>
  </w:style>
  <w:style w:type="table" w:styleId="aa">
    <w:name w:val="Table Grid"/>
    <w:basedOn w:val="a1"/>
    <w:uiPriority w:val="99"/>
    <w:rsid w:val="00213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6C293C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6C293C"/>
    <w:rPr>
      <w:rFonts w:ascii="Calibri" w:hAnsi="Calibri" w:cs="Times New Roman"/>
      <w:sz w:val="20"/>
    </w:rPr>
  </w:style>
  <w:style w:type="character" w:styleId="ad">
    <w:name w:val="page number"/>
    <w:uiPriority w:val="99"/>
    <w:rsid w:val="006C293C"/>
    <w:rPr>
      <w:rFonts w:cs="Times New Roman"/>
    </w:rPr>
  </w:style>
  <w:style w:type="character" w:styleId="ae">
    <w:name w:val="Emphasis"/>
    <w:uiPriority w:val="99"/>
    <w:qFormat/>
    <w:rsid w:val="00D46F88"/>
    <w:rPr>
      <w:rFonts w:cs="Times New Roman"/>
      <w:i/>
    </w:rPr>
  </w:style>
  <w:style w:type="character" w:styleId="af">
    <w:name w:val="Hyperlink"/>
    <w:uiPriority w:val="99"/>
    <w:rsid w:val="00D46F88"/>
    <w:rPr>
      <w:rFonts w:cs="Times New Roman"/>
      <w:color w:val="0000FF"/>
      <w:u w:val="single"/>
    </w:rPr>
  </w:style>
  <w:style w:type="paragraph" w:styleId="af0">
    <w:name w:val="Title"/>
    <w:basedOn w:val="a"/>
    <w:next w:val="a"/>
    <w:link w:val="af1"/>
    <w:uiPriority w:val="99"/>
    <w:qFormat/>
    <w:rsid w:val="003B2F5D"/>
    <w:pPr>
      <w:spacing w:line="240" w:lineRule="auto"/>
      <w:contextualSpacing/>
    </w:pPr>
    <w:rPr>
      <w:rFonts w:ascii="Cambria" w:hAnsi="Cambria"/>
      <w:spacing w:val="-10"/>
      <w:kern w:val="28"/>
      <w:sz w:val="56"/>
      <w:szCs w:val="56"/>
      <w:lang w:eastAsia="ru-RU"/>
    </w:rPr>
  </w:style>
  <w:style w:type="character" w:customStyle="1" w:styleId="af1">
    <w:name w:val="Название Знак"/>
    <w:link w:val="af0"/>
    <w:uiPriority w:val="99"/>
    <w:locked/>
    <w:rsid w:val="003B2F5D"/>
    <w:rPr>
      <w:rFonts w:ascii="Cambria" w:hAnsi="Cambria" w:cs="Times New Roman"/>
      <w:spacing w:val="-10"/>
      <w:kern w:val="28"/>
      <w:sz w:val="56"/>
    </w:rPr>
  </w:style>
  <w:style w:type="paragraph" w:styleId="af2">
    <w:name w:val="TOC Heading"/>
    <w:basedOn w:val="1"/>
    <w:next w:val="a"/>
    <w:uiPriority w:val="99"/>
    <w:qFormat/>
    <w:rsid w:val="00FA18FB"/>
    <w:pPr>
      <w:spacing w:before="240" w:after="0" w:line="259" w:lineRule="auto"/>
      <w:jc w:val="left"/>
      <w:outlineLvl w:val="9"/>
    </w:pPr>
    <w:rPr>
      <w:rFonts w:ascii="Cambria" w:hAnsi="Cambria"/>
      <w:b w:val="0"/>
      <w:color w:val="365F91"/>
    </w:rPr>
  </w:style>
  <w:style w:type="paragraph" w:styleId="11">
    <w:name w:val="toc 1"/>
    <w:basedOn w:val="a"/>
    <w:next w:val="a"/>
    <w:autoRedefine/>
    <w:uiPriority w:val="39"/>
    <w:rsid w:val="00FA18FB"/>
    <w:pPr>
      <w:spacing w:after="100"/>
    </w:pPr>
  </w:style>
  <w:style w:type="paragraph" w:styleId="21">
    <w:name w:val="toc 2"/>
    <w:basedOn w:val="a"/>
    <w:next w:val="a"/>
    <w:autoRedefine/>
    <w:uiPriority w:val="39"/>
    <w:rsid w:val="00FA18FB"/>
    <w:pPr>
      <w:spacing w:after="100"/>
      <w:ind w:left="220"/>
    </w:pPr>
  </w:style>
  <w:style w:type="paragraph" w:customStyle="1" w:styleId="af3">
    <w:name w:val="Таблица"/>
    <w:basedOn w:val="a"/>
    <w:uiPriority w:val="99"/>
    <w:rsid w:val="002218E3"/>
    <w:pPr>
      <w:spacing w:line="360" w:lineRule="auto"/>
      <w:ind w:firstLine="0"/>
    </w:pPr>
    <w:rPr>
      <w:noProof/>
      <w:szCs w:val="28"/>
      <w:lang w:eastAsia="ru-RU"/>
    </w:rPr>
  </w:style>
  <w:style w:type="character" w:styleId="af4">
    <w:name w:val="Strong"/>
    <w:uiPriority w:val="22"/>
    <w:qFormat/>
    <w:locked/>
    <w:rsid w:val="002218E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37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smetologiya/" TargetMode="External"/><Relationship Id="rId13" Type="http://schemas.openxmlformats.org/officeDocument/2006/relationships/hyperlink" Target="https://ru.wikipedia.org/wiki/%D0%92%D0%BE%D0%B4%D0%BE%D1%80%D0%BE%D1%81%D0%BB%D0%B8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0%B0%D1%81%D1%82%D0%B5%D0%BD%D0%B8%D1%8F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D%D0%B5%D1%84%D0%BE%D1%82%D0%BE%D1%85%D0%B8%D0%BC%D0%B8%D1%87%D0%B5%D1%81%D0%BA%D0%BE%D0%B5_%D1%82%D1%83%D1%88%D0%B5%D0%BD%D0%B8%D0%B5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5%D0%BB%D0%BE%D1%80%D0%BE%D1%84%D0%B8%D0%BB%D0%BB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4%D0%BE%D1%82%D0%BE%D1%81%D0%B8%D0%BD%D1%82%D0%B5%D0%B7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4.png"/><Relationship Id="rId31" Type="http://schemas.openxmlformats.org/officeDocument/2006/relationships/image" Target="media/image16.tiff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avitaminoz/" TargetMode="External"/><Relationship Id="rId14" Type="http://schemas.openxmlformats.org/officeDocument/2006/relationships/hyperlink" Target="https://ru.wikipedia.org/wiki/%D0%91%D0%B0%D0%BA%D1%82%D0%B5%D1%80%D0%B8%D0%B8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tif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F022B-3867-4A31-A069-389F1F95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18</Pages>
  <Words>2055</Words>
  <Characters>15172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Тимченко</cp:lastModifiedBy>
  <cp:revision>31</cp:revision>
  <cp:lastPrinted>2023-12-03T17:55:00Z</cp:lastPrinted>
  <dcterms:created xsi:type="dcterms:W3CDTF">2024-06-06T17:11:00Z</dcterms:created>
  <dcterms:modified xsi:type="dcterms:W3CDTF">2024-11-17T13:27:00Z</dcterms:modified>
</cp:coreProperties>
</file>