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F9" w:rsidRDefault="00433EF9" w:rsidP="00433E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</w:t>
      </w:r>
      <w:r w:rsidR="00DC08D9">
        <w:rPr>
          <w:sz w:val="24"/>
          <w:szCs w:val="24"/>
        </w:rPr>
        <w:t xml:space="preserve">дошкольное </w:t>
      </w:r>
      <w:r>
        <w:rPr>
          <w:sz w:val="24"/>
          <w:szCs w:val="24"/>
        </w:rPr>
        <w:t xml:space="preserve">образовательное учреждение </w:t>
      </w:r>
      <w:r w:rsidR="00DC08D9">
        <w:rPr>
          <w:sz w:val="24"/>
          <w:szCs w:val="24"/>
        </w:rPr>
        <w:t xml:space="preserve"> 38</w:t>
      </w: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/>
          <w:bCs/>
          <w:iCs/>
          <w:color w:val="2D2A2A"/>
          <w:sz w:val="28"/>
          <w:szCs w:val="28"/>
          <w:lang w:eastAsia="ru-RU"/>
        </w:rPr>
      </w:pP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  <w:proofErr w:type="gramStart"/>
      <w:r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>К</w:t>
      </w:r>
      <w:hyperlink r:id="rId6" w:tgtFrame="_blank" w:history="1">
        <w:r>
          <w:rPr>
            <w:rStyle w:val="a3"/>
            <w:rFonts w:eastAsia="Times New Roman" w:cs="Tahoma"/>
            <w:bCs/>
            <w:iCs/>
            <w:color w:val="auto"/>
            <w:sz w:val="28"/>
            <w:szCs w:val="28"/>
            <w:u w:val="none"/>
            <w:lang w:eastAsia="ru-RU"/>
          </w:rPr>
          <w:t>онспект</w:t>
        </w:r>
        <w:proofErr w:type="gramEnd"/>
        <w:r>
          <w:rPr>
            <w:rStyle w:val="a3"/>
            <w:rFonts w:eastAsia="Times New Roman" w:cs="Tahoma"/>
            <w:bCs/>
            <w:iCs/>
            <w:color w:val="auto"/>
            <w:sz w:val="28"/>
            <w:szCs w:val="28"/>
            <w:u w:val="none"/>
            <w:lang w:eastAsia="ru-RU"/>
          </w:rPr>
          <w:t xml:space="preserve"> </w:t>
        </w:r>
      </w:hyperlink>
      <w:r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 xml:space="preserve"> занятия по художественному творчеству </w:t>
      </w:r>
      <w:r w:rsidR="00DC08D9"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>младшей группы</w:t>
      </w:r>
      <w:r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 xml:space="preserve">. </w:t>
      </w:r>
      <w:r w:rsidR="002D78BE"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>Лепка</w:t>
      </w:r>
      <w:r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 xml:space="preserve">. </w:t>
      </w: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P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DC08D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  <w:r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 xml:space="preserve">                                                 </w:t>
      </w:r>
      <w:r w:rsidR="00433EF9"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 xml:space="preserve"> « Блюдце»</w:t>
      </w: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  <w:r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 xml:space="preserve">                                                                            Воспитатель: </w:t>
      </w:r>
      <w:r w:rsidR="00DC08D9"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>Подберезкина Н.А.</w:t>
      </w: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  <w:r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>.</w:t>
      </w: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  <w:r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 xml:space="preserve">                                          </w:t>
      </w: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433EF9" w:rsidP="00433EF9">
      <w:pPr>
        <w:spacing w:before="100" w:beforeAutospacing="1" w:after="100" w:afterAutospacing="1" w:line="240" w:lineRule="auto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</w:p>
    <w:p w:rsidR="00433EF9" w:rsidRDefault="00DC08D9" w:rsidP="00433EF9">
      <w:pPr>
        <w:spacing w:before="100" w:beforeAutospacing="1" w:after="100" w:afterAutospacing="1" w:line="240" w:lineRule="auto"/>
        <w:jc w:val="center"/>
        <w:rPr>
          <w:rFonts w:eastAsia="Times New Roman" w:cs="Tahoma"/>
          <w:bCs/>
          <w:iCs/>
          <w:color w:val="2D2A2A"/>
          <w:sz w:val="28"/>
          <w:szCs w:val="28"/>
          <w:lang w:eastAsia="ru-RU"/>
        </w:rPr>
      </w:pPr>
      <w:r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>Мурманск,2024</w:t>
      </w:r>
      <w:r w:rsidR="00433EF9">
        <w:rPr>
          <w:rFonts w:eastAsia="Times New Roman" w:cs="Tahoma"/>
          <w:bCs/>
          <w:iCs/>
          <w:color w:val="2D2A2A"/>
          <w:sz w:val="28"/>
          <w:szCs w:val="28"/>
          <w:lang w:eastAsia="ru-RU"/>
        </w:rPr>
        <w:t>г.</w:t>
      </w:r>
      <w:bookmarkStart w:id="0" w:name="_GoBack"/>
      <w:bookmarkEnd w:id="0"/>
    </w:p>
    <w:p w:rsidR="00487E21" w:rsidRDefault="002D78BE">
      <w:pPr>
        <w:rPr>
          <w:sz w:val="28"/>
          <w:szCs w:val="28"/>
        </w:rPr>
      </w:pPr>
      <w:r w:rsidRPr="002D78BE">
        <w:rPr>
          <w:sz w:val="28"/>
          <w:szCs w:val="28"/>
        </w:rPr>
        <w:lastRenderedPageBreak/>
        <w:t xml:space="preserve">Цели:  </w:t>
      </w:r>
      <w:r w:rsidR="007E5DD9">
        <w:rPr>
          <w:sz w:val="28"/>
          <w:szCs w:val="28"/>
        </w:rPr>
        <w:t>Закреплять умение скатывать шары из пластилина круговыми движениями рук, расплющивать заготовку, аккуратно кла</w:t>
      </w:r>
      <w:r w:rsidR="00AD4BD8">
        <w:rPr>
          <w:sz w:val="28"/>
          <w:szCs w:val="28"/>
        </w:rPr>
        <w:t xml:space="preserve">сть готовые изделия на дощечку. </w:t>
      </w:r>
    </w:p>
    <w:p w:rsidR="00AD4BD8" w:rsidRDefault="00AD4BD8">
      <w:pPr>
        <w:rPr>
          <w:sz w:val="28"/>
          <w:szCs w:val="28"/>
        </w:rPr>
      </w:pPr>
    </w:p>
    <w:p w:rsidR="00AD4BD8" w:rsidRDefault="00AD4BD8">
      <w:pPr>
        <w:rPr>
          <w:sz w:val="28"/>
          <w:szCs w:val="28"/>
        </w:rPr>
      </w:pPr>
      <w:r>
        <w:rPr>
          <w:sz w:val="28"/>
          <w:szCs w:val="28"/>
        </w:rPr>
        <w:t>Ход занятий:</w:t>
      </w:r>
    </w:p>
    <w:p w:rsidR="00AD4BD8" w:rsidRDefault="00AD4BD8" w:rsidP="00AD4BD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Организационная часть:</w:t>
      </w:r>
    </w:p>
    <w:p w:rsidR="00AD4BD8" w:rsidRDefault="00AD4BD8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Воспитатель. </w:t>
      </w:r>
      <w:proofErr w:type="gramStart"/>
      <w:r>
        <w:rPr>
          <w:sz w:val="28"/>
          <w:szCs w:val="28"/>
        </w:rPr>
        <w:t>Отгадайте</w:t>
      </w:r>
      <w:proofErr w:type="gramEnd"/>
      <w:r>
        <w:rPr>
          <w:sz w:val="28"/>
          <w:szCs w:val="28"/>
        </w:rPr>
        <w:t xml:space="preserve"> кто к нам пришел?</w:t>
      </w:r>
    </w:p>
    <w:p w:rsidR="00AD4BD8" w:rsidRDefault="00AD4BD8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Молочко пьет, мяу поет?</w:t>
      </w:r>
    </w:p>
    <w:p w:rsidR="00AD4BD8" w:rsidRDefault="00AD4BD8" w:rsidP="00AD4BD8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>- узнали нашего гостя? (ответы детей.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Воспитатель показывает детям игрушечного кота).</w:t>
      </w:r>
      <w:proofErr w:type="gramEnd"/>
      <w:r>
        <w:rPr>
          <w:sz w:val="28"/>
          <w:szCs w:val="28"/>
        </w:rPr>
        <w:t xml:space="preserve"> Конечно это кот!</w:t>
      </w:r>
    </w:p>
    <w:p w:rsidR="00AD4BD8" w:rsidRDefault="00AD4BD8" w:rsidP="00AD4BD8">
      <w:pPr>
        <w:pStyle w:val="a4"/>
        <w:rPr>
          <w:sz w:val="28"/>
          <w:szCs w:val="28"/>
        </w:rPr>
      </w:pPr>
    </w:p>
    <w:p w:rsidR="00AD4BD8" w:rsidRDefault="00AD4BD8" w:rsidP="00AD4BD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Основная часть. </w:t>
      </w:r>
    </w:p>
    <w:p w:rsidR="00AD4BD8" w:rsidRDefault="00AD4BD8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Вчера котенок ходил гулять и очень замерз. Ведь на улице еще зима. Вокруг лежит снег. А у него кроме своей шубки ничего нет! Вот </w:t>
      </w:r>
      <w:proofErr w:type="gramStart"/>
      <w:r>
        <w:rPr>
          <w:sz w:val="28"/>
          <w:szCs w:val="28"/>
        </w:rPr>
        <w:t>по этому</w:t>
      </w:r>
      <w:proofErr w:type="gramEnd"/>
      <w:r>
        <w:rPr>
          <w:sz w:val="28"/>
          <w:szCs w:val="28"/>
        </w:rPr>
        <w:t xml:space="preserve"> он и поспешил домой! </w:t>
      </w:r>
    </w:p>
    <w:p w:rsidR="00AD4BD8" w:rsidRDefault="00AD4BD8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Воспитатель читает стихотворение </w:t>
      </w:r>
      <w:proofErr w:type="spellStart"/>
      <w:r>
        <w:rPr>
          <w:sz w:val="28"/>
          <w:szCs w:val="28"/>
        </w:rPr>
        <w:t>О.Высотской</w:t>
      </w:r>
      <w:proofErr w:type="spellEnd"/>
      <w:r>
        <w:rPr>
          <w:sz w:val="28"/>
          <w:szCs w:val="28"/>
        </w:rPr>
        <w:t xml:space="preserve"> «Холодно».</w:t>
      </w:r>
    </w:p>
    <w:p w:rsidR="00875B41" w:rsidRDefault="00875B41" w:rsidP="00AD4BD8">
      <w:pPr>
        <w:pStyle w:val="a4"/>
        <w:rPr>
          <w:sz w:val="28"/>
          <w:szCs w:val="28"/>
        </w:rPr>
      </w:pPr>
    </w:p>
    <w:p w:rsidR="00AD4BD8" w:rsidRDefault="00AD4BD8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Кто мяукнул у дверей</w:t>
      </w:r>
    </w:p>
    <w:p w:rsidR="00AD4BD8" w:rsidRDefault="00AD4BD8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-Открывайте </w:t>
      </w:r>
      <w:proofErr w:type="spellStart"/>
      <w:r>
        <w:rPr>
          <w:sz w:val="28"/>
          <w:szCs w:val="28"/>
        </w:rPr>
        <w:t>поскореЙ</w:t>
      </w:r>
      <w:proofErr w:type="spellEnd"/>
      <w:r>
        <w:rPr>
          <w:sz w:val="28"/>
          <w:szCs w:val="28"/>
        </w:rPr>
        <w:t>!</w:t>
      </w:r>
    </w:p>
    <w:p w:rsidR="00AD4BD8" w:rsidRDefault="00875B41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Очень холодно зимой.</w:t>
      </w:r>
    </w:p>
    <w:p w:rsidR="00875B41" w:rsidRDefault="00875B41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Мурка просится домой.</w:t>
      </w:r>
    </w:p>
    <w:p w:rsidR="00875B41" w:rsidRDefault="00875B41" w:rsidP="00AD4BD8">
      <w:pPr>
        <w:pStyle w:val="a4"/>
        <w:rPr>
          <w:sz w:val="28"/>
          <w:szCs w:val="28"/>
        </w:rPr>
      </w:pPr>
    </w:p>
    <w:p w:rsidR="00875B41" w:rsidRDefault="00875B41" w:rsidP="00AD4BD8">
      <w:pPr>
        <w:pStyle w:val="a4"/>
        <w:rPr>
          <w:sz w:val="28"/>
          <w:szCs w:val="28"/>
        </w:rPr>
      </w:pPr>
    </w:p>
    <w:p w:rsidR="00AD4BD8" w:rsidRDefault="00875B41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Воспитатель показывает картинки и просит детей ответить на вопросы:</w:t>
      </w:r>
    </w:p>
    <w:p w:rsidR="00875B41" w:rsidRDefault="00875B41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-Что нарисовано на картинке?</w:t>
      </w:r>
    </w:p>
    <w:p w:rsidR="00875B41" w:rsidRDefault="00875B41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- Почему вы думаете, что на картинке зима?</w:t>
      </w:r>
    </w:p>
    <w:p w:rsidR="00875B41" w:rsidRDefault="00875B41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- как котик просил открыть хозяев дверь?</w:t>
      </w:r>
    </w:p>
    <w:p w:rsidR="00875B41" w:rsidRDefault="00403C0F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Воспитатель читает еще раз стихотворение. </w:t>
      </w:r>
    </w:p>
    <w:p w:rsidR="00403C0F" w:rsidRDefault="00403C0F" w:rsidP="00AD4BD8">
      <w:pPr>
        <w:pStyle w:val="a4"/>
        <w:rPr>
          <w:sz w:val="28"/>
          <w:szCs w:val="28"/>
        </w:rPr>
      </w:pPr>
    </w:p>
    <w:p w:rsidR="00403C0F" w:rsidRDefault="00403C0F" w:rsidP="00AD4BD8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>:</w:t>
      </w:r>
    </w:p>
    <w:p w:rsidR="00403C0F" w:rsidRDefault="00403C0F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Мыли мылом ушки  (изображают)</w:t>
      </w:r>
    </w:p>
    <w:p w:rsidR="00403C0F" w:rsidRDefault="00403C0F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Мыли мылом ножки </w:t>
      </w:r>
    </w:p>
    <w:p w:rsidR="00403C0F" w:rsidRDefault="00403C0F" w:rsidP="00AD4BD8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Ах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акие</w:t>
      </w:r>
      <w:proofErr w:type="spellEnd"/>
      <w:r>
        <w:rPr>
          <w:sz w:val="28"/>
          <w:szCs w:val="28"/>
        </w:rPr>
        <w:t xml:space="preserve"> ладушки, ( ладошки поднять над головой)</w:t>
      </w:r>
    </w:p>
    <w:p w:rsidR="00403C0F" w:rsidRDefault="00403C0F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Ладушки ладошки (покрутить ладошки)</w:t>
      </w:r>
    </w:p>
    <w:p w:rsidR="00403C0F" w:rsidRDefault="00403C0F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Наварили кашки</w:t>
      </w:r>
    </w:p>
    <w:p w:rsidR="00403C0F" w:rsidRDefault="00403C0F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Помешали ложкой, (пальчик крутят по ладошке)</w:t>
      </w:r>
    </w:p>
    <w:p w:rsidR="00403C0F" w:rsidRDefault="00403C0F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Ах, какие ладушки</w:t>
      </w:r>
    </w:p>
    <w:p w:rsidR="00403C0F" w:rsidRDefault="00403C0F" w:rsidP="00AD4BD8">
      <w:pPr>
        <w:pStyle w:val="a4"/>
        <w:rPr>
          <w:sz w:val="28"/>
          <w:szCs w:val="28"/>
        </w:rPr>
      </w:pPr>
      <w:r>
        <w:rPr>
          <w:sz w:val="28"/>
          <w:szCs w:val="28"/>
        </w:rPr>
        <w:t>Ладушки ладошки</w:t>
      </w:r>
    </w:p>
    <w:p w:rsidR="00403C0F" w:rsidRDefault="00403C0F" w:rsidP="00AD4BD8">
      <w:pPr>
        <w:pStyle w:val="a4"/>
        <w:rPr>
          <w:sz w:val="28"/>
          <w:szCs w:val="28"/>
        </w:rPr>
      </w:pPr>
    </w:p>
    <w:p w:rsidR="00403C0F" w:rsidRDefault="00211D90" w:rsidP="00211D9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Лепка.</w:t>
      </w:r>
    </w:p>
    <w:p w:rsidR="00211D90" w:rsidRDefault="00211D90" w:rsidP="00211D9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Воспитатель:  Котенок так замерз, что сразу стал просить у хозяев молочка. Как  вы думаете, в какую посуду нужно налить молочко? </w:t>
      </w:r>
      <w:r w:rsidR="00DC455D">
        <w:rPr>
          <w:sz w:val="28"/>
          <w:szCs w:val="28"/>
        </w:rPr>
        <w:t>(Ответы детей). Котенок любит пить молочко из блюдца</w:t>
      </w:r>
      <w:proofErr w:type="gramStart"/>
      <w:r w:rsidR="00DC455D">
        <w:rPr>
          <w:sz w:val="28"/>
          <w:szCs w:val="28"/>
        </w:rPr>
        <w:t>.</w:t>
      </w:r>
      <w:proofErr w:type="gramEnd"/>
      <w:r w:rsidR="00DC455D">
        <w:rPr>
          <w:sz w:val="28"/>
          <w:szCs w:val="28"/>
        </w:rPr>
        <w:t xml:space="preserve">  (</w:t>
      </w:r>
      <w:proofErr w:type="gramStart"/>
      <w:r w:rsidR="00DC455D">
        <w:rPr>
          <w:sz w:val="28"/>
          <w:szCs w:val="28"/>
        </w:rPr>
        <w:t>п</w:t>
      </w:r>
      <w:proofErr w:type="gramEnd"/>
      <w:r w:rsidR="00DC455D">
        <w:rPr>
          <w:sz w:val="28"/>
          <w:szCs w:val="28"/>
        </w:rPr>
        <w:t xml:space="preserve">оказывает блюдце). Давайте сделаем красивые разноцветные блюдца. </w:t>
      </w:r>
      <w:proofErr w:type="gramStart"/>
      <w:r w:rsidR="00DC455D">
        <w:rPr>
          <w:sz w:val="28"/>
          <w:szCs w:val="28"/>
        </w:rPr>
        <w:t>Посмотрите</w:t>
      </w:r>
      <w:proofErr w:type="gramEnd"/>
      <w:r w:rsidR="00DC455D">
        <w:rPr>
          <w:sz w:val="28"/>
          <w:szCs w:val="28"/>
        </w:rPr>
        <w:t xml:space="preserve"> какой красивый пластилин у вас лежит! (называем цвета). Давайте с вами посмотрим как мы будем лепить блюдце</w:t>
      </w:r>
      <w:proofErr w:type="gramStart"/>
      <w:r w:rsidR="00DC455D">
        <w:rPr>
          <w:sz w:val="28"/>
          <w:szCs w:val="28"/>
        </w:rPr>
        <w:t>.</w:t>
      </w:r>
      <w:proofErr w:type="gramEnd"/>
      <w:r w:rsidR="00DC455D">
        <w:rPr>
          <w:sz w:val="28"/>
          <w:szCs w:val="28"/>
        </w:rPr>
        <w:t xml:space="preserve"> (</w:t>
      </w:r>
      <w:proofErr w:type="gramStart"/>
      <w:r w:rsidR="00DC455D">
        <w:rPr>
          <w:sz w:val="28"/>
          <w:szCs w:val="28"/>
        </w:rPr>
        <w:t>п</w:t>
      </w:r>
      <w:proofErr w:type="gramEnd"/>
      <w:r w:rsidR="00DC455D">
        <w:rPr>
          <w:sz w:val="28"/>
          <w:szCs w:val="28"/>
        </w:rPr>
        <w:t xml:space="preserve">оказывает воспитатель). Блюдце  круглое, поэтому сначала мы скатаем шарик. Но шарик не похож на блюдце, поэтому мы его расплющим </w:t>
      </w:r>
      <w:proofErr w:type="gramStart"/>
      <w:r w:rsidR="00DC455D">
        <w:rPr>
          <w:sz w:val="28"/>
          <w:szCs w:val="28"/>
        </w:rPr>
        <w:t>его</w:t>
      </w:r>
      <w:proofErr w:type="gramEnd"/>
      <w:r w:rsidR="00DC455D">
        <w:rPr>
          <w:sz w:val="28"/>
          <w:szCs w:val="28"/>
        </w:rPr>
        <w:t xml:space="preserve"> придавив ладошкой.  Давайте начнем</w:t>
      </w:r>
      <w:proofErr w:type="gramStart"/>
      <w:r w:rsidR="00DC455D">
        <w:rPr>
          <w:sz w:val="28"/>
          <w:szCs w:val="28"/>
        </w:rPr>
        <w:t>.(</w:t>
      </w:r>
      <w:proofErr w:type="gramEnd"/>
      <w:r w:rsidR="00DC455D">
        <w:rPr>
          <w:sz w:val="28"/>
          <w:szCs w:val="28"/>
        </w:rPr>
        <w:t>дети лепят блюдца).</w:t>
      </w:r>
    </w:p>
    <w:p w:rsidR="00DC455D" w:rsidRDefault="00DC455D" w:rsidP="00211D90">
      <w:pPr>
        <w:pStyle w:val="a4"/>
        <w:rPr>
          <w:sz w:val="28"/>
          <w:szCs w:val="28"/>
        </w:rPr>
      </w:pPr>
    </w:p>
    <w:p w:rsidR="00DC455D" w:rsidRDefault="00DC455D" w:rsidP="00211D9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Воспитатель: Покажите блюдца, какого они цвета? Красивые разноцветные блюдца мы подарим котенку! </w:t>
      </w:r>
      <w:r w:rsidR="00413370">
        <w:rPr>
          <w:sz w:val="28"/>
          <w:szCs w:val="28"/>
        </w:rPr>
        <w:t xml:space="preserve"> По-моему ему очень правятся. </w:t>
      </w:r>
    </w:p>
    <w:p w:rsidR="00413370" w:rsidRDefault="00413370" w:rsidP="00211D90">
      <w:pPr>
        <w:pStyle w:val="a4"/>
        <w:rPr>
          <w:sz w:val="28"/>
          <w:szCs w:val="28"/>
        </w:rPr>
      </w:pPr>
    </w:p>
    <w:p w:rsidR="00413370" w:rsidRPr="00211D90" w:rsidRDefault="00413370" w:rsidP="00211D90">
      <w:pPr>
        <w:pStyle w:val="a4"/>
        <w:rPr>
          <w:sz w:val="28"/>
          <w:szCs w:val="28"/>
        </w:rPr>
      </w:pPr>
      <w:r>
        <w:rPr>
          <w:sz w:val="28"/>
          <w:szCs w:val="28"/>
        </w:rPr>
        <w:t>На этом наше занятие закончилось. Спасибо за внимание.</w:t>
      </w:r>
    </w:p>
    <w:p w:rsidR="00211D90" w:rsidRPr="00211D90" w:rsidRDefault="00211D90" w:rsidP="00211D90">
      <w:pPr>
        <w:rPr>
          <w:sz w:val="28"/>
          <w:szCs w:val="28"/>
        </w:rPr>
      </w:pPr>
    </w:p>
    <w:p w:rsidR="00403C0F" w:rsidRDefault="00403C0F" w:rsidP="00AD4BD8">
      <w:pPr>
        <w:pStyle w:val="a4"/>
        <w:rPr>
          <w:sz w:val="28"/>
          <w:szCs w:val="28"/>
        </w:rPr>
      </w:pPr>
    </w:p>
    <w:p w:rsidR="00875B41" w:rsidRPr="00AD4BD8" w:rsidRDefault="00875B41" w:rsidP="00AD4BD8">
      <w:pPr>
        <w:pStyle w:val="a4"/>
        <w:rPr>
          <w:sz w:val="28"/>
          <w:szCs w:val="28"/>
        </w:rPr>
      </w:pPr>
    </w:p>
    <w:sectPr w:rsidR="00875B41" w:rsidRPr="00AD4BD8" w:rsidSect="0048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66272"/>
    <w:multiLevelType w:val="hybridMultilevel"/>
    <w:tmpl w:val="DE0E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EF9"/>
    <w:rsid w:val="00211D90"/>
    <w:rsid w:val="002D78BE"/>
    <w:rsid w:val="00403C0F"/>
    <w:rsid w:val="00413370"/>
    <w:rsid w:val="00433EF9"/>
    <w:rsid w:val="00487E21"/>
    <w:rsid w:val="007E5DD9"/>
    <w:rsid w:val="00875B41"/>
    <w:rsid w:val="00AD4BD8"/>
    <w:rsid w:val="00DC08D9"/>
    <w:rsid w:val="00D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3E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4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metodist/6405-plan-konspekt-otkrytogo-integrirovannogo-zanyatiya-po-dpi--tema-kukly-obereg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Нина Подберёзкина</cp:lastModifiedBy>
  <cp:revision>7</cp:revision>
  <dcterms:created xsi:type="dcterms:W3CDTF">2014-02-19T12:27:00Z</dcterms:created>
  <dcterms:modified xsi:type="dcterms:W3CDTF">2024-03-26T16:21:00Z</dcterms:modified>
</cp:coreProperties>
</file>