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5424" w:rsidRPr="00035424" w:rsidRDefault="00035424" w:rsidP="00035424">
      <w:pPr>
        <w:shd w:val="clear" w:color="auto" w:fill="FFFFFF"/>
        <w:spacing w:after="0" w:line="240" w:lineRule="auto"/>
        <w:jc w:val="center"/>
        <w:rPr>
          <w:rFonts w:ascii="Roboto" w:eastAsia="Times New Roman" w:hAnsi="Roboto" w:cs="Times New Roman"/>
          <w:color w:val="484848"/>
          <w:sz w:val="21"/>
          <w:szCs w:val="21"/>
          <w:lang w:eastAsia="ru-RU"/>
        </w:rPr>
      </w:pPr>
      <w:r w:rsidRPr="00035424">
        <w:rPr>
          <w:rFonts w:ascii="Roboto" w:eastAsia="Times New Roman" w:hAnsi="Roboto" w:cs="Times New Roman"/>
          <w:b/>
          <w:bCs/>
          <w:color w:val="484848"/>
          <w:sz w:val="21"/>
          <w:szCs w:val="21"/>
          <w:lang w:eastAsia="ru-RU"/>
        </w:rPr>
        <w:t>АННОТАЦИЯ</w:t>
      </w:r>
    </w:p>
    <w:p w:rsidR="00035424" w:rsidRPr="00035424" w:rsidRDefault="00035424" w:rsidP="00035424">
      <w:pPr>
        <w:shd w:val="clear" w:color="auto" w:fill="FFFFFF"/>
        <w:spacing w:after="255" w:line="240" w:lineRule="auto"/>
        <w:jc w:val="both"/>
        <w:rPr>
          <w:rFonts w:ascii="Roboto" w:eastAsia="Times New Roman" w:hAnsi="Roboto" w:cs="Times New Roman"/>
          <w:color w:val="484848"/>
          <w:sz w:val="21"/>
          <w:szCs w:val="21"/>
          <w:lang w:eastAsia="ru-RU"/>
        </w:rPr>
      </w:pPr>
      <w:r w:rsidRPr="00035424">
        <w:rPr>
          <w:rFonts w:ascii="Roboto" w:eastAsia="Times New Roman" w:hAnsi="Roboto" w:cs="Times New Roman"/>
          <w:color w:val="484848"/>
          <w:sz w:val="21"/>
          <w:szCs w:val="21"/>
          <w:lang w:eastAsia="ru-RU"/>
        </w:rPr>
        <w:t>Цель статьи заключалась в разработке ситуативных практико-ориентированных задач для обучения финансовой грамотности на уроках математики в начальной школе. Центральное место в работе занимает применение кейс-метода, как наиболее эффективной методики обучения финансовой грамотности школьников.</w:t>
      </w:r>
      <w:bookmarkStart w:id="0" w:name="_GoBack"/>
      <w:bookmarkEnd w:id="0"/>
    </w:p>
    <w:p w:rsidR="00035424" w:rsidRPr="00035424" w:rsidRDefault="00035424" w:rsidP="00035424">
      <w:pPr>
        <w:shd w:val="clear" w:color="auto" w:fill="FFFFFF"/>
        <w:spacing w:after="0" w:line="240" w:lineRule="auto"/>
        <w:jc w:val="both"/>
        <w:rPr>
          <w:rFonts w:ascii="Roboto" w:eastAsia="Times New Roman" w:hAnsi="Roboto" w:cs="Times New Roman"/>
          <w:color w:val="484848"/>
          <w:sz w:val="21"/>
          <w:szCs w:val="21"/>
          <w:lang w:eastAsia="ru-RU"/>
        </w:rPr>
      </w:pPr>
      <w:r w:rsidRPr="00035424">
        <w:rPr>
          <w:rFonts w:ascii="Roboto" w:eastAsia="Times New Roman" w:hAnsi="Roboto" w:cs="Times New Roman"/>
          <w:b/>
          <w:bCs/>
          <w:color w:val="484848"/>
          <w:sz w:val="21"/>
          <w:szCs w:val="21"/>
          <w:lang w:eastAsia="ru-RU"/>
        </w:rPr>
        <w:t>Ключевые слова:</w:t>
      </w:r>
      <w:r w:rsidRPr="00035424">
        <w:rPr>
          <w:rFonts w:ascii="Roboto" w:eastAsia="Times New Roman" w:hAnsi="Roboto" w:cs="Times New Roman"/>
          <w:color w:val="484848"/>
          <w:sz w:val="21"/>
          <w:szCs w:val="21"/>
          <w:lang w:eastAsia="ru-RU"/>
        </w:rPr>
        <w:t> кейс-метод, финансовая грамотность, математика, начальная школа, практико-ориентированное обучение.</w:t>
      </w:r>
    </w:p>
    <w:p w:rsidR="00035424" w:rsidRPr="00035424" w:rsidRDefault="00035424" w:rsidP="00035424">
      <w:pPr>
        <w:shd w:val="clear" w:color="auto" w:fill="FFFFFF"/>
        <w:spacing w:after="255" w:line="240" w:lineRule="auto"/>
        <w:jc w:val="both"/>
        <w:rPr>
          <w:rFonts w:ascii="Roboto" w:eastAsia="Times New Roman" w:hAnsi="Roboto" w:cs="Times New Roman"/>
          <w:color w:val="484848"/>
          <w:sz w:val="21"/>
          <w:szCs w:val="21"/>
          <w:lang w:eastAsia="ru-RU"/>
        </w:rPr>
      </w:pPr>
      <w:r w:rsidRPr="00035424">
        <w:rPr>
          <w:rFonts w:ascii="Roboto" w:eastAsia="Times New Roman" w:hAnsi="Roboto" w:cs="Times New Roman"/>
          <w:color w:val="484848"/>
          <w:sz w:val="21"/>
          <w:szCs w:val="21"/>
          <w:lang w:val="en-US" w:eastAsia="ru-RU"/>
        </w:rPr>
        <w:t> </w:t>
      </w:r>
    </w:p>
    <w:p w:rsidR="00035424" w:rsidRPr="00035424" w:rsidRDefault="00035424" w:rsidP="00035424">
      <w:pPr>
        <w:shd w:val="clear" w:color="auto" w:fill="FFFFFF"/>
        <w:spacing w:after="255" w:line="240" w:lineRule="auto"/>
        <w:jc w:val="both"/>
        <w:rPr>
          <w:rFonts w:ascii="Roboto" w:eastAsia="Times New Roman" w:hAnsi="Roboto" w:cs="Times New Roman"/>
          <w:color w:val="484848"/>
          <w:sz w:val="21"/>
          <w:szCs w:val="21"/>
          <w:lang w:eastAsia="ru-RU"/>
        </w:rPr>
      </w:pPr>
      <w:r w:rsidRPr="00035424">
        <w:rPr>
          <w:rFonts w:ascii="Roboto" w:eastAsia="Times New Roman" w:hAnsi="Roboto" w:cs="Times New Roman"/>
          <w:color w:val="484848"/>
          <w:sz w:val="21"/>
          <w:szCs w:val="21"/>
          <w:lang w:eastAsia="ru-RU"/>
        </w:rPr>
        <w:t>Современный мир стремительно меняется и предъявляет особые требования, как к выпускникам школ, так и к взрослым людям. Поэтому очень важно с раннего возраста прививать детям качества, которые помогут им во взрослой жизни вне зависимости от их будущей профессии. В современном мире финансовая грамотность - полезный для жизни навык, так как ни один человек не живет вне экономики, а уже со школьного возраста дети принимают участие в различных финансовых операциях. Поэтому уже с раннего детства необходимо учить детей основам финансовой грамотности, умению правильно распоряжаться деньгами и т. д. [5].</w:t>
      </w:r>
    </w:p>
    <w:p w:rsidR="00035424" w:rsidRPr="00035424" w:rsidRDefault="00035424" w:rsidP="00035424">
      <w:pPr>
        <w:shd w:val="clear" w:color="auto" w:fill="FFFFFF"/>
        <w:spacing w:after="255" w:line="240" w:lineRule="auto"/>
        <w:jc w:val="both"/>
        <w:rPr>
          <w:rFonts w:ascii="Roboto" w:eastAsia="Times New Roman" w:hAnsi="Roboto" w:cs="Times New Roman"/>
          <w:color w:val="484848"/>
          <w:sz w:val="21"/>
          <w:szCs w:val="21"/>
          <w:lang w:eastAsia="ru-RU"/>
        </w:rPr>
      </w:pPr>
      <w:r w:rsidRPr="00035424">
        <w:rPr>
          <w:rFonts w:ascii="Roboto" w:eastAsia="Times New Roman" w:hAnsi="Roboto" w:cs="Times New Roman"/>
          <w:color w:val="484848"/>
          <w:sz w:val="21"/>
          <w:szCs w:val="21"/>
          <w:lang w:eastAsia="ru-RU"/>
        </w:rPr>
        <w:t>В работах [1–3] рассматриваются вопросы организации обучения детей финансовой грамотности на уроках математики и информатики в средней школе, однако вопросы обучения финансовой грамотности в начальной школе практически не затронуты. Между тем, простейшие финансовые задачи содержатся в учебниках математики начальной ступени образования, но, как правило, ученики видят в них лишь повод для выполнения математических действий.</w:t>
      </w:r>
    </w:p>
    <w:p w:rsidR="00035424" w:rsidRPr="00035424" w:rsidRDefault="00035424" w:rsidP="00035424">
      <w:pPr>
        <w:shd w:val="clear" w:color="auto" w:fill="FFFFFF"/>
        <w:spacing w:after="255" w:line="240" w:lineRule="auto"/>
        <w:jc w:val="both"/>
        <w:rPr>
          <w:rFonts w:ascii="Roboto" w:eastAsia="Times New Roman" w:hAnsi="Roboto" w:cs="Times New Roman"/>
          <w:color w:val="484848"/>
          <w:sz w:val="21"/>
          <w:szCs w:val="21"/>
          <w:lang w:eastAsia="ru-RU"/>
        </w:rPr>
      </w:pPr>
      <w:r w:rsidRPr="00035424">
        <w:rPr>
          <w:rFonts w:ascii="Roboto" w:eastAsia="Times New Roman" w:hAnsi="Roboto" w:cs="Times New Roman"/>
          <w:color w:val="484848"/>
          <w:sz w:val="21"/>
          <w:szCs w:val="21"/>
          <w:lang w:eastAsia="ru-RU"/>
        </w:rPr>
        <w:t>Одной из эффективных методик обучения детей является кейс-метод [4]. Кейс-метод очень редко используется при обучении детей в начальной школе, так как составление заданий для кейсов вызывает определенную трудность у учителей. Но именно в возрасте 7–11 лет рассмотрение и изучение реальных случаев из практики (кейсов) позволяет преодолеть трудности в обучении, сформировать у детей высокую мотивацию к учебе, так как учащиеся видят, каким образом они могут применять полученные знания и навыки в реальных житейских ситуациях.</w:t>
      </w:r>
    </w:p>
    <w:p w:rsidR="00035424" w:rsidRPr="00035424" w:rsidRDefault="00035424" w:rsidP="00035424">
      <w:pPr>
        <w:shd w:val="clear" w:color="auto" w:fill="FFFFFF"/>
        <w:spacing w:after="255" w:line="240" w:lineRule="auto"/>
        <w:jc w:val="both"/>
        <w:rPr>
          <w:rFonts w:ascii="Roboto" w:eastAsia="Times New Roman" w:hAnsi="Roboto" w:cs="Times New Roman"/>
          <w:color w:val="484848"/>
          <w:sz w:val="21"/>
          <w:szCs w:val="21"/>
          <w:lang w:eastAsia="ru-RU"/>
        </w:rPr>
      </w:pPr>
      <w:r w:rsidRPr="00035424">
        <w:rPr>
          <w:rFonts w:ascii="Roboto" w:eastAsia="Times New Roman" w:hAnsi="Roboto" w:cs="Times New Roman"/>
          <w:color w:val="484848"/>
          <w:sz w:val="21"/>
          <w:szCs w:val="21"/>
          <w:lang w:eastAsia="ru-RU"/>
        </w:rPr>
        <w:t xml:space="preserve">В данной работе мы предлагаем обучающий практический кейс, целью которого является формирование финансовой грамотности учащихся начальной школы. Кейс включает в себя восемь ситуативных заданий, затрагивающих вопросы ценообразования, накопления денежных средств, способов покупки, экономии денег и элементов производства. </w:t>
      </w:r>
      <w:proofErr w:type="gramStart"/>
      <w:r w:rsidRPr="00035424">
        <w:rPr>
          <w:rFonts w:ascii="Roboto" w:eastAsia="Times New Roman" w:hAnsi="Roboto" w:cs="Times New Roman"/>
          <w:color w:val="484848"/>
          <w:sz w:val="21"/>
          <w:szCs w:val="21"/>
          <w:lang w:eastAsia="ru-RU"/>
        </w:rPr>
        <w:t>Кейс-задачи</w:t>
      </w:r>
      <w:proofErr w:type="gramEnd"/>
      <w:r w:rsidRPr="00035424">
        <w:rPr>
          <w:rFonts w:ascii="Roboto" w:eastAsia="Times New Roman" w:hAnsi="Roboto" w:cs="Times New Roman"/>
          <w:color w:val="484848"/>
          <w:sz w:val="21"/>
          <w:szCs w:val="21"/>
          <w:lang w:eastAsia="ru-RU"/>
        </w:rPr>
        <w:t xml:space="preserve"> могут быть интегрированы в структуру уроков математики для 3–4-х классов. Работа с кейсом может проходить как в мини группах, так и при работе со всем классом, также кейс может быть выдан в качестве домашнего задания.</w:t>
      </w:r>
    </w:p>
    <w:p w:rsidR="00035424" w:rsidRPr="00035424" w:rsidRDefault="00035424" w:rsidP="00035424">
      <w:pPr>
        <w:shd w:val="clear" w:color="auto" w:fill="FFFFFF"/>
        <w:spacing w:after="0" w:line="240" w:lineRule="auto"/>
        <w:jc w:val="both"/>
        <w:rPr>
          <w:rFonts w:ascii="Roboto" w:eastAsia="Times New Roman" w:hAnsi="Roboto" w:cs="Times New Roman"/>
          <w:color w:val="484848"/>
          <w:sz w:val="21"/>
          <w:szCs w:val="21"/>
          <w:lang w:eastAsia="ru-RU"/>
        </w:rPr>
      </w:pPr>
      <w:r w:rsidRPr="00035424">
        <w:rPr>
          <w:rFonts w:ascii="Roboto" w:eastAsia="Times New Roman" w:hAnsi="Roboto" w:cs="Times New Roman"/>
          <w:b/>
          <w:bCs/>
          <w:color w:val="484848"/>
          <w:sz w:val="21"/>
          <w:szCs w:val="21"/>
          <w:lang w:eastAsia="ru-RU"/>
        </w:rPr>
        <w:t>Кейс-задание</w:t>
      </w:r>
      <w:r w:rsidRPr="00035424">
        <w:rPr>
          <w:rFonts w:ascii="Roboto" w:eastAsia="Times New Roman" w:hAnsi="Roboto" w:cs="Times New Roman"/>
          <w:color w:val="484848"/>
          <w:sz w:val="21"/>
          <w:szCs w:val="21"/>
          <w:lang w:eastAsia="ru-RU"/>
        </w:rPr>
        <w:t>. В семье Воронцовых двое детей. Коля очень любит играть в футбол и мечтает о велосипеде, его сестра Лена обожает шоколад и мечтает о своей шоколадной фабрике. Родители Коли и Лены хотят приобрести домашний кинотеатр для семейного просмотра с детьми.</w:t>
      </w:r>
    </w:p>
    <w:p w:rsidR="00035424" w:rsidRPr="00035424" w:rsidRDefault="00035424" w:rsidP="00035424">
      <w:pPr>
        <w:shd w:val="clear" w:color="auto" w:fill="FFFFFF"/>
        <w:spacing w:after="255" w:line="240" w:lineRule="auto"/>
        <w:jc w:val="both"/>
        <w:rPr>
          <w:rFonts w:ascii="Roboto" w:eastAsia="Times New Roman" w:hAnsi="Roboto" w:cs="Times New Roman"/>
          <w:color w:val="484848"/>
          <w:sz w:val="21"/>
          <w:szCs w:val="21"/>
          <w:lang w:eastAsia="ru-RU"/>
        </w:rPr>
      </w:pPr>
      <w:r w:rsidRPr="00035424">
        <w:rPr>
          <w:rFonts w:ascii="Roboto" w:eastAsia="Times New Roman" w:hAnsi="Roboto" w:cs="Times New Roman"/>
          <w:color w:val="484848"/>
          <w:sz w:val="21"/>
          <w:szCs w:val="21"/>
          <w:lang w:eastAsia="ru-RU"/>
        </w:rPr>
        <w:t>Помогите семье Воронцовых понять, сколько им нужно финансовых вложений, какие им меры необходимо предпринять в данный момент, чтобы мечта каждого члена семьи осуществилась. Изучите способы образования цен и элементы производства.</w:t>
      </w:r>
    </w:p>
    <w:p w:rsidR="00035424" w:rsidRPr="00035424" w:rsidRDefault="00035424" w:rsidP="00035424">
      <w:pPr>
        <w:shd w:val="clear" w:color="auto" w:fill="FFFFFF"/>
        <w:spacing w:after="0" w:line="240" w:lineRule="auto"/>
        <w:jc w:val="both"/>
        <w:rPr>
          <w:rFonts w:ascii="Roboto" w:eastAsia="Times New Roman" w:hAnsi="Roboto" w:cs="Times New Roman"/>
          <w:color w:val="484848"/>
          <w:sz w:val="21"/>
          <w:szCs w:val="21"/>
          <w:lang w:eastAsia="ru-RU"/>
        </w:rPr>
      </w:pPr>
      <w:r w:rsidRPr="00035424">
        <w:rPr>
          <w:rFonts w:ascii="Roboto" w:eastAsia="Times New Roman" w:hAnsi="Roboto" w:cs="Times New Roman"/>
          <w:b/>
          <w:bCs/>
          <w:color w:val="484848"/>
          <w:sz w:val="21"/>
          <w:szCs w:val="21"/>
          <w:lang w:eastAsia="ru-RU"/>
        </w:rPr>
        <w:t>Первая задача</w:t>
      </w:r>
      <w:r w:rsidRPr="00035424">
        <w:rPr>
          <w:rFonts w:ascii="Roboto" w:eastAsia="Times New Roman" w:hAnsi="Roboto" w:cs="Times New Roman"/>
          <w:color w:val="484848"/>
          <w:sz w:val="21"/>
          <w:szCs w:val="21"/>
          <w:lang w:eastAsia="ru-RU"/>
        </w:rPr>
        <w:t xml:space="preserve">. Коле нравится велосипед за 4500 рублей. Так как родители Коли </w:t>
      </w:r>
      <w:proofErr w:type="gramStart"/>
      <w:r w:rsidRPr="00035424">
        <w:rPr>
          <w:rFonts w:ascii="Roboto" w:eastAsia="Times New Roman" w:hAnsi="Roboto" w:cs="Times New Roman"/>
          <w:color w:val="484848"/>
          <w:sz w:val="21"/>
          <w:szCs w:val="21"/>
          <w:lang w:eastAsia="ru-RU"/>
        </w:rPr>
        <w:t>копят на домашний кинотеатр и в семье нет</w:t>
      </w:r>
      <w:proofErr w:type="gramEnd"/>
      <w:r w:rsidRPr="00035424">
        <w:rPr>
          <w:rFonts w:ascii="Roboto" w:eastAsia="Times New Roman" w:hAnsi="Roboto" w:cs="Times New Roman"/>
          <w:color w:val="484848"/>
          <w:sz w:val="21"/>
          <w:szCs w:val="21"/>
          <w:lang w:eastAsia="ru-RU"/>
        </w:rPr>
        <w:t xml:space="preserve"> свободных денежных средств, то Коля предложил родителям купить велосипед в рассрочку, для этого треть стоимости родители оплатят сразу, а остальную сумму семья будет выплачивать следующие 10 месяцев ежемесячно равными частями. Сколько рублей будут выплачивать родители Николая каждый месяц?</w:t>
      </w:r>
    </w:p>
    <w:p w:rsidR="00035424" w:rsidRPr="00035424" w:rsidRDefault="00035424" w:rsidP="00035424">
      <w:pPr>
        <w:shd w:val="clear" w:color="auto" w:fill="FFFFFF"/>
        <w:spacing w:after="0" w:line="240" w:lineRule="auto"/>
        <w:jc w:val="both"/>
        <w:rPr>
          <w:rFonts w:ascii="Roboto" w:eastAsia="Times New Roman" w:hAnsi="Roboto" w:cs="Times New Roman"/>
          <w:color w:val="484848"/>
          <w:sz w:val="21"/>
          <w:szCs w:val="21"/>
          <w:lang w:eastAsia="ru-RU"/>
        </w:rPr>
      </w:pPr>
      <w:r w:rsidRPr="00035424">
        <w:rPr>
          <w:rFonts w:ascii="Roboto" w:eastAsia="Times New Roman" w:hAnsi="Roboto" w:cs="Times New Roman"/>
          <w:i/>
          <w:iCs/>
          <w:color w:val="484848"/>
          <w:sz w:val="21"/>
          <w:szCs w:val="21"/>
          <w:lang w:eastAsia="ru-RU"/>
        </w:rPr>
        <w:t>Решение</w:t>
      </w:r>
      <w:r w:rsidRPr="00035424">
        <w:rPr>
          <w:rFonts w:ascii="Roboto" w:eastAsia="Times New Roman" w:hAnsi="Roboto" w:cs="Times New Roman"/>
          <w:color w:val="484848"/>
          <w:sz w:val="21"/>
          <w:szCs w:val="21"/>
          <w:lang w:eastAsia="ru-RU"/>
        </w:rPr>
        <w:t>. Первый взнос составляет треть от 4500 рублей, то есть 4500:3 = 1500 рублей. Остаток долга будет равен 4500 – 1500 = 3000 рублей. Во все последующие месяцы родители должны будут платить по 300 рублей, так как 3000:10 = 300 рублей.</w:t>
      </w:r>
    </w:p>
    <w:p w:rsidR="00035424" w:rsidRPr="00035424" w:rsidRDefault="00035424" w:rsidP="00035424">
      <w:pPr>
        <w:shd w:val="clear" w:color="auto" w:fill="FFFFFF"/>
        <w:spacing w:after="0" w:line="240" w:lineRule="auto"/>
        <w:jc w:val="both"/>
        <w:rPr>
          <w:rFonts w:ascii="Roboto" w:eastAsia="Times New Roman" w:hAnsi="Roboto" w:cs="Times New Roman"/>
          <w:color w:val="484848"/>
          <w:sz w:val="21"/>
          <w:szCs w:val="21"/>
          <w:lang w:eastAsia="ru-RU"/>
        </w:rPr>
      </w:pPr>
      <w:r w:rsidRPr="00035424">
        <w:rPr>
          <w:rFonts w:ascii="Roboto" w:eastAsia="Times New Roman" w:hAnsi="Roboto" w:cs="Times New Roman"/>
          <w:b/>
          <w:bCs/>
          <w:color w:val="484848"/>
          <w:sz w:val="21"/>
          <w:szCs w:val="21"/>
          <w:lang w:eastAsia="ru-RU"/>
        </w:rPr>
        <w:t>Вторая задача</w:t>
      </w:r>
      <w:r w:rsidRPr="00035424">
        <w:rPr>
          <w:rFonts w:ascii="Roboto" w:eastAsia="Times New Roman" w:hAnsi="Roboto" w:cs="Times New Roman"/>
          <w:color w:val="484848"/>
          <w:sz w:val="21"/>
          <w:szCs w:val="21"/>
          <w:lang w:eastAsia="ru-RU"/>
        </w:rPr>
        <w:t xml:space="preserve">. Коля ездит в школу автобусом, проезд в котором стоит 16 рублей в одну сторону. Если его родители в сентябре купят велосипед стоимостью 4500 рублей, то </w:t>
      </w:r>
      <w:proofErr w:type="gramStart"/>
      <w:r w:rsidRPr="00035424">
        <w:rPr>
          <w:rFonts w:ascii="Roboto" w:eastAsia="Times New Roman" w:hAnsi="Roboto" w:cs="Times New Roman"/>
          <w:color w:val="484848"/>
          <w:sz w:val="21"/>
          <w:szCs w:val="21"/>
          <w:lang w:eastAsia="ru-RU"/>
        </w:rPr>
        <w:t>через</w:t>
      </w:r>
      <w:proofErr w:type="gramEnd"/>
      <w:r w:rsidRPr="00035424">
        <w:rPr>
          <w:rFonts w:ascii="Roboto" w:eastAsia="Times New Roman" w:hAnsi="Roboto" w:cs="Times New Roman"/>
          <w:color w:val="484848"/>
          <w:sz w:val="21"/>
          <w:szCs w:val="21"/>
          <w:lang w:eastAsia="ru-RU"/>
        </w:rPr>
        <w:t xml:space="preserve"> сколько месяцев он окупится, если Коля будет ездить на нем не менее 25 раз в месяц в школу и обратно?</w:t>
      </w:r>
    </w:p>
    <w:p w:rsidR="00035424" w:rsidRPr="00035424" w:rsidRDefault="00035424" w:rsidP="00035424">
      <w:pPr>
        <w:shd w:val="clear" w:color="auto" w:fill="FFFFFF"/>
        <w:spacing w:after="0" w:line="240" w:lineRule="auto"/>
        <w:jc w:val="both"/>
        <w:rPr>
          <w:rFonts w:ascii="Roboto" w:eastAsia="Times New Roman" w:hAnsi="Roboto" w:cs="Times New Roman"/>
          <w:color w:val="484848"/>
          <w:sz w:val="21"/>
          <w:szCs w:val="21"/>
          <w:lang w:eastAsia="ru-RU"/>
        </w:rPr>
      </w:pPr>
      <w:r w:rsidRPr="00035424">
        <w:rPr>
          <w:rFonts w:ascii="Roboto" w:eastAsia="Times New Roman" w:hAnsi="Roboto" w:cs="Times New Roman"/>
          <w:i/>
          <w:iCs/>
          <w:color w:val="484848"/>
          <w:sz w:val="21"/>
          <w:szCs w:val="21"/>
          <w:lang w:eastAsia="ru-RU"/>
        </w:rPr>
        <w:t>Решение</w:t>
      </w:r>
      <w:r w:rsidRPr="00035424">
        <w:rPr>
          <w:rFonts w:ascii="Roboto" w:eastAsia="Times New Roman" w:hAnsi="Roboto" w:cs="Times New Roman"/>
          <w:color w:val="484848"/>
          <w:sz w:val="21"/>
          <w:szCs w:val="21"/>
          <w:lang w:eastAsia="ru-RU"/>
        </w:rPr>
        <w:t xml:space="preserve">. Коля экономит в течение месяца 16´2´25 = 800 рублей. В течение трех осенних месяцев экономия составит 800´3 = 2400 рублей. Такая же экономия составит еще в течение трех весенних </w:t>
      </w:r>
      <w:r w:rsidRPr="00035424">
        <w:rPr>
          <w:rFonts w:ascii="Roboto" w:eastAsia="Times New Roman" w:hAnsi="Roboto" w:cs="Times New Roman"/>
          <w:color w:val="484848"/>
          <w:sz w:val="21"/>
          <w:szCs w:val="21"/>
          <w:lang w:eastAsia="ru-RU"/>
        </w:rPr>
        <w:lastRenderedPageBreak/>
        <w:t>месяцев (зимой на дорогах лежит снег, поэтому Коля не сможет ездить на велосипеде). Таким образом, расходы на велосипед окупятся через 9 месяцев к концу учебного года.</w:t>
      </w:r>
    </w:p>
    <w:p w:rsidR="00035424" w:rsidRPr="00035424" w:rsidRDefault="00035424" w:rsidP="00035424">
      <w:pPr>
        <w:shd w:val="clear" w:color="auto" w:fill="FFFFFF"/>
        <w:spacing w:after="0" w:line="240" w:lineRule="auto"/>
        <w:jc w:val="both"/>
        <w:rPr>
          <w:rFonts w:ascii="Roboto" w:eastAsia="Times New Roman" w:hAnsi="Roboto" w:cs="Times New Roman"/>
          <w:color w:val="484848"/>
          <w:sz w:val="21"/>
          <w:szCs w:val="21"/>
          <w:lang w:eastAsia="ru-RU"/>
        </w:rPr>
      </w:pPr>
      <w:r w:rsidRPr="00035424">
        <w:rPr>
          <w:rFonts w:ascii="Roboto" w:eastAsia="Times New Roman" w:hAnsi="Roboto" w:cs="Times New Roman"/>
          <w:b/>
          <w:bCs/>
          <w:color w:val="484848"/>
          <w:sz w:val="21"/>
          <w:szCs w:val="21"/>
          <w:lang w:eastAsia="ru-RU"/>
        </w:rPr>
        <w:t>Третья задача</w:t>
      </w:r>
      <w:r w:rsidRPr="00035424">
        <w:rPr>
          <w:rFonts w:ascii="Roboto" w:eastAsia="Times New Roman" w:hAnsi="Roboto" w:cs="Times New Roman"/>
          <w:color w:val="484848"/>
          <w:sz w:val="21"/>
          <w:szCs w:val="21"/>
          <w:lang w:eastAsia="ru-RU"/>
        </w:rPr>
        <w:t>. Себестоимость производства футбольного мяча на фабрике составляет 600 рублей. Поставщики добавляют к стоимости мяча пятую часть от себестоимости, затем магазин добавляет еще пятую часть от цены поставщика. Сколько будет стоить в магазине футбольный мяч, который хочет купить Коля?</w:t>
      </w:r>
    </w:p>
    <w:p w:rsidR="00035424" w:rsidRPr="00035424" w:rsidRDefault="00035424" w:rsidP="00035424">
      <w:pPr>
        <w:shd w:val="clear" w:color="auto" w:fill="FFFFFF"/>
        <w:spacing w:after="0" w:line="240" w:lineRule="auto"/>
        <w:jc w:val="both"/>
        <w:rPr>
          <w:rFonts w:ascii="Roboto" w:eastAsia="Times New Roman" w:hAnsi="Roboto" w:cs="Times New Roman"/>
          <w:color w:val="484848"/>
          <w:sz w:val="21"/>
          <w:szCs w:val="21"/>
          <w:lang w:eastAsia="ru-RU"/>
        </w:rPr>
      </w:pPr>
      <w:r w:rsidRPr="00035424">
        <w:rPr>
          <w:rFonts w:ascii="Roboto" w:eastAsia="Times New Roman" w:hAnsi="Roboto" w:cs="Times New Roman"/>
          <w:i/>
          <w:iCs/>
          <w:color w:val="484848"/>
          <w:sz w:val="21"/>
          <w:szCs w:val="21"/>
          <w:lang w:eastAsia="ru-RU"/>
        </w:rPr>
        <w:t>Решение</w:t>
      </w:r>
      <w:r w:rsidRPr="00035424">
        <w:rPr>
          <w:rFonts w:ascii="Roboto" w:eastAsia="Times New Roman" w:hAnsi="Roboto" w:cs="Times New Roman"/>
          <w:color w:val="484848"/>
          <w:sz w:val="21"/>
          <w:szCs w:val="21"/>
          <w:lang w:eastAsia="ru-RU"/>
        </w:rPr>
        <w:t>. Себестоимость производства футбольного мяча на фабрике составляет 600 рублей. Поставщики добавляют к стоимости мяча пятую часть от себестоимости, то есть 600:5 = 120 рублей, таким образом, стоимость мяча у поставщиков составляет уже 720 рублей. Магазин покупает у поставщиков мяч за 720 рублей, прибавляя к его стоимости пятую часть от этой суммы, то есть 720:5 = 144 рубля. Значит, стоимость мяча в магазине будет равна 720 + 144 = 864 рубля.</w:t>
      </w:r>
    </w:p>
    <w:p w:rsidR="00035424" w:rsidRPr="00035424" w:rsidRDefault="00035424" w:rsidP="00035424">
      <w:pPr>
        <w:shd w:val="clear" w:color="auto" w:fill="FFFFFF"/>
        <w:spacing w:after="0" w:line="240" w:lineRule="auto"/>
        <w:jc w:val="both"/>
        <w:rPr>
          <w:rFonts w:ascii="Roboto" w:eastAsia="Times New Roman" w:hAnsi="Roboto" w:cs="Times New Roman"/>
          <w:color w:val="484848"/>
          <w:sz w:val="21"/>
          <w:szCs w:val="21"/>
          <w:lang w:eastAsia="ru-RU"/>
        </w:rPr>
      </w:pPr>
      <w:r w:rsidRPr="00035424">
        <w:rPr>
          <w:rFonts w:ascii="Roboto" w:eastAsia="Times New Roman" w:hAnsi="Roboto" w:cs="Times New Roman"/>
          <w:b/>
          <w:bCs/>
          <w:color w:val="484848"/>
          <w:sz w:val="21"/>
          <w:szCs w:val="21"/>
          <w:lang w:eastAsia="ru-RU"/>
        </w:rPr>
        <w:t>Четвертая задача</w:t>
      </w:r>
      <w:r w:rsidRPr="00035424">
        <w:rPr>
          <w:rFonts w:ascii="Roboto" w:eastAsia="Times New Roman" w:hAnsi="Roboto" w:cs="Times New Roman"/>
          <w:color w:val="484848"/>
          <w:sz w:val="21"/>
          <w:szCs w:val="21"/>
          <w:lang w:eastAsia="ru-RU"/>
        </w:rPr>
        <w:t>. Ежедневно мама дает Николаю 30 рублей в школу на конфеты и другие карманные расходы. Сколько времени Николаю придется отказывать себе в сладостях, чтобы накопить на футбольный мяч стоимостью 864 рубля?</w:t>
      </w:r>
    </w:p>
    <w:p w:rsidR="00035424" w:rsidRPr="00035424" w:rsidRDefault="00035424" w:rsidP="00035424">
      <w:pPr>
        <w:shd w:val="clear" w:color="auto" w:fill="FFFFFF"/>
        <w:spacing w:after="0" w:line="240" w:lineRule="auto"/>
        <w:jc w:val="both"/>
        <w:rPr>
          <w:rFonts w:ascii="Roboto" w:eastAsia="Times New Roman" w:hAnsi="Roboto" w:cs="Times New Roman"/>
          <w:color w:val="484848"/>
          <w:sz w:val="21"/>
          <w:szCs w:val="21"/>
          <w:lang w:eastAsia="ru-RU"/>
        </w:rPr>
      </w:pPr>
      <w:r w:rsidRPr="00035424">
        <w:rPr>
          <w:rFonts w:ascii="Roboto" w:eastAsia="Times New Roman" w:hAnsi="Roboto" w:cs="Times New Roman"/>
          <w:i/>
          <w:iCs/>
          <w:color w:val="484848"/>
          <w:sz w:val="21"/>
          <w:szCs w:val="21"/>
          <w:lang w:eastAsia="ru-RU"/>
        </w:rPr>
        <w:t>Решение</w:t>
      </w:r>
      <w:r w:rsidRPr="00035424">
        <w:rPr>
          <w:rFonts w:ascii="Roboto" w:eastAsia="Times New Roman" w:hAnsi="Roboto" w:cs="Times New Roman"/>
          <w:color w:val="484848"/>
          <w:sz w:val="21"/>
          <w:szCs w:val="21"/>
          <w:lang w:eastAsia="ru-RU"/>
        </w:rPr>
        <w:t>. Каждую неделю Коля ходит в школу 6 дней, следовательно, он может накопить за неделю 30´6 = 180 рублей. Чтобы сэкономить деньги на покупку мяча придется экономить 4 недели и 5 дней, так как 180´4 = 720, 30´5 = 150, 720 + 150 = 870 рублей, то есть еще останется 6 рублей.</w:t>
      </w:r>
    </w:p>
    <w:p w:rsidR="00035424" w:rsidRPr="00035424" w:rsidRDefault="00035424" w:rsidP="00035424">
      <w:pPr>
        <w:shd w:val="clear" w:color="auto" w:fill="FFFFFF"/>
        <w:spacing w:after="0" w:line="240" w:lineRule="auto"/>
        <w:jc w:val="both"/>
        <w:rPr>
          <w:rFonts w:ascii="Roboto" w:eastAsia="Times New Roman" w:hAnsi="Roboto" w:cs="Times New Roman"/>
          <w:color w:val="484848"/>
          <w:sz w:val="21"/>
          <w:szCs w:val="21"/>
          <w:lang w:eastAsia="ru-RU"/>
        </w:rPr>
      </w:pPr>
      <w:r w:rsidRPr="00035424">
        <w:rPr>
          <w:rFonts w:ascii="Roboto" w:eastAsia="Times New Roman" w:hAnsi="Roboto" w:cs="Times New Roman"/>
          <w:b/>
          <w:bCs/>
          <w:color w:val="484848"/>
          <w:sz w:val="21"/>
          <w:szCs w:val="21"/>
          <w:lang w:eastAsia="ru-RU"/>
        </w:rPr>
        <w:t>Пятая задача</w:t>
      </w:r>
      <w:r w:rsidRPr="00035424">
        <w:rPr>
          <w:rFonts w:ascii="Roboto" w:eastAsia="Times New Roman" w:hAnsi="Roboto" w:cs="Times New Roman"/>
          <w:color w:val="484848"/>
          <w:sz w:val="21"/>
          <w:szCs w:val="21"/>
          <w:lang w:eastAsia="ru-RU"/>
        </w:rPr>
        <w:t>. Себестоимость шоколадки на кондитерской фабрике составляет 20 рублей. Перед тем, как попасть в супермаркет, где в стоимость шоколадки добавят 8 рублей, она транспортируется поставщиками, которые увеличивают вдвое цену шоколадки по отношению к себестоимости. Сколько денег истратит Лена на покупку в супермаркете по одной плитке шоколада для себя и своего брата?</w:t>
      </w:r>
    </w:p>
    <w:p w:rsidR="00035424" w:rsidRPr="00035424" w:rsidRDefault="00035424" w:rsidP="00035424">
      <w:pPr>
        <w:shd w:val="clear" w:color="auto" w:fill="FFFFFF"/>
        <w:spacing w:after="0" w:line="240" w:lineRule="auto"/>
        <w:jc w:val="both"/>
        <w:rPr>
          <w:rFonts w:ascii="Roboto" w:eastAsia="Times New Roman" w:hAnsi="Roboto" w:cs="Times New Roman"/>
          <w:color w:val="484848"/>
          <w:sz w:val="21"/>
          <w:szCs w:val="21"/>
          <w:lang w:eastAsia="ru-RU"/>
        </w:rPr>
      </w:pPr>
      <w:r w:rsidRPr="00035424">
        <w:rPr>
          <w:rFonts w:ascii="Roboto" w:eastAsia="Times New Roman" w:hAnsi="Roboto" w:cs="Times New Roman"/>
          <w:i/>
          <w:iCs/>
          <w:color w:val="484848"/>
          <w:sz w:val="21"/>
          <w:szCs w:val="21"/>
          <w:lang w:eastAsia="ru-RU"/>
        </w:rPr>
        <w:t>Решение</w:t>
      </w:r>
      <w:r w:rsidRPr="00035424">
        <w:rPr>
          <w:rFonts w:ascii="Roboto" w:eastAsia="Times New Roman" w:hAnsi="Roboto" w:cs="Times New Roman"/>
          <w:color w:val="484848"/>
          <w:sz w:val="21"/>
          <w:szCs w:val="21"/>
          <w:lang w:eastAsia="ru-RU"/>
        </w:rPr>
        <w:t>. Сначала нужно удвоить себестоимость шоколада, а затем добавить наценку супермаркета – 8 рублей. Конечная цена плитки шоколада в магазине составит 20´2 + 8 = 48 рублей. Поскольку Лене нужно две плитки шоколада, то она заплатит 48´2 = 96 рублей.</w:t>
      </w:r>
    </w:p>
    <w:p w:rsidR="00035424" w:rsidRPr="00035424" w:rsidRDefault="00035424" w:rsidP="00035424">
      <w:pPr>
        <w:shd w:val="clear" w:color="auto" w:fill="FFFFFF"/>
        <w:spacing w:after="0" w:line="240" w:lineRule="auto"/>
        <w:jc w:val="both"/>
        <w:rPr>
          <w:rFonts w:ascii="Roboto" w:eastAsia="Times New Roman" w:hAnsi="Roboto" w:cs="Times New Roman"/>
          <w:color w:val="484848"/>
          <w:sz w:val="21"/>
          <w:szCs w:val="21"/>
          <w:lang w:eastAsia="ru-RU"/>
        </w:rPr>
      </w:pPr>
      <w:r w:rsidRPr="00035424">
        <w:rPr>
          <w:rFonts w:ascii="Roboto" w:eastAsia="Times New Roman" w:hAnsi="Roboto" w:cs="Times New Roman"/>
          <w:b/>
          <w:bCs/>
          <w:color w:val="484848"/>
          <w:sz w:val="21"/>
          <w:szCs w:val="21"/>
          <w:lang w:eastAsia="ru-RU"/>
        </w:rPr>
        <w:t>Шестая задача</w:t>
      </w:r>
      <w:r w:rsidRPr="00035424">
        <w:rPr>
          <w:rFonts w:ascii="Roboto" w:eastAsia="Times New Roman" w:hAnsi="Roboto" w:cs="Times New Roman"/>
          <w:color w:val="484848"/>
          <w:sz w:val="21"/>
          <w:szCs w:val="21"/>
          <w:lang w:eastAsia="ru-RU"/>
        </w:rPr>
        <w:t>. Маленькая фабрика по производству шоколада имеет три основных цеха: первый – для приготовления и смешивания шоколадной массы мощностью 200 кг за смену (8 часов), второй – для разлива массы в формы по 100 грамм каждая, мощностью 240 плиток в час, третий – упаковочный цех, который способен упаковывать 2500 плиток за смену. Сколько плиток шоколада в целом может выпустить фабрика за одну смену?</w:t>
      </w:r>
    </w:p>
    <w:p w:rsidR="00035424" w:rsidRPr="00035424" w:rsidRDefault="00035424" w:rsidP="00035424">
      <w:pPr>
        <w:shd w:val="clear" w:color="auto" w:fill="FFFFFF"/>
        <w:spacing w:after="0" w:line="240" w:lineRule="auto"/>
        <w:jc w:val="both"/>
        <w:rPr>
          <w:rFonts w:ascii="Roboto" w:eastAsia="Times New Roman" w:hAnsi="Roboto" w:cs="Times New Roman"/>
          <w:color w:val="484848"/>
          <w:sz w:val="21"/>
          <w:szCs w:val="21"/>
          <w:lang w:eastAsia="ru-RU"/>
        </w:rPr>
      </w:pPr>
      <w:r w:rsidRPr="00035424">
        <w:rPr>
          <w:rFonts w:ascii="Roboto" w:eastAsia="Times New Roman" w:hAnsi="Roboto" w:cs="Times New Roman"/>
          <w:i/>
          <w:iCs/>
          <w:color w:val="484848"/>
          <w:sz w:val="21"/>
          <w:szCs w:val="21"/>
          <w:lang w:eastAsia="ru-RU"/>
        </w:rPr>
        <w:t>Решение</w:t>
      </w:r>
      <w:r w:rsidRPr="00035424">
        <w:rPr>
          <w:rFonts w:ascii="Roboto" w:eastAsia="Times New Roman" w:hAnsi="Roboto" w:cs="Times New Roman"/>
          <w:color w:val="484848"/>
          <w:sz w:val="21"/>
          <w:szCs w:val="21"/>
          <w:lang w:eastAsia="ru-RU"/>
        </w:rPr>
        <w:t>. Вычислим мощность каждого цеха в 1 смену. Мощность первого цеха составляет 200´10 = 2000 плиток за смену, мощность второго цеха – 240´8 = 1920 плиток за смену, а мощность третьего – 2500 плиток за смену. Итак, из-за ограниченной мощности цеха по разливу шоколадной массы в формы фабрика может выпустить за смену 1920 плиток шоколада.</w:t>
      </w:r>
    </w:p>
    <w:p w:rsidR="00035424" w:rsidRPr="00035424" w:rsidRDefault="00035424" w:rsidP="00035424">
      <w:pPr>
        <w:shd w:val="clear" w:color="auto" w:fill="FFFFFF"/>
        <w:spacing w:after="0" w:line="240" w:lineRule="auto"/>
        <w:jc w:val="both"/>
        <w:rPr>
          <w:rFonts w:ascii="Roboto" w:eastAsia="Times New Roman" w:hAnsi="Roboto" w:cs="Times New Roman"/>
          <w:color w:val="484848"/>
          <w:sz w:val="21"/>
          <w:szCs w:val="21"/>
          <w:lang w:eastAsia="ru-RU"/>
        </w:rPr>
      </w:pPr>
      <w:r w:rsidRPr="00035424">
        <w:rPr>
          <w:rFonts w:ascii="Roboto" w:eastAsia="Times New Roman" w:hAnsi="Roboto" w:cs="Times New Roman"/>
          <w:b/>
          <w:bCs/>
          <w:color w:val="484848"/>
          <w:sz w:val="21"/>
          <w:szCs w:val="21"/>
          <w:lang w:eastAsia="ru-RU"/>
        </w:rPr>
        <w:t>Седьмая задача</w:t>
      </w:r>
      <w:r w:rsidRPr="00035424">
        <w:rPr>
          <w:rFonts w:ascii="Roboto" w:eastAsia="Times New Roman" w:hAnsi="Roboto" w:cs="Times New Roman"/>
          <w:color w:val="484848"/>
          <w:sz w:val="21"/>
          <w:szCs w:val="21"/>
          <w:lang w:eastAsia="ru-RU"/>
        </w:rPr>
        <w:t>. Месячный доход семьи Воронцовых состоит из зарплаты отца в размере 25000 рублей, мамы – 16000 рублей и государственной помощи на двоих детей в размере 1000 рублей. Ежемесячно семья тратит 28000 рублей, а остальное экономит. Сколько месяцев им нужно экономить, начиная с сентября, чтобы купить домашний кинотеатр стоимостью 55000 рублей?</w:t>
      </w:r>
    </w:p>
    <w:p w:rsidR="00035424" w:rsidRPr="00035424" w:rsidRDefault="00035424" w:rsidP="00035424">
      <w:pPr>
        <w:shd w:val="clear" w:color="auto" w:fill="FFFFFF"/>
        <w:spacing w:after="0" w:line="240" w:lineRule="auto"/>
        <w:jc w:val="both"/>
        <w:rPr>
          <w:rFonts w:ascii="Roboto" w:eastAsia="Times New Roman" w:hAnsi="Roboto" w:cs="Times New Roman"/>
          <w:color w:val="484848"/>
          <w:sz w:val="21"/>
          <w:szCs w:val="21"/>
          <w:lang w:eastAsia="ru-RU"/>
        </w:rPr>
      </w:pPr>
      <w:r w:rsidRPr="00035424">
        <w:rPr>
          <w:rFonts w:ascii="Roboto" w:eastAsia="Times New Roman" w:hAnsi="Roboto" w:cs="Times New Roman"/>
          <w:i/>
          <w:iCs/>
          <w:color w:val="484848"/>
          <w:sz w:val="21"/>
          <w:szCs w:val="21"/>
          <w:lang w:eastAsia="ru-RU"/>
        </w:rPr>
        <w:t>Решение</w:t>
      </w:r>
      <w:r w:rsidRPr="00035424">
        <w:rPr>
          <w:rFonts w:ascii="Roboto" w:eastAsia="Times New Roman" w:hAnsi="Roboto" w:cs="Times New Roman"/>
          <w:color w:val="484848"/>
          <w:sz w:val="21"/>
          <w:szCs w:val="21"/>
          <w:lang w:eastAsia="ru-RU"/>
        </w:rPr>
        <w:t>. Каждый месяц семья Воронцовых сможет сэкономить (25000 + 16000 + 1000) – 28000 = 14000 рублей. Так как 55000:14000 = 3 (ост. 13000), то чтобы сэкономить 55000 рублей понадобится 4 месяца.</w:t>
      </w:r>
    </w:p>
    <w:p w:rsidR="00035424" w:rsidRPr="00035424" w:rsidRDefault="00035424" w:rsidP="00035424">
      <w:pPr>
        <w:shd w:val="clear" w:color="auto" w:fill="FFFFFF"/>
        <w:spacing w:after="0" w:line="240" w:lineRule="auto"/>
        <w:jc w:val="both"/>
        <w:rPr>
          <w:rFonts w:ascii="Roboto" w:eastAsia="Times New Roman" w:hAnsi="Roboto" w:cs="Times New Roman"/>
          <w:color w:val="484848"/>
          <w:sz w:val="21"/>
          <w:szCs w:val="21"/>
          <w:lang w:eastAsia="ru-RU"/>
        </w:rPr>
      </w:pPr>
      <w:r w:rsidRPr="00035424">
        <w:rPr>
          <w:rFonts w:ascii="Roboto" w:eastAsia="Times New Roman" w:hAnsi="Roboto" w:cs="Times New Roman"/>
          <w:b/>
          <w:bCs/>
          <w:color w:val="484848"/>
          <w:sz w:val="21"/>
          <w:szCs w:val="21"/>
          <w:lang w:eastAsia="ru-RU"/>
        </w:rPr>
        <w:t>Восьмая задача</w:t>
      </w:r>
      <w:r w:rsidRPr="00035424">
        <w:rPr>
          <w:rFonts w:ascii="Roboto" w:eastAsia="Times New Roman" w:hAnsi="Roboto" w:cs="Times New Roman"/>
          <w:color w:val="484848"/>
          <w:sz w:val="21"/>
          <w:szCs w:val="21"/>
          <w:lang w:eastAsia="ru-RU"/>
        </w:rPr>
        <w:t>. Будут ли родители Коли и Лены копить на домашний кинотеатр дольше, если они купят велосипед в сентябре?</w:t>
      </w:r>
    </w:p>
    <w:p w:rsidR="00035424" w:rsidRPr="00035424" w:rsidRDefault="00035424" w:rsidP="00035424">
      <w:pPr>
        <w:shd w:val="clear" w:color="auto" w:fill="FFFFFF"/>
        <w:spacing w:after="0" w:line="240" w:lineRule="auto"/>
        <w:jc w:val="both"/>
        <w:rPr>
          <w:rFonts w:ascii="Roboto" w:eastAsia="Times New Roman" w:hAnsi="Roboto" w:cs="Times New Roman"/>
          <w:color w:val="484848"/>
          <w:sz w:val="21"/>
          <w:szCs w:val="21"/>
          <w:lang w:eastAsia="ru-RU"/>
        </w:rPr>
      </w:pPr>
      <w:r w:rsidRPr="00035424">
        <w:rPr>
          <w:rFonts w:ascii="Roboto" w:eastAsia="Times New Roman" w:hAnsi="Roboto" w:cs="Times New Roman"/>
          <w:i/>
          <w:iCs/>
          <w:color w:val="484848"/>
          <w:sz w:val="21"/>
          <w:szCs w:val="21"/>
          <w:lang w:eastAsia="ru-RU"/>
        </w:rPr>
        <w:t>Решение</w:t>
      </w:r>
      <w:r w:rsidRPr="00035424">
        <w:rPr>
          <w:rFonts w:ascii="Roboto" w:eastAsia="Times New Roman" w:hAnsi="Roboto" w:cs="Times New Roman"/>
          <w:color w:val="484848"/>
          <w:sz w:val="21"/>
          <w:szCs w:val="21"/>
          <w:lang w:eastAsia="ru-RU"/>
        </w:rPr>
        <w:t>. Так как Коля будет ездить на велосипеде в школу и обратно, то на проезде он сможет сэкономить 800 рублей, поэтому в сентябре экономия в семье Воронцовых составит не 14000, а 14000 – 1500 (первый взнос за велосипед) + 800 (экономия на проезде) = 13300 рублей. В октябре и в ноябре экономия для родителей Коли составит дополнительных 800 (экономия на проезде) – 300 (оплата ежемесячного взноса) = 500 рублей, то есть всего 14500 рублей. За три месяца экономия составит 42300 рублей.</w:t>
      </w:r>
    </w:p>
    <w:p w:rsidR="00035424" w:rsidRPr="00035424" w:rsidRDefault="00035424" w:rsidP="00035424">
      <w:pPr>
        <w:shd w:val="clear" w:color="auto" w:fill="FFFFFF"/>
        <w:spacing w:after="255" w:line="240" w:lineRule="auto"/>
        <w:jc w:val="both"/>
        <w:rPr>
          <w:rFonts w:ascii="Roboto" w:eastAsia="Times New Roman" w:hAnsi="Roboto" w:cs="Times New Roman"/>
          <w:color w:val="484848"/>
          <w:sz w:val="21"/>
          <w:szCs w:val="21"/>
          <w:lang w:eastAsia="ru-RU"/>
        </w:rPr>
      </w:pPr>
      <w:r w:rsidRPr="00035424">
        <w:rPr>
          <w:rFonts w:ascii="Roboto" w:eastAsia="Times New Roman" w:hAnsi="Roboto" w:cs="Times New Roman"/>
          <w:color w:val="484848"/>
          <w:sz w:val="21"/>
          <w:szCs w:val="21"/>
          <w:lang w:eastAsia="ru-RU"/>
        </w:rPr>
        <w:t xml:space="preserve">Учитывая оплату ежемесячного платежа за велосипед, в декабре экономия составит 14000 – 300 = 13700 рублей, так как в зимний период Коля будет добираться в школу на автобусе, тогда за 4 месяца экономия составит 56000 рублей, то есть родители </w:t>
      </w:r>
      <w:proofErr w:type="gramStart"/>
      <w:r w:rsidRPr="00035424">
        <w:rPr>
          <w:rFonts w:ascii="Roboto" w:eastAsia="Times New Roman" w:hAnsi="Roboto" w:cs="Times New Roman"/>
          <w:color w:val="484848"/>
          <w:sz w:val="21"/>
          <w:szCs w:val="21"/>
          <w:lang w:eastAsia="ru-RU"/>
        </w:rPr>
        <w:t>Коли</w:t>
      </w:r>
      <w:proofErr w:type="gramEnd"/>
      <w:r w:rsidRPr="00035424">
        <w:rPr>
          <w:rFonts w:ascii="Roboto" w:eastAsia="Times New Roman" w:hAnsi="Roboto" w:cs="Times New Roman"/>
          <w:color w:val="484848"/>
          <w:sz w:val="21"/>
          <w:szCs w:val="21"/>
          <w:lang w:eastAsia="ru-RU"/>
        </w:rPr>
        <w:t xml:space="preserve"> и Лены также смогут купить домашний кинотеатр через 4 месяца.</w:t>
      </w:r>
    </w:p>
    <w:p w:rsidR="00035424" w:rsidRPr="00035424" w:rsidRDefault="00035424" w:rsidP="00035424">
      <w:pPr>
        <w:shd w:val="clear" w:color="auto" w:fill="FFFFFF"/>
        <w:spacing w:after="255" w:line="240" w:lineRule="auto"/>
        <w:jc w:val="both"/>
        <w:rPr>
          <w:rFonts w:ascii="Roboto" w:eastAsia="Times New Roman" w:hAnsi="Roboto" w:cs="Times New Roman"/>
          <w:color w:val="484848"/>
          <w:sz w:val="21"/>
          <w:szCs w:val="21"/>
          <w:lang w:eastAsia="ru-RU"/>
        </w:rPr>
      </w:pPr>
      <w:r w:rsidRPr="00035424">
        <w:rPr>
          <w:rFonts w:ascii="Roboto" w:eastAsia="Times New Roman" w:hAnsi="Roboto" w:cs="Times New Roman"/>
          <w:color w:val="484848"/>
          <w:sz w:val="21"/>
          <w:szCs w:val="21"/>
          <w:lang w:eastAsia="ru-RU"/>
        </w:rPr>
        <w:t>В заключение отметим, что при работе с кейсом ученики приобретают навыки финансового мышления, отрабатывают такие навыки, как решение задач на части, действия над многозначными числами, а также учатся мыслить шире привычных рамок, анализировать информацию и выявлять ключевые проблемы.</w:t>
      </w:r>
    </w:p>
    <w:p w:rsidR="00035424" w:rsidRPr="00035424" w:rsidRDefault="00035424" w:rsidP="00035424">
      <w:pPr>
        <w:shd w:val="clear" w:color="auto" w:fill="FFFFFF"/>
        <w:spacing w:after="255" w:line="240" w:lineRule="auto"/>
        <w:jc w:val="both"/>
        <w:rPr>
          <w:rFonts w:ascii="Roboto" w:eastAsia="Times New Roman" w:hAnsi="Roboto" w:cs="Times New Roman"/>
          <w:color w:val="484848"/>
          <w:sz w:val="21"/>
          <w:szCs w:val="21"/>
          <w:lang w:eastAsia="ru-RU"/>
        </w:rPr>
      </w:pPr>
      <w:r w:rsidRPr="00035424">
        <w:rPr>
          <w:rFonts w:ascii="Roboto" w:eastAsia="Times New Roman" w:hAnsi="Roboto" w:cs="Times New Roman"/>
          <w:color w:val="484848"/>
          <w:sz w:val="21"/>
          <w:szCs w:val="21"/>
          <w:lang w:eastAsia="ru-RU"/>
        </w:rPr>
        <w:t> </w:t>
      </w:r>
    </w:p>
    <w:p w:rsidR="00035424" w:rsidRPr="00035424" w:rsidRDefault="00035424" w:rsidP="00035424">
      <w:pPr>
        <w:shd w:val="clear" w:color="auto" w:fill="FFFFFF"/>
        <w:spacing w:after="0" w:line="240" w:lineRule="auto"/>
        <w:ind w:left="567"/>
        <w:jc w:val="both"/>
        <w:rPr>
          <w:rFonts w:ascii="Roboto" w:eastAsia="Times New Roman" w:hAnsi="Roboto" w:cs="Times New Roman"/>
          <w:color w:val="484848"/>
          <w:sz w:val="21"/>
          <w:szCs w:val="21"/>
          <w:lang w:eastAsia="ru-RU"/>
        </w:rPr>
      </w:pPr>
      <w:r w:rsidRPr="00035424">
        <w:rPr>
          <w:rFonts w:ascii="Roboto" w:eastAsia="Times New Roman" w:hAnsi="Roboto" w:cs="Times New Roman"/>
          <w:b/>
          <w:bCs/>
          <w:color w:val="484848"/>
          <w:sz w:val="21"/>
          <w:szCs w:val="21"/>
          <w:lang w:eastAsia="ru-RU"/>
        </w:rPr>
        <w:lastRenderedPageBreak/>
        <w:t>Список литературы:</w:t>
      </w:r>
    </w:p>
    <w:p w:rsidR="00035424" w:rsidRPr="00035424" w:rsidRDefault="00035424" w:rsidP="00035424">
      <w:pPr>
        <w:numPr>
          <w:ilvl w:val="0"/>
          <w:numId w:val="1"/>
        </w:numPr>
        <w:shd w:val="clear" w:color="auto" w:fill="FFFFFF"/>
        <w:spacing w:after="120" w:line="240" w:lineRule="auto"/>
        <w:ind w:left="0"/>
        <w:jc w:val="both"/>
        <w:rPr>
          <w:rFonts w:ascii="Roboto" w:eastAsia="Times New Roman" w:hAnsi="Roboto" w:cs="Times New Roman"/>
          <w:color w:val="484848"/>
          <w:sz w:val="21"/>
          <w:szCs w:val="21"/>
          <w:lang w:eastAsia="ru-RU"/>
        </w:rPr>
      </w:pPr>
      <w:proofErr w:type="spellStart"/>
      <w:r w:rsidRPr="00035424">
        <w:rPr>
          <w:rFonts w:ascii="Roboto" w:eastAsia="Times New Roman" w:hAnsi="Roboto" w:cs="Times New Roman"/>
          <w:color w:val="484848"/>
          <w:sz w:val="21"/>
          <w:szCs w:val="21"/>
          <w:lang w:eastAsia="ru-RU"/>
        </w:rPr>
        <w:t>Вендина</w:t>
      </w:r>
      <w:proofErr w:type="spellEnd"/>
      <w:r w:rsidRPr="00035424">
        <w:rPr>
          <w:rFonts w:ascii="Roboto" w:eastAsia="Times New Roman" w:hAnsi="Roboto" w:cs="Times New Roman"/>
          <w:color w:val="484848"/>
          <w:sz w:val="21"/>
          <w:szCs w:val="21"/>
          <w:lang w:eastAsia="ru-RU"/>
        </w:rPr>
        <w:t xml:space="preserve"> А.А., </w:t>
      </w:r>
      <w:proofErr w:type="spellStart"/>
      <w:r w:rsidRPr="00035424">
        <w:rPr>
          <w:rFonts w:ascii="Roboto" w:eastAsia="Times New Roman" w:hAnsi="Roboto" w:cs="Times New Roman"/>
          <w:color w:val="484848"/>
          <w:sz w:val="21"/>
          <w:szCs w:val="21"/>
          <w:lang w:eastAsia="ru-RU"/>
        </w:rPr>
        <w:t>Малиатаки</w:t>
      </w:r>
      <w:proofErr w:type="spellEnd"/>
      <w:r w:rsidRPr="00035424">
        <w:rPr>
          <w:rFonts w:ascii="Roboto" w:eastAsia="Times New Roman" w:hAnsi="Roboto" w:cs="Times New Roman"/>
          <w:color w:val="484848"/>
          <w:sz w:val="21"/>
          <w:szCs w:val="21"/>
          <w:lang w:eastAsia="ru-RU"/>
        </w:rPr>
        <w:t> В.В. Уроки математики и информатики как основа формирования финансовой грамотности школьников // Вестник Академии права и управления. – 2015. – № 38.– С. 259–263.</w:t>
      </w:r>
    </w:p>
    <w:p w:rsidR="00035424" w:rsidRPr="00035424" w:rsidRDefault="00035424" w:rsidP="00035424">
      <w:pPr>
        <w:numPr>
          <w:ilvl w:val="0"/>
          <w:numId w:val="1"/>
        </w:numPr>
        <w:shd w:val="clear" w:color="auto" w:fill="FFFFFF"/>
        <w:spacing w:after="120" w:line="240" w:lineRule="auto"/>
        <w:ind w:left="0"/>
        <w:jc w:val="both"/>
        <w:rPr>
          <w:rFonts w:ascii="Roboto" w:eastAsia="Times New Roman" w:hAnsi="Roboto" w:cs="Times New Roman"/>
          <w:color w:val="484848"/>
          <w:sz w:val="21"/>
          <w:szCs w:val="21"/>
          <w:lang w:eastAsia="ru-RU"/>
        </w:rPr>
      </w:pPr>
      <w:proofErr w:type="spellStart"/>
      <w:r w:rsidRPr="00035424">
        <w:rPr>
          <w:rFonts w:ascii="Roboto" w:eastAsia="Times New Roman" w:hAnsi="Roboto" w:cs="Times New Roman"/>
          <w:color w:val="484848"/>
          <w:sz w:val="21"/>
          <w:szCs w:val="21"/>
          <w:lang w:eastAsia="ru-RU"/>
        </w:rPr>
        <w:t>Вендина</w:t>
      </w:r>
      <w:proofErr w:type="spellEnd"/>
      <w:r w:rsidRPr="00035424">
        <w:rPr>
          <w:rFonts w:ascii="Roboto" w:eastAsia="Times New Roman" w:hAnsi="Roboto" w:cs="Times New Roman"/>
          <w:color w:val="484848"/>
          <w:sz w:val="21"/>
          <w:szCs w:val="21"/>
          <w:lang w:eastAsia="ru-RU"/>
        </w:rPr>
        <w:t xml:space="preserve"> А.А., </w:t>
      </w:r>
      <w:proofErr w:type="spellStart"/>
      <w:r w:rsidRPr="00035424">
        <w:rPr>
          <w:rFonts w:ascii="Roboto" w:eastAsia="Times New Roman" w:hAnsi="Roboto" w:cs="Times New Roman"/>
          <w:color w:val="484848"/>
          <w:sz w:val="21"/>
          <w:szCs w:val="21"/>
          <w:lang w:eastAsia="ru-RU"/>
        </w:rPr>
        <w:t>Малиатаки</w:t>
      </w:r>
      <w:proofErr w:type="spellEnd"/>
      <w:r w:rsidRPr="00035424">
        <w:rPr>
          <w:rFonts w:ascii="Roboto" w:eastAsia="Times New Roman" w:hAnsi="Roboto" w:cs="Times New Roman"/>
          <w:color w:val="484848"/>
          <w:sz w:val="21"/>
          <w:szCs w:val="21"/>
          <w:lang w:eastAsia="ru-RU"/>
        </w:rPr>
        <w:t> В.В. Формирование финансовой культуры школьников посредством уроков математики // Теоретические и методологические проблемы современного образования: Материалы XIX Международной научно-практической конференции 26–27 декабря 2014 г. – Москва: Изд-во «Институт стратегических исследований». 2014. – С. 31–34.</w:t>
      </w:r>
    </w:p>
    <w:p w:rsidR="00035424" w:rsidRPr="00035424" w:rsidRDefault="00035424" w:rsidP="00035424">
      <w:pPr>
        <w:numPr>
          <w:ilvl w:val="0"/>
          <w:numId w:val="1"/>
        </w:numPr>
        <w:shd w:val="clear" w:color="auto" w:fill="FFFFFF"/>
        <w:spacing w:after="120" w:line="240" w:lineRule="auto"/>
        <w:ind w:left="0"/>
        <w:jc w:val="both"/>
        <w:rPr>
          <w:rFonts w:ascii="Roboto" w:eastAsia="Times New Roman" w:hAnsi="Roboto" w:cs="Times New Roman"/>
          <w:color w:val="484848"/>
          <w:sz w:val="21"/>
          <w:szCs w:val="21"/>
          <w:lang w:eastAsia="ru-RU"/>
        </w:rPr>
      </w:pPr>
      <w:proofErr w:type="spellStart"/>
      <w:r w:rsidRPr="00035424">
        <w:rPr>
          <w:rFonts w:ascii="Roboto" w:eastAsia="Times New Roman" w:hAnsi="Roboto" w:cs="Times New Roman"/>
          <w:color w:val="484848"/>
          <w:sz w:val="21"/>
          <w:szCs w:val="21"/>
          <w:lang w:eastAsia="ru-RU"/>
        </w:rPr>
        <w:t>Вендина</w:t>
      </w:r>
      <w:proofErr w:type="spellEnd"/>
      <w:r w:rsidRPr="00035424">
        <w:rPr>
          <w:rFonts w:ascii="Roboto" w:eastAsia="Times New Roman" w:hAnsi="Roboto" w:cs="Times New Roman"/>
          <w:color w:val="484848"/>
          <w:sz w:val="21"/>
          <w:szCs w:val="21"/>
          <w:lang w:eastAsia="ru-RU"/>
        </w:rPr>
        <w:t xml:space="preserve"> А.А., Чечулина М.А. Практико-ориентированный подход в обучении решению финансовых задач // </w:t>
      </w:r>
      <w:proofErr w:type="spellStart"/>
      <w:r w:rsidRPr="00035424">
        <w:rPr>
          <w:rFonts w:ascii="Roboto" w:eastAsia="Times New Roman" w:hAnsi="Roboto" w:cs="Times New Roman"/>
          <w:color w:val="484848"/>
          <w:sz w:val="21"/>
          <w:szCs w:val="21"/>
          <w:lang w:eastAsia="ru-RU"/>
        </w:rPr>
        <w:t>European</w:t>
      </w:r>
      <w:proofErr w:type="spellEnd"/>
      <w:r w:rsidRPr="00035424">
        <w:rPr>
          <w:rFonts w:ascii="Roboto" w:eastAsia="Times New Roman" w:hAnsi="Roboto" w:cs="Times New Roman"/>
          <w:color w:val="484848"/>
          <w:sz w:val="21"/>
          <w:szCs w:val="21"/>
          <w:lang w:eastAsia="ru-RU"/>
        </w:rPr>
        <w:t xml:space="preserve"> </w:t>
      </w:r>
      <w:proofErr w:type="spellStart"/>
      <w:r w:rsidRPr="00035424">
        <w:rPr>
          <w:rFonts w:ascii="Roboto" w:eastAsia="Times New Roman" w:hAnsi="Roboto" w:cs="Times New Roman"/>
          <w:color w:val="484848"/>
          <w:sz w:val="21"/>
          <w:szCs w:val="21"/>
          <w:lang w:eastAsia="ru-RU"/>
        </w:rPr>
        <w:t>Research</w:t>
      </w:r>
      <w:proofErr w:type="spellEnd"/>
      <w:r w:rsidRPr="00035424">
        <w:rPr>
          <w:rFonts w:ascii="Roboto" w:eastAsia="Times New Roman" w:hAnsi="Roboto" w:cs="Times New Roman"/>
          <w:color w:val="484848"/>
          <w:sz w:val="21"/>
          <w:szCs w:val="21"/>
          <w:lang w:eastAsia="ru-RU"/>
        </w:rPr>
        <w:t xml:space="preserve">: </w:t>
      </w:r>
      <w:proofErr w:type="spellStart"/>
      <w:r w:rsidRPr="00035424">
        <w:rPr>
          <w:rFonts w:ascii="Roboto" w:eastAsia="Times New Roman" w:hAnsi="Roboto" w:cs="Times New Roman"/>
          <w:color w:val="484848"/>
          <w:sz w:val="21"/>
          <w:szCs w:val="21"/>
          <w:lang w:eastAsia="ru-RU"/>
        </w:rPr>
        <w:t>Innovation</w:t>
      </w:r>
      <w:proofErr w:type="spellEnd"/>
      <w:r w:rsidRPr="00035424">
        <w:rPr>
          <w:rFonts w:ascii="Roboto" w:eastAsia="Times New Roman" w:hAnsi="Roboto" w:cs="Times New Roman"/>
          <w:color w:val="484848"/>
          <w:sz w:val="21"/>
          <w:szCs w:val="21"/>
          <w:lang w:eastAsia="ru-RU"/>
        </w:rPr>
        <w:t xml:space="preserve"> </w:t>
      </w:r>
      <w:proofErr w:type="spellStart"/>
      <w:r w:rsidRPr="00035424">
        <w:rPr>
          <w:rFonts w:ascii="Roboto" w:eastAsia="Times New Roman" w:hAnsi="Roboto" w:cs="Times New Roman"/>
          <w:color w:val="484848"/>
          <w:sz w:val="21"/>
          <w:szCs w:val="21"/>
          <w:lang w:eastAsia="ru-RU"/>
        </w:rPr>
        <w:t>in</w:t>
      </w:r>
      <w:proofErr w:type="spellEnd"/>
      <w:r w:rsidRPr="00035424">
        <w:rPr>
          <w:rFonts w:ascii="Roboto" w:eastAsia="Times New Roman" w:hAnsi="Roboto" w:cs="Times New Roman"/>
          <w:color w:val="484848"/>
          <w:sz w:val="21"/>
          <w:szCs w:val="21"/>
          <w:lang w:eastAsia="ru-RU"/>
        </w:rPr>
        <w:t xml:space="preserve"> </w:t>
      </w:r>
      <w:proofErr w:type="spellStart"/>
      <w:r w:rsidRPr="00035424">
        <w:rPr>
          <w:rFonts w:ascii="Roboto" w:eastAsia="Times New Roman" w:hAnsi="Roboto" w:cs="Times New Roman"/>
          <w:color w:val="484848"/>
          <w:sz w:val="21"/>
          <w:szCs w:val="21"/>
          <w:lang w:eastAsia="ru-RU"/>
        </w:rPr>
        <w:t>Science</w:t>
      </w:r>
      <w:proofErr w:type="spellEnd"/>
      <w:r w:rsidRPr="00035424">
        <w:rPr>
          <w:rFonts w:ascii="Roboto" w:eastAsia="Times New Roman" w:hAnsi="Roboto" w:cs="Times New Roman"/>
          <w:color w:val="484848"/>
          <w:sz w:val="21"/>
          <w:szCs w:val="21"/>
          <w:lang w:eastAsia="ru-RU"/>
        </w:rPr>
        <w:t xml:space="preserve">, </w:t>
      </w:r>
      <w:proofErr w:type="spellStart"/>
      <w:r w:rsidRPr="00035424">
        <w:rPr>
          <w:rFonts w:ascii="Roboto" w:eastAsia="Times New Roman" w:hAnsi="Roboto" w:cs="Times New Roman"/>
          <w:color w:val="484848"/>
          <w:sz w:val="21"/>
          <w:szCs w:val="21"/>
          <w:lang w:eastAsia="ru-RU"/>
        </w:rPr>
        <w:t>Education</w:t>
      </w:r>
      <w:proofErr w:type="spellEnd"/>
      <w:r w:rsidRPr="00035424">
        <w:rPr>
          <w:rFonts w:ascii="Roboto" w:eastAsia="Times New Roman" w:hAnsi="Roboto" w:cs="Times New Roman"/>
          <w:color w:val="484848"/>
          <w:sz w:val="21"/>
          <w:szCs w:val="21"/>
          <w:lang w:eastAsia="ru-RU"/>
        </w:rPr>
        <w:t xml:space="preserve"> </w:t>
      </w:r>
      <w:proofErr w:type="spellStart"/>
      <w:r w:rsidRPr="00035424">
        <w:rPr>
          <w:rFonts w:ascii="Roboto" w:eastAsia="Times New Roman" w:hAnsi="Roboto" w:cs="Times New Roman"/>
          <w:color w:val="484848"/>
          <w:sz w:val="21"/>
          <w:szCs w:val="21"/>
          <w:lang w:eastAsia="ru-RU"/>
        </w:rPr>
        <w:t>and</w:t>
      </w:r>
      <w:proofErr w:type="spellEnd"/>
      <w:r w:rsidRPr="00035424">
        <w:rPr>
          <w:rFonts w:ascii="Roboto" w:eastAsia="Times New Roman" w:hAnsi="Roboto" w:cs="Times New Roman"/>
          <w:color w:val="484848"/>
          <w:sz w:val="21"/>
          <w:szCs w:val="21"/>
          <w:lang w:eastAsia="ru-RU"/>
        </w:rPr>
        <w:t xml:space="preserve"> </w:t>
      </w:r>
      <w:proofErr w:type="spellStart"/>
      <w:r w:rsidRPr="00035424">
        <w:rPr>
          <w:rFonts w:ascii="Roboto" w:eastAsia="Times New Roman" w:hAnsi="Roboto" w:cs="Times New Roman"/>
          <w:color w:val="484848"/>
          <w:sz w:val="21"/>
          <w:szCs w:val="21"/>
          <w:lang w:eastAsia="ru-RU"/>
        </w:rPr>
        <w:t>Technology</w:t>
      </w:r>
      <w:proofErr w:type="spellEnd"/>
      <w:r w:rsidRPr="00035424">
        <w:rPr>
          <w:rFonts w:ascii="Roboto" w:eastAsia="Times New Roman" w:hAnsi="Roboto" w:cs="Times New Roman"/>
          <w:color w:val="484848"/>
          <w:sz w:val="21"/>
          <w:szCs w:val="21"/>
          <w:lang w:eastAsia="ru-RU"/>
        </w:rPr>
        <w:t xml:space="preserve"> // </w:t>
      </w:r>
      <w:proofErr w:type="spellStart"/>
      <w:r w:rsidRPr="00035424">
        <w:rPr>
          <w:rFonts w:ascii="Roboto" w:eastAsia="Times New Roman" w:hAnsi="Roboto" w:cs="Times New Roman"/>
          <w:color w:val="484848"/>
          <w:sz w:val="21"/>
          <w:szCs w:val="21"/>
          <w:lang w:eastAsia="ru-RU"/>
        </w:rPr>
        <w:t>European</w:t>
      </w:r>
      <w:proofErr w:type="spellEnd"/>
      <w:r w:rsidRPr="00035424">
        <w:rPr>
          <w:rFonts w:ascii="Roboto" w:eastAsia="Times New Roman" w:hAnsi="Roboto" w:cs="Times New Roman"/>
          <w:color w:val="484848"/>
          <w:sz w:val="21"/>
          <w:szCs w:val="21"/>
          <w:lang w:eastAsia="ru-RU"/>
        </w:rPr>
        <w:t xml:space="preserve"> </w:t>
      </w:r>
      <w:proofErr w:type="spellStart"/>
      <w:r w:rsidRPr="00035424">
        <w:rPr>
          <w:rFonts w:ascii="Roboto" w:eastAsia="Times New Roman" w:hAnsi="Roboto" w:cs="Times New Roman"/>
          <w:color w:val="484848"/>
          <w:sz w:val="21"/>
          <w:szCs w:val="21"/>
          <w:lang w:eastAsia="ru-RU"/>
        </w:rPr>
        <w:t>research</w:t>
      </w:r>
      <w:proofErr w:type="spellEnd"/>
      <w:r w:rsidRPr="00035424">
        <w:rPr>
          <w:rFonts w:ascii="Roboto" w:eastAsia="Times New Roman" w:hAnsi="Roboto" w:cs="Times New Roman"/>
          <w:color w:val="484848"/>
          <w:sz w:val="21"/>
          <w:szCs w:val="21"/>
          <w:lang w:eastAsia="ru-RU"/>
        </w:rPr>
        <w:t xml:space="preserve"> № 2 (13) / Сб. ст. по мат.: ХIII межд. науч</w:t>
      </w:r>
      <w:proofErr w:type="gramStart"/>
      <w:r w:rsidRPr="00035424">
        <w:rPr>
          <w:rFonts w:ascii="Roboto" w:eastAsia="Times New Roman" w:hAnsi="Roboto" w:cs="Times New Roman"/>
          <w:color w:val="484848"/>
          <w:sz w:val="21"/>
          <w:szCs w:val="21"/>
          <w:lang w:eastAsia="ru-RU"/>
        </w:rPr>
        <w:t>.-</w:t>
      </w:r>
      <w:proofErr w:type="spellStart"/>
      <w:proofErr w:type="gramEnd"/>
      <w:r w:rsidRPr="00035424">
        <w:rPr>
          <w:rFonts w:ascii="Roboto" w:eastAsia="Times New Roman" w:hAnsi="Roboto" w:cs="Times New Roman"/>
          <w:color w:val="484848"/>
          <w:sz w:val="21"/>
          <w:szCs w:val="21"/>
          <w:lang w:eastAsia="ru-RU"/>
        </w:rPr>
        <w:t>практ</w:t>
      </w:r>
      <w:proofErr w:type="spellEnd"/>
      <w:r w:rsidRPr="00035424">
        <w:rPr>
          <w:rFonts w:ascii="Roboto" w:eastAsia="Times New Roman" w:hAnsi="Roboto" w:cs="Times New Roman"/>
          <w:color w:val="484848"/>
          <w:sz w:val="21"/>
          <w:szCs w:val="21"/>
          <w:lang w:eastAsia="ru-RU"/>
        </w:rPr>
        <w:t xml:space="preserve">. </w:t>
      </w:r>
      <w:proofErr w:type="spellStart"/>
      <w:r w:rsidRPr="00035424">
        <w:rPr>
          <w:rFonts w:ascii="Roboto" w:eastAsia="Times New Roman" w:hAnsi="Roboto" w:cs="Times New Roman"/>
          <w:color w:val="484848"/>
          <w:sz w:val="21"/>
          <w:szCs w:val="21"/>
          <w:lang w:eastAsia="ru-RU"/>
        </w:rPr>
        <w:t>конф</w:t>
      </w:r>
      <w:proofErr w:type="spellEnd"/>
      <w:r w:rsidRPr="00035424">
        <w:rPr>
          <w:rFonts w:ascii="Roboto" w:eastAsia="Times New Roman" w:hAnsi="Roboto" w:cs="Times New Roman"/>
          <w:color w:val="484848"/>
          <w:sz w:val="21"/>
          <w:szCs w:val="21"/>
          <w:lang w:eastAsia="ru-RU"/>
        </w:rPr>
        <w:t>. (Россия, Москва, 23–24 февраля 2016). М. 2016. – С. 88–91.</w:t>
      </w:r>
    </w:p>
    <w:p w:rsidR="00035424" w:rsidRPr="00035424" w:rsidRDefault="00035424" w:rsidP="00035424">
      <w:pPr>
        <w:numPr>
          <w:ilvl w:val="0"/>
          <w:numId w:val="1"/>
        </w:numPr>
        <w:shd w:val="clear" w:color="auto" w:fill="FFFFFF"/>
        <w:spacing w:after="120" w:line="240" w:lineRule="auto"/>
        <w:ind w:left="0"/>
        <w:jc w:val="both"/>
        <w:rPr>
          <w:rFonts w:ascii="Roboto" w:eastAsia="Times New Roman" w:hAnsi="Roboto" w:cs="Times New Roman"/>
          <w:color w:val="484848"/>
          <w:sz w:val="21"/>
          <w:szCs w:val="21"/>
          <w:lang w:eastAsia="ru-RU"/>
        </w:rPr>
      </w:pPr>
      <w:r w:rsidRPr="00035424">
        <w:rPr>
          <w:rFonts w:ascii="Roboto" w:eastAsia="Times New Roman" w:hAnsi="Roboto" w:cs="Times New Roman"/>
          <w:color w:val="484848"/>
          <w:sz w:val="21"/>
          <w:szCs w:val="21"/>
          <w:lang w:eastAsia="ru-RU"/>
        </w:rPr>
        <w:t xml:space="preserve">Долгоруков А.М. Метод </w:t>
      </w:r>
      <w:proofErr w:type="spellStart"/>
      <w:r w:rsidRPr="00035424">
        <w:rPr>
          <w:rFonts w:ascii="Roboto" w:eastAsia="Times New Roman" w:hAnsi="Roboto" w:cs="Times New Roman"/>
          <w:color w:val="484848"/>
          <w:sz w:val="21"/>
          <w:szCs w:val="21"/>
          <w:lang w:eastAsia="ru-RU"/>
        </w:rPr>
        <w:t>case-study</w:t>
      </w:r>
      <w:proofErr w:type="spellEnd"/>
      <w:r w:rsidRPr="00035424">
        <w:rPr>
          <w:rFonts w:ascii="Roboto" w:eastAsia="Times New Roman" w:hAnsi="Roboto" w:cs="Times New Roman"/>
          <w:color w:val="484848"/>
          <w:sz w:val="21"/>
          <w:szCs w:val="21"/>
          <w:lang w:eastAsia="ru-RU"/>
        </w:rPr>
        <w:t xml:space="preserve"> как современная технология профессионально-ориентированного обучения - [Электронный ресурс] - Режим доступа. - URL: http://evolkov.net/case/case.study.html (Дата обращения: 04.04.2016).</w:t>
      </w:r>
    </w:p>
    <w:p w:rsidR="00AD6622" w:rsidRDefault="00035424" w:rsidP="00035424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</w:pPr>
      <w:proofErr w:type="spellStart"/>
      <w:r w:rsidRPr="00035424">
        <w:rPr>
          <w:rFonts w:ascii="Roboto" w:eastAsia="Times New Roman" w:hAnsi="Roboto" w:cs="Times New Roman"/>
          <w:color w:val="484848"/>
          <w:sz w:val="21"/>
          <w:szCs w:val="21"/>
          <w:lang w:eastAsia="ru-RU"/>
        </w:rPr>
        <w:t>Киричек</w:t>
      </w:r>
      <w:proofErr w:type="spellEnd"/>
      <w:r w:rsidRPr="00035424">
        <w:rPr>
          <w:rFonts w:ascii="Roboto" w:eastAsia="Times New Roman" w:hAnsi="Roboto" w:cs="Times New Roman"/>
          <w:color w:val="484848"/>
          <w:sz w:val="21"/>
          <w:szCs w:val="21"/>
          <w:lang w:eastAsia="ru-RU"/>
        </w:rPr>
        <w:t xml:space="preserve"> К.А. Формирование элементарных математических представлений дошкольников при ознакомлении их с деньгами // </w:t>
      </w:r>
      <w:proofErr w:type="spellStart"/>
      <w:r w:rsidRPr="00035424">
        <w:rPr>
          <w:rFonts w:ascii="Roboto" w:eastAsia="Times New Roman" w:hAnsi="Roboto" w:cs="Times New Roman"/>
          <w:color w:val="484848"/>
          <w:sz w:val="21"/>
          <w:szCs w:val="21"/>
          <w:lang w:eastAsia="ru-RU"/>
        </w:rPr>
        <w:t>NovaInfo.Ru</w:t>
      </w:r>
      <w:proofErr w:type="spellEnd"/>
      <w:r w:rsidRPr="00035424">
        <w:rPr>
          <w:rFonts w:ascii="Roboto" w:eastAsia="Times New Roman" w:hAnsi="Roboto" w:cs="Times New Roman"/>
          <w:color w:val="484848"/>
          <w:sz w:val="21"/>
          <w:szCs w:val="21"/>
          <w:lang w:eastAsia="ru-RU"/>
        </w:rPr>
        <w:t>. 2016. Т. 3. № 41. С. 179–183.</w:t>
      </w:r>
      <w:r w:rsidRPr="00035424">
        <w:rPr>
          <w:rFonts w:ascii="Roboto" w:eastAsia="Times New Roman" w:hAnsi="Roboto" w:cs="Times New Roman"/>
          <w:color w:val="484848"/>
          <w:sz w:val="21"/>
          <w:szCs w:val="21"/>
          <w:lang w:eastAsia="ru-RU"/>
        </w:rPr>
        <w:br/>
      </w:r>
      <w:r w:rsidRPr="00035424">
        <w:rPr>
          <w:rFonts w:ascii="Roboto" w:eastAsia="Times New Roman" w:hAnsi="Roboto" w:cs="Times New Roman"/>
          <w:color w:val="484848"/>
          <w:sz w:val="21"/>
          <w:szCs w:val="21"/>
          <w:lang w:eastAsia="ru-RU"/>
        </w:rPr>
        <w:br/>
      </w:r>
    </w:p>
    <w:sectPr w:rsidR="00AD66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0D1960"/>
    <w:multiLevelType w:val="multilevel"/>
    <w:tmpl w:val="70C4A8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3C68"/>
    <w:rsid w:val="00035424"/>
    <w:rsid w:val="00AD6622"/>
    <w:rsid w:val="00C63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00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1478</Words>
  <Characters>8426</Characters>
  <Application>Microsoft Office Word</Application>
  <DocSecurity>0</DocSecurity>
  <Lines>70</Lines>
  <Paragraphs>19</Paragraphs>
  <ScaleCrop>false</ScaleCrop>
  <Company/>
  <LinksUpToDate>false</LinksUpToDate>
  <CharactersWithSpaces>9885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2025-01-13T06:52:00Z</dcterms:created>
  <dcterms:modified xsi:type="dcterms:W3CDTF">2025-01-13T06:57:00Z</dcterms:modified>
</cp:coreProperties>
</file>