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1E" w:rsidRPr="00895DE8" w:rsidRDefault="00AC4F2A" w:rsidP="00895DE8">
      <w:pPr>
        <w:pStyle w:val="a3"/>
        <w:spacing w:before="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Статья</w:t>
      </w:r>
      <w:r w:rsidR="00CD0C1E" w:rsidRPr="00895DE8">
        <w:rPr>
          <w:b/>
          <w:color w:val="000000" w:themeColor="text1"/>
          <w:sz w:val="28"/>
          <w:szCs w:val="28"/>
        </w:rPr>
        <w:t xml:space="preserve"> для педагогов </w:t>
      </w:r>
    </w:p>
    <w:p w:rsidR="003408CD" w:rsidRPr="00895DE8" w:rsidRDefault="00CD0C1E" w:rsidP="00895DE8">
      <w:pPr>
        <w:pStyle w:val="a3"/>
        <w:spacing w:before="0" w:after="100" w:afterAutospacing="1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895DE8">
        <w:rPr>
          <w:b/>
          <w:color w:val="000000" w:themeColor="text1"/>
          <w:sz w:val="28"/>
          <w:szCs w:val="28"/>
        </w:rPr>
        <w:t>«</w:t>
      </w:r>
      <w:bookmarkStart w:id="0" w:name="_GoBack"/>
      <w:r w:rsidR="003408CD" w:rsidRPr="00895DE8">
        <w:rPr>
          <w:b/>
          <w:color w:val="000000" w:themeColor="text1"/>
          <w:sz w:val="28"/>
          <w:szCs w:val="28"/>
        </w:rPr>
        <w:t xml:space="preserve">Актуальность трудового воспитания </w:t>
      </w:r>
      <w:r w:rsidRPr="00895DE8">
        <w:rPr>
          <w:b/>
          <w:color w:val="000000" w:themeColor="text1"/>
          <w:sz w:val="28"/>
          <w:szCs w:val="28"/>
        </w:rPr>
        <w:t>детей дошкольного возраста</w:t>
      </w:r>
      <w:bookmarkEnd w:id="0"/>
      <w:r w:rsidRPr="00895DE8">
        <w:rPr>
          <w:b/>
          <w:color w:val="000000" w:themeColor="text1"/>
          <w:sz w:val="28"/>
          <w:szCs w:val="28"/>
        </w:rPr>
        <w:t>»</w:t>
      </w:r>
    </w:p>
    <w:p w:rsidR="007E36AF" w:rsidRPr="00895DE8" w:rsidRDefault="007E36AF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На сегодняшний день проблемы трудового воспитания достаточно актуальны для детей дошкольного возраста, так как на этом этапе у ребенка происходит формирование личностных качеств, умений и стремления к труду.</w:t>
      </w:r>
    </w:p>
    <w:p w:rsidR="003408CD" w:rsidRPr="00895DE8" w:rsidRDefault="007E36AF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Трудовое воспитание очень важно в дошкольном возрасте. Т</w:t>
      </w:r>
      <w:r w:rsidR="003408CD" w:rsidRPr="00895DE8">
        <w:rPr>
          <w:color w:val="000000" w:themeColor="text1"/>
          <w:sz w:val="28"/>
          <w:szCs w:val="28"/>
        </w:rPr>
        <w:t>рудом создаются все духовные и материальные ценности; в процессе труда  формируется личность</w:t>
      </w:r>
      <w:r w:rsidRPr="00895DE8">
        <w:rPr>
          <w:color w:val="000000" w:themeColor="text1"/>
          <w:sz w:val="28"/>
          <w:szCs w:val="28"/>
        </w:rPr>
        <w:t xml:space="preserve"> ребенка</w:t>
      </w:r>
      <w:r w:rsidR="003408CD" w:rsidRPr="00895DE8">
        <w:rPr>
          <w:color w:val="000000" w:themeColor="text1"/>
          <w:sz w:val="28"/>
          <w:szCs w:val="28"/>
        </w:rPr>
        <w:t xml:space="preserve">.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В детском саду воспитание ребенка происходит среди детей других возрастов, </w:t>
      </w:r>
      <w:r w:rsidR="007E36AF" w:rsidRPr="00895DE8">
        <w:rPr>
          <w:color w:val="000000" w:themeColor="text1"/>
          <w:sz w:val="28"/>
          <w:szCs w:val="28"/>
        </w:rPr>
        <w:t xml:space="preserve">среди сверстников, </w:t>
      </w:r>
      <w:r w:rsidRPr="00895DE8">
        <w:rPr>
          <w:color w:val="000000" w:themeColor="text1"/>
          <w:sz w:val="28"/>
          <w:szCs w:val="28"/>
        </w:rPr>
        <w:t xml:space="preserve">в их совместной деятельности, в повседневном общении. В коллективе ровесников ребенку легче соотносить свои трудовые навыки и результаты труда с «трудовым поведением» своих товарищей. Воспитатель может влиять на каждого ребенка и формировать черты коллективизма (например, </w:t>
      </w:r>
      <w:r w:rsidR="007E36AF" w:rsidRPr="00895DE8">
        <w:rPr>
          <w:color w:val="000000" w:themeColor="text1"/>
          <w:sz w:val="28"/>
          <w:szCs w:val="28"/>
        </w:rPr>
        <w:t>дежурства по накрыванию стола на обед,</w:t>
      </w:r>
      <w:r w:rsidRPr="00895DE8">
        <w:rPr>
          <w:color w:val="000000" w:themeColor="text1"/>
          <w:sz w:val="28"/>
          <w:szCs w:val="28"/>
        </w:rPr>
        <w:t xml:space="preserve"> еженедельная коллективная уборка комнаты вместе с воспитателем и его помощником). </w:t>
      </w:r>
    </w:p>
    <w:p w:rsidR="007E36AF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Дошкольная педагогика подчеркивает своеобразие труд</w:t>
      </w:r>
      <w:r w:rsidR="007E36AF" w:rsidRPr="00895DE8">
        <w:rPr>
          <w:color w:val="000000" w:themeColor="text1"/>
          <w:sz w:val="28"/>
          <w:szCs w:val="28"/>
        </w:rPr>
        <w:t xml:space="preserve">овой деятельности дошкольников. </w:t>
      </w:r>
    </w:p>
    <w:p w:rsidR="003408CD" w:rsidRPr="00895DE8" w:rsidRDefault="007E36AF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Детский труд заключается в том, что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ребенок не создает в своем труде общественно значимых материальных ценностей; в детском труде нет результата;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труд удовлетворяет потребность ребенка в самоутверждении, в познании собственных возможностей;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- трудовая деятельность детей дошкольного возраста тесно связана с игрой.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В процессе игры ребенок часто отражает трудовую деятельность взрослых, выполняя разнообразные трудовые действия;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труд детей дошкольного возраста носит ситуативный и необязательный характер;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особенностью детского труда является и то, что эта деятельность находится в стадии развития и обязательно предполагает участие и помощь взрослого;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дети не умеют самостоятельно ставить цель в труде, т.к. не владеют умением удерживать в памяти весь процесс и результат;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lastRenderedPageBreak/>
        <w:t>- действия ребенка носят не целенаправленный, а процессуальный характер: они могут повторяться многократно, не преследуя</w:t>
      </w:r>
      <w:r w:rsidR="00160E87" w:rsidRPr="00895DE8">
        <w:rPr>
          <w:color w:val="000000" w:themeColor="text1"/>
          <w:sz w:val="28"/>
          <w:szCs w:val="28"/>
        </w:rPr>
        <w:t>,</w:t>
      </w:r>
      <w:r w:rsidRPr="00895DE8">
        <w:rPr>
          <w:color w:val="000000" w:themeColor="text1"/>
          <w:sz w:val="28"/>
          <w:szCs w:val="28"/>
        </w:rPr>
        <w:t xml:space="preserve"> определенной задачи;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своеобразны и мотивы труда дошкольников (стремление получить от взрослого положительную оценку </w:t>
      </w:r>
      <w:r w:rsidR="00160E87" w:rsidRPr="00895DE8">
        <w:rPr>
          <w:color w:val="000000" w:themeColor="text1"/>
          <w:sz w:val="28"/>
          <w:szCs w:val="28"/>
        </w:rPr>
        <w:t>своих действий, самоутвердиться</w:t>
      </w:r>
      <w:r w:rsidRPr="00895DE8">
        <w:rPr>
          <w:color w:val="000000" w:themeColor="text1"/>
          <w:sz w:val="28"/>
          <w:szCs w:val="28"/>
        </w:rPr>
        <w:t xml:space="preserve">);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дети не могут осуществлять самостоятельно процесс планирования трудовой деятельности, часто планируют лишь процесс исполнения, «забывая» об организации труда;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- детей увлекает сам процесс деятельности, но не результат труда. </w:t>
      </w:r>
    </w:p>
    <w:p w:rsidR="00160E87" w:rsidRPr="00895DE8" w:rsidRDefault="001E6208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Ознакомление детей с трудом взрослых эффективно через  наблюдение трудовых действий или результата труда. В старшем возрасте применяется методы ознакомления с трудом в процессе чтения художественной литературы, просмотра презентации, мультфильмов познавательных,</w:t>
      </w:r>
      <w:r w:rsidR="00F034D1" w:rsidRPr="00895DE8">
        <w:rPr>
          <w:color w:val="000000" w:themeColor="text1"/>
          <w:sz w:val="28"/>
          <w:szCs w:val="28"/>
        </w:rPr>
        <w:t xml:space="preserve"> </w:t>
      </w:r>
      <w:r w:rsidRPr="00895DE8">
        <w:rPr>
          <w:color w:val="000000" w:themeColor="text1"/>
          <w:sz w:val="28"/>
          <w:szCs w:val="28"/>
        </w:rPr>
        <w:t>просмотра иллюстраций. Для закрепления знаний о труде взрослых использовать дидактические игры, сюжетно – ролевые игры.</w:t>
      </w:r>
    </w:p>
    <w:p w:rsidR="001E6208" w:rsidRPr="00895DE8" w:rsidRDefault="001E6208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 xml:space="preserve">В младшем возрасте привлекает внимание детей бытовой труд, в старшем возрасте </w:t>
      </w:r>
      <w:r w:rsidR="00F034D1" w:rsidRPr="00895DE8">
        <w:rPr>
          <w:color w:val="000000" w:themeColor="text1"/>
          <w:sz w:val="28"/>
          <w:szCs w:val="28"/>
        </w:rPr>
        <w:t xml:space="preserve">трудовые </w:t>
      </w:r>
      <w:r w:rsidRPr="00895DE8">
        <w:rPr>
          <w:color w:val="000000" w:themeColor="text1"/>
          <w:sz w:val="28"/>
          <w:szCs w:val="28"/>
        </w:rPr>
        <w:t xml:space="preserve">действия </w:t>
      </w:r>
      <w:r w:rsidR="00F034D1" w:rsidRPr="00895DE8">
        <w:rPr>
          <w:color w:val="000000" w:themeColor="text1"/>
          <w:sz w:val="28"/>
          <w:szCs w:val="28"/>
        </w:rPr>
        <w:t>взрослых</w:t>
      </w:r>
      <w:r w:rsidRPr="00895DE8">
        <w:rPr>
          <w:color w:val="000000" w:themeColor="text1"/>
          <w:sz w:val="28"/>
          <w:szCs w:val="28"/>
        </w:rPr>
        <w:t>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воспитание включает следующие аспекты:                                                                   </w:t>
      </w:r>
      <w:r w:rsidR="001E6208"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Самообслуживание</w:t>
      </w:r>
      <w:r w:rsidR="001E6208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(гигиена, одевание-раздевание, сервировка стола, приготовление несложных блюд, уборка постели, своей игровой зоны, стола после себя, уход за одеждой и обувью).</w:t>
      </w: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  <w:r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34D1" w:rsidRPr="00895DE8" w:rsidRDefault="001E6208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Хозяйственно-бытовой труд</w:t>
      </w: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(помощь во время готовки, стирки, уборки, ухода за животными или растениями).</w:t>
      </w:r>
      <w:r w:rsidR="00F034D1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младшем дошкольном возрасте воспитатель формирует у детей элементарные хозяйственно-бытовые навыки: помогать накрывать на стол, приводить в порядок игрушки после игры и мыть их, собирать листья на участке, сметать снег со скамеек и т. д. 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В средней группе содержание хозяйственно-бытового труда значительно расширяется: дети полностью сервируют стол, готовят все необходимое для занятий, протирают стеллажи от пыли, подметают дорожки на участке и т. д.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их возросшие возможности и учитывая сформированные навыки, педагог приучает детей к тому, что в труде необходимо приложить усилие, развивает самостоятельность, активностей инициативу в выполнении порученных дел.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старших группах детского сада хозяйственно-бытовой труд становится систематическим. Особенность хозяйственно-бытового труда старших дошкольников состоит в умении самостоятельно организовать его</w:t>
      </w:r>
      <w:r w:rsidR="00895DE8" w:rsidRPr="00895DE8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6208"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Труд на природе</w:t>
      </w:r>
      <w:r w:rsidR="001E6208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(уход за посадками и посевами, уборка дворовой территории).</w:t>
      </w:r>
      <w:r w:rsidR="00895DE8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младших группах дети с помощью взрослых поливают и моют комнатные растения, сажают луковицы, сеют крупные семена, принимают участие в сборе урожая со своего огорода, подкармливают зимующих птиц. 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Процесс ухода за животными тесно связывается с наблюдениями за ними. Дети начинают осознавать зависимость роста и развития растений, поведения животных от качества ухода, свою ответственность за них.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Для старшей группы в уголке природы помещаются растения и животные, требующие более сло</w:t>
      </w:r>
      <w:r w:rsidR="00895DE8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жных приемов ухода.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подготовительной группе в процессе труда в природе дети учатся устанавливать связи между отдельными явлениями, обнаруживать закономерности.</w:t>
      </w:r>
    </w:p>
    <w:p w:rsidR="00F034D1" w:rsidRPr="00895DE8" w:rsidRDefault="00F034D1" w:rsidP="00895DE8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6208" w:rsidRPr="00895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Ручной труд</w:t>
      </w:r>
      <w:r w:rsidR="001E6208" w:rsidRPr="00895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(изготовление различных поделок).</w:t>
      </w:r>
      <w:r w:rsidRPr="00895DE8">
        <w:rPr>
          <w:color w:val="000000" w:themeColor="text1"/>
          <w:sz w:val="28"/>
          <w:szCs w:val="28"/>
        </w:rPr>
        <w:t xml:space="preserve"> </w:t>
      </w:r>
      <w:r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Ручной труд развивает конструктивные способнос</w:t>
      </w:r>
      <w:r w:rsidR="00895DE8"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 детей, творчество, фантазию. </w:t>
      </w:r>
      <w:r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работы дошкольники  знакомятся со свойствами различных материалов, способами их обработки и соединения, учатся пользоваться различными инструментами. </w:t>
      </w:r>
    </w:p>
    <w:p w:rsidR="00F034D1" w:rsidRPr="00F034D1" w:rsidRDefault="00F034D1" w:rsidP="00895DE8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F0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становится средством воспитания тогда, когда он носит систематический харак</w:t>
      </w:r>
      <w:r w:rsidR="00895DE8"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 и в нем участвуют все дети.</w:t>
      </w:r>
    </w:p>
    <w:p w:rsidR="00F034D1" w:rsidRPr="00F034D1" w:rsidRDefault="00F034D1" w:rsidP="00895DE8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Calibri"/>
          <w:color w:val="000000" w:themeColor="text1"/>
          <w:lang w:eastAsia="ru-RU"/>
        </w:rPr>
      </w:pPr>
      <w:r w:rsidRPr="00F0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Трудовое воспитание детей осуществляется успешно только при условии совместной работы детского сада и семьи. На родительских собраниях, в беседах, при индивидуальных встречах с родителями педаго</w:t>
      </w:r>
      <w:r w:rsidR="00895DE8"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 </w:t>
      </w:r>
      <w:r w:rsidRPr="00F0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дает родителям рекомендации и советы о том, каким должно быть содержание труда </w:t>
      </w:r>
      <w:r w:rsidR="00895DE8" w:rsidRPr="00895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дома, как его организовать.</w:t>
      </w:r>
      <w:r w:rsidRPr="00F03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408CD" w:rsidRPr="00895DE8" w:rsidRDefault="003408CD" w:rsidP="00895DE8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DE8">
        <w:rPr>
          <w:color w:val="000000" w:themeColor="text1"/>
          <w:sz w:val="28"/>
          <w:szCs w:val="28"/>
        </w:rPr>
        <w:t>Подводя итог, хочу сказать, что</w:t>
      </w:r>
      <w:r w:rsidRPr="00895DE8">
        <w:rPr>
          <w:rStyle w:val="c14"/>
          <w:color w:val="000000" w:themeColor="text1"/>
          <w:sz w:val="28"/>
          <w:szCs w:val="28"/>
        </w:rPr>
        <w:t> </w:t>
      </w:r>
      <w:r w:rsidRPr="00895DE8">
        <w:rPr>
          <w:color w:val="000000" w:themeColor="text1"/>
          <w:sz w:val="28"/>
          <w:szCs w:val="28"/>
        </w:rPr>
        <w:t>трудовое воспитание является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</w:t>
      </w:r>
      <w:r w:rsidR="00895DE8" w:rsidRPr="00895DE8">
        <w:rPr>
          <w:color w:val="000000" w:themeColor="text1"/>
          <w:sz w:val="28"/>
          <w:szCs w:val="28"/>
        </w:rPr>
        <w:t>вностью.</w:t>
      </w:r>
    </w:p>
    <w:p w:rsidR="00C34570" w:rsidRPr="00895DE8" w:rsidRDefault="00C34570" w:rsidP="00895DE8">
      <w:pPr>
        <w:ind w:firstLine="709"/>
        <w:rPr>
          <w:color w:val="000000" w:themeColor="text1"/>
        </w:rPr>
      </w:pPr>
    </w:p>
    <w:sectPr w:rsidR="00C34570" w:rsidRPr="0089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03B9"/>
    <w:multiLevelType w:val="hybridMultilevel"/>
    <w:tmpl w:val="F7AE75F6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B1D518D"/>
    <w:multiLevelType w:val="hybridMultilevel"/>
    <w:tmpl w:val="B62C4E6C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7BBA5413"/>
    <w:multiLevelType w:val="multilevel"/>
    <w:tmpl w:val="2DB4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3A"/>
    <w:rsid w:val="00160E87"/>
    <w:rsid w:val="001E6208"/>
    <w:rsid w:val="003408CD"/>
    <w:rsid w:val="007A5B3A"/>
    <w:rsid w:val="007E36AF"/>
    <w:rsid w:val="00895DE8"/>
    <w:rsid w:val="00AC4F2A"/>
    <w:rsid w:val="00C34570"/>
    <w:rsid w:val="00CD0C1E"/>
    <w:rsid w:val="00F0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8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4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08CD"/>
  </w:style>
  <w:style w:type="character" w:customStyle="1" w:styleId="c0">
    <w:name w:val="c0"/>
    <w:basedOn w:val="a0"/>
    <w:rsid w:val="003408CD"/>
  </w:style>
  <w:style w:type="character" w:customStyle="1" w:styleId="c14">
    <w:name w:val="c14"/>
    <w:basedOn w:val="a0"/>
    <w:rsid w:val="00340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8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4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08CD"/>
  </w:style>
  <w:style w:type="character" w:customStyle="1" w:styleId="c0">
    <w:name w:val="c0"/>
    <w:basedOn w:val="a0"/>
    <w:rsid w:val="003408CD"/>
  </w:style>
  <w:style w:type="character" w:customStyle="1" w:styleId="c14">
    <w:name w:val="c14"/>
    <w:basedOn w:val="a0"/>
    <w:rsid w:val="0034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 дс4</dc:creator>
  <cp:keywords/>
  <dc:description/>
  <cp:lastModifiedBy>Улыбка дс4</cp:lastModifiedBy>
  <cp:revision>5</cp:revision>
  <dcterms:created xsi:type="dcterms:W3CDTF">2025-02-19T05:02:00Z</dcterms:created>
  <dcterms:modified xsi:type="dcterms:W3CDTF">2025-02-19T07:15:00Z</dcterms:modified>
</cp:coreProperties>
</file>