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МКОУ «Комсомольская гимназия им. Б.Басангова»</w:t>
      </w:r>
    </w:p>
    <w:p w:rsidR="00127404" w:rsidRDefault="00127404" w:rsidP="009C2338">
      <w:pPr>
        <w:pStyle w:val="ListParagraph"/>
        <w:kinsoku w:val="0"/>
        <w:overflowPunct w:val="0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9C2338">
      <w:pPr>
        <w:pStyle w:val="ListParagraph"/>
        <w:kinsoku w:val="0"/>
        <w:overflowPunct w:val="0"/>
        <w:ind w:left="0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Pr="009C2338" w:rsidRDefault="00127404" w:rsidP="00417311">
      <w:pPr>
        <w:pStyle w:val="ListParagraph"/>
        <w:kinsoku w:val="0"/>
        <w:overflowPunct w:val="0"/>
        <w:jc w:val="center"/>
        <w:textAlignment w:val="baseline"/>
        <w:rPr>
          <w:rStyle w:val="apple-converted-space"/>
          <w:b/>
          <w:color w:val="000000"/>
          <w:sz w:val="52"/>
          <w:szCs w:val="52"/>
          <w:shd w:val="clear" w:color="auto" w:fill="FFFFFF"/>
        </w:rPr>
      </w:pPr>
      <w:r>
        <w:rPr>
          <w:b/>
          <w:color w:val="000000"/>
          <w:sz w:val="52"/>
          <w:szCs w:val="52"/>
          <w:shd w:val="clear" w:color="auto" w:fill="FFFFFF"/>
        </w:rPr>
        <w:t>Работа с текстом как средство подготовки школьников к ВПР по русскому языку</w:t>
      </w:r>
    </w:p>
    <w:p w:rsidR="00127404" w:rsidRPr="009C2338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z w:val="52"/>
          <w:szCs w:val="52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9C2338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Автор: Бадмаева Наталья Валерьевна, учитель русского языка и литературы  МКОУ «Комсомольская гимназия им. Б.Басангова»</w:t>
      </w: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6C39AE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9C2338">
      <w:pPr>
        <w:pStyle w:val="ListParagraph"/>
        <w:kinsoku w:val="0"/>
        <w:overflowPunct w:val="0"/>
        <w:ind w:left="0"/>
        <w:textAlignment w:val="baseline"/>
        <w:rPr>
          <w:b/>
          <w:color w:val="000000"/>
          <w:shd w:val="clear" w:color="auto" w:fill="FFFFFF"/>
        </w:rPr>
      </w:pPr>
    </w:p>
    <w:p w:rsidR="00127404" w:rsidRDefault="00127404" w:rsidP="009C2338">
      <w:pPr>
        <w:pStyle w:val="ListParagraph"/>
        <w:kinsoku w:val="0"/>
        <w:overflowPunct w:val="0"/>
        <w:ind w:left="0"/>
        <w:jc w:val="center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п. Комсомольский, </w:t>
      </w:r>
      <w:smartTag w:uri="urn:schemas-microsoft-com:office:smarttags" w:element="metricconverter">
        <w:smartTagPr>
          <w:attr w:name="ProductID" w:val="2025 г"/>
        </w:smartTagPr>
        <w:r>
          <w:rPr>
            <w:b/>
            <w:color w:val="000000"/>
            <w:shd w:val="clear" w:color="auto" w:fill="FFFFFF"/>
          </w:rPr>
          <w:t>2025 г</w:t>
        </w:r>
      </w:smartTag>
      <w:r>
        <w:rPr>
          <w:b/>
          <w:color w:val="000000"/>
          <w:shd w:val="clear" w:color="auto" w:fill="FFFFFF"/>
        </w:rPr>
        <w:t>.</w:t>
      </w:r>
    </w:p>
    <w:p w:rsidR="00127404" w:rsidRDefault="00127404" w:rsidP="00CB2B83">
      <w:pPr>
        <w:pStyle w:val="ListParagraph"/>
        <w:kinsoku w:val="0"/>
        <w:overflowPunct w:val="0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6C39AE">
        <w:rPr>
          <w:b/>
          <w:color w:val="000000"/>
          <w:sz w:val="28"/>
          <w:szCs w:val="28"/>
          <w:shd w:val="clear" w:color="auto" w:fill="FFFFFF"/>
        </w:rPr>
        <w:t>Приемы и методы, способствующие успешной работе</w:t>
      </w:r>
    </w:p>
    <w:p w:rsidR="00127404" w:rsidRPr="00CB2B83" w:rsidRDefault="00127404" w:rsidP="00CB2B83">
      <w:pPr>
        <w:pStyle w:val="ListParagraph"/>
        <w:kinsoku w:val="0"/>
        <w:overflowPunct w:val="0"/>
        <w:jc w:val="center"/>
        <w:textAlignment w:val="baseline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6C39AE">
        <w:rPr>
          <w:b/>
          <w:color w:val="000000"/>
          <w:sz w:val="28"/>
          <w:szCs w:val="28"/>
          <w:shd w:val="clear" w:color="auto" w:fill="FFFFFF"/>
        </w:rPr>
        <w:t xml:space="preserve"> с текстами на ВПР </w:t>
      </w:r>
    </w:p>
    <w:p w:rsidR="00127404" w:rsidRPr="006C39AE" w:rsidRDefault="00127404" w:rsidP="006C39AE">
      <w:pPr>
        <w:pStyle w:val="ListParagraph"/>
        <w:kinsoku w:val="0"/>
        <w:overflowPunct w:val="0"/>
        <w:jc w:val="center"/>
        <w:textAlignment w:val="baseline"/>
        <w:rPr>
          <w:rStyle w:val="apple-converted-space"/>
          <w:sz w:val="28"/>
          <w:szCs w:val="28"/>
        </w:rPr>
      </w:pP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39AE">
        <w:rPr>
          <w:sz w:val="28"/>
          <w:szCs w:val="28"/>
        </w:rPr>
        <w:t xml:space="preserve">Сегодня наряду с Государственной итоговой аттестацией используются Всероссийские проверочные работы (ВПР). Проблема подготовки педагогом обучающихся к ВПР </w:t>
      </w:r>
      <w:r w:rsidRPr="006C39AE">
        <w:rPr>
          <w:bCs/>
          <w:sz w:val="28"/>
          <w:szCs w:val="28"/>
        </w:rPr>
        <w:t>весьма актуальна</w:t>
      </w:r>
      <w:r w:rsidRPr="006C39AE">
        <w:rPr>
          <w:sz w:val="28"/>
          <w:szCs w:val="28"/>
        </w:rPr>
        <w:t xml:space="preserve"> для современного общества. Данный мониторинг проводится по разным предметам школьной программы. Но ВПР по русскому языку считается одним из самых сложных. Цель проведения ВПР по этому предмету в 5-8 классах – оценить уровень общеобразовательной подготовки обучающихся в соответствии с требованиями ФГОС</w:t>
      </w:r>
      <w:r w:rsidRPr="006C39AE">
        <w:rPr>
          <w:color w:val="000000"/>
          <w:sz w:val="28"/>
          <w:szCs w:val="28"/>
        </w:rPr>
        <w:t xml:space="preserve">. Такой мониторинг необходим в современной школе, так как позволяет осуществить диагностику достижения не только предметных, но и метапредметных результатов, проверить, какие у обучающихся сформировались универсальные учебные действия и овладел ли он межпредметными понятиями.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 xml:space="preserve">Задача учителя – подготовить обучающихся к данному мониторингу.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6C39AE">
        <w:rPr>
          <w:color w:val="000000"/>
          <w:sz w:val="28"/>
          <w:szCs w:val="28"/>
        </w:rPr>
        <w:t>рамках подготовки к ВПР нужно уделять большое внимание анализу текста, потому что умение работать с текстом, понимание его зависит от того, насколько у учащихся развиты творческие и аналитические способности.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Подбирая необходимые дидактические материалы, нужно руководствоваться определёнными принципами отбора заданий.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1. Задания должны быть разнообразными, чтобы тот или иной планируемый результат проверялся не всегда одинаково одним и тем же типом заданий, что создаст условия для развития умения применять знания в разных ситуациях. </w:t>
      </w:r>
      <w:r w:rsidRPr="006C39AE">
        <w:rPr>
          <w:color w:val="000000"/>
          <w:sz w:val="28"/>
          <w:szCs w:val="28"/>
        </w:rPr>
        <w:br/>
        <w:t>2. Задания на оценивание достижения каждого планируемого результата должно быть достаточно для того, чтобы сделать необходимый вывод.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3. Задания должны быть разноуровневыми: большая часть заданий должна позволить проверить достижение планируемого результата на базовом уровне, но необходимо использовать задания и повышенного уровня сложности.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Эффективной формой работы является комплексный анализ</w:t>
      </w:r>
      <w:r w:rsidRPr="006C39AE">
        <w:rPr>
          <w:color w:val="000000"/>
          <w:sz w:val="28"/>
          <w:szCs w:val="28"/>
        </w:rPr>
        <w:br/>
        <w:t>текста,  в  ходе которого учащиеся определяют основную мысль текста, авторскую позицию, тип и стиль речи; анализируют лексику, изобразительно-выразительные средства языка, морфологические признаки частей речи, словообразовательные элементы, синтаксические конструкции, выполняют орфографический и пунктуационный разборы и т.д. Комплексный анализ текста – мощный стимул речевого развития учащихся, развития эмоциональной и интеллектуальной сфер личности человека, взаимосвязанного развития образного и логического типов мышления. Тексты русских писателей, публицистов – это уникальный материал, имеющий большое воспитательное значение, способствующий становлению морально-нравственной личности.</w:t>
      </w:r>
      <w:r w:rsidRPr="006C39AE">
        <w:rPr>
          <w:color w:val="000000"/>
          <w:sz w:val="28"/>
          <w:szCs w:val="28"/>
        </w:rPr>
        <w:br/>
        <w:t xml:space="preserve">            Комплексная работа с текстом на уроках русского языка создает</w:t>
      </w:r>
      <w:r w:rsidRPr="006C39AE">
        <w:rPr>
          <w:color w:val="000000"/>
          <w:sz w:val="28"/>
          <w:szCs w:val="28"/>
        </w:rPr>
        <w:br/>
        <w:t>условия  для реализации внутрипредметных и межпредметных связей, позволяет работать над техникой чтения обучающихся, повышать технику письма у учащихся. Всё это важно для успешной подготовки к ВПР, а впоследствии к ОГЭ, ЕГЭ. Сэкономить время на систематизацию изученного по орфографии и пунктуации помогают тетради для правил и схем разных видов грамматического разбора (они называются «Справочник по ВПР», их можно вести с 5 по 11 класс). Помимо традиционной работы с текстом, выполнения различных упражнений по орфографии и пунктуации, разного вида разборов, можно предложить обучающимся на уроках и в качестве домашнего задания (по выбору) творческие задания, в том числе и нестандартные.</w:t>
      </w:r>
      <w:r w:rsidRPr="006C39AE">
        <w:rPr>
          <w:color w:val="000000"/>
          <w:sz w:val="28"/>
          <w:szCs w:val="28"/>
        </w:rPr>
        <w:br/>
        <w:t>Изучая теоретический материал, нужно расширять и углублять теоретические знания по темам. Например, составить опорные конспекты, орфографические диктанты, сочинить лингвистические сказки, подготовить проекты.</w:t>
      </w:r>
    </w:p>
    <w:p w:rsidR="00127404" w:rsidRPr="006C39AE" w:rsidRDefault="00127404" w:rsidP="006C39AE">
      <w:pPr>
        <w:pStyle w:val="Default"/>
        <w:ind w:firstLine="708"/>
        <w:jc w:val="both"/>
        <w:rPr>
          <w:sz w:val="28"/>
          <w:szCs w:val="28"/>
        </w:rPr>
      </w:pPr>
      <w:r w:rsidRPr="006C39AE">
        <w:rPr>
          <w:sz w:val="28"/>
          <w:szCs w:val="28"/>
        </w:rPr>
        <w:t xml:space="preserve">Для подготовки к ВПР можно  использовать следующие интернет-сайты: </w:t>
      </w:r>
    </w:p>
    <w:p w:rsidR="00127404" w:rsidRPr="006C39AE" w:rsidRDefault="00127404" w:rsidP="006C39AE">
      <w:pPr>
        <w:pStyle w:val="Default"/>
        <w:jc w:val="both"/>
        <w:rPr>
          <w:b/>
          <w:bCs/>
          <w:sz w:val="28"/>
          <w:szCs w:val="28"/>
        </w:rPr>
      </w:pPr>
      <w:r w:rsidRPr="006C39AE">
        <w:rPr>
          <w:sz w:val="28"/>
          <w:szCs w:val="28"/>
        </w:rPr>
        <w:t xml:space="preserve"> </w:t>
      </w:r>
      <w:r w:rsidRPr="006C39AE">
        <w:rPr>
          <w:b/>
          <w:bCs/>
          <w:sz w:val="28"/>
          <w:szCs w:val="28"/>
        </w:rPr>
        <w:t xml:space="preserve">НИКО </w:t>
      </w:r>
      <w:hyperlink r:id="rId6" w:history="1">
        <w:r w:rsidRPr="006C39AE">
          <w:rPr>
            <w:rStyle w:val="Hyperlink"/>
            <w:b/>
            <w:bCs/>
            <w:sz w:val="28"/>
            <w:szCs w:val="28"/>
          </w:rPr>
          <w:t>https://www.eduniko.ru</w:t>
        </w:r>
      </w:hyperlink>
      <w:r w:rsidRPr="006C39AE">
        <w:rPr>
          <w:b/>
          <w:bCs/>
          <w:sz w:val="28"/>
          <w:szCs w:val="28"/>
        </w:rPr>
        <w:t xml:space="preserve"> </w:t>
      </w:r>
      <w:r w:rsidRPr="006C39AE">
        <w:rPr>
          <w:sz w:val="28"/>
          <w:szCs w:val="28"/>
        </w:rPr>
        <w:t xml:space="preserve">размещен «Банк заданий» — образцы заданий по всем предметам. Потренировавшись, ученик уже будет лучше ориентироваться в форме и направленности вопросов. К тому же ребенок привыкнет к объему работ, который довольно внушителен. Если ориентироваться на задания тестов с сайта НИКО, то можно увидеть, что многие из них проверяют не только знания по школьной программе, но и общий кругозор ребенка. Многие вопросы формулируются исходя из современной картины событий и даже бытовых вещей. </w:t>
      </w:r>
    </w:p>
    <w:p w:rsidR="00127404" w:rsidRPr="006C39AE" w:rsidRDefault="00127404" w:rsidP="006C39AE">
      <w:pPr>
        <w:pStyle w:val="Default"/>
        <w:jc w:val="both"/>
        <w:rPr>
          <w:sz w:val="28"/>
          <w:szCs w:val="28"/>
        </w:rPr>
      </w:pPr>
      <w:r w:rsidRPr="006C39AE">
        <w:rPr>
          <w:sz w:val="28"/>
          <w:szCs w:val="28"/>
        </w:rPr>
        <w:t xml:space="preserve"> Неплохо помочь в подготовке ребенка могут и тестовые задания на сайте </w:t>
      </w:r>
      <w:r w:rsidRPr="006C39AE">
        <w:rPr>
          <w:b/>
          <w:bCs/>
          <w:sz w:val="28"/>
          <w:szCs w:val="28"/>
        </w:rPr>
        <w:t xml:space="preserve">«Образовательные тесты» </w:t>
      </w:r>
      <w:hyperlink r:id="rId7" w:history="1">
        <w:r w:rsidRPr="006C39AE">
          <w:rPr>
            <w:rStyle w:val="Hyperlink"/>
            <w:b/>
            <w:bCs/>
            <w:sz w:val="28"/>
            <w:szCs w:val="28"/>
          </w:rPr>
          <w:t>http://testedu.ru</w:t>
        </w:r>
      </w:hyperlink>
      <w:r>
        <w:rPr>
          <w:sz w:val="28"/>
          <w:szCs w:val="28"/>
        </w:rPr>
        <w:t>.,</w:t>
      </w:r>
      <w:r w:rsidRPr="009C2338">
        <w:t xml:space="preserve"> </w:t>
      </w:r>
      <w:hyperlink r:id="rId8" w:history="1">
        <w:r w:rsidRPr="00C77095">
          <w:rPr>
            <w:rStyle w:val="Hyperlink"/>
            <w:b/>
            <w:bCs/>
            <w:sz w:val="28"/>
            <w:szCs w:val="28"/>
          </w:rPr>
          <w:t>http://</w:t>
        </w:r>
        <w:r w:rsidRPr="00C77095">
          <w:rPr>
            <w:rStyle w:val="Hyperlink"/>
            <w:b/>
            <w:bCs/>
            <w:sz w:val="28"/>
            <w:szCs w:val="28"/>
            <w:lang w:val="en-US"/>
          </w:rPr>
          <w:t>edu</w:t>
        </w:r>
        <w:r w:rsidRPr="00C77095">
          <w:rPr>
            <w:rStyle w:val="Hyperlink"/>
            <w:b/>
            <w:bCs/>
            <w:sz w:val="28"/>
            <w:szCs w:val="28"/>
          </w:rPr>
          <w:t>.</w:t>
        </w:r>
        <w:r w:rsidRPr="00C77095">
          <w:rPr>
            <w:rStyle w:val="Hyperlink"/>
            <w:b/>
            <w:bCs/>
            <w:sz w:val="28"/>
            <w:szCs w:val="28"/>
            <w:lang w:val="en-US"/>
          </w:rPr>
          <w:t>skysmart</w:t>
        </w:r>
        <w:r w:rsidRPr="00C77095">
          <w:rPr>
            <w:rStyle w:val="Hyperlink"/>
            <w:b/>
            <w:bCs/>
            <w:sz w:val="28"/>
            <w:szCs w:val="28"/>
          </w:rPr>
          <w:t>.</w:t>
        </w:r>
        <w:r w:rsidRPr="00C77095">
          <w:rPr>
            <w:rStyle w:val="Hyperlink"/>
            <w:b/>
            <w:bCs/>
            <w:sz w:val="28"/>
            <w:szCs w:val="28"/>
            <w:lang w:val="en-US"/>
          </w:rPr>
          <w:t>ru</w:t>
        </w:r>
      </w:hyperlink>
      <w:r w:rsidRPr="009C233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C39AE">
        <w:rPr>
          <w:sz w:val="28"/>
          <w:szCs w:val="28"/>
        </w:rPr>
        <w:t>Здесь можно проверить школьника на знания по всем предметам и выявить «слабые места», над которыми стоит поработать тщательнее.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C39AE">
        <w:rPr>
          <w:sz w:val="28"/>
          <w:szCs w:val="28"/>
        </w:rPr>
        <w:t xml:space="preserve"> </w:t>
      </w:r>
      <w:r w:rsidRPr="006C39AE">
        <w:rPr>
          <w:color w:val="000000"/>
          <w:sz w:val="28"/>
          <w:szCs w:val="28"/>
        </w:rPr>
        <w:t>Образовательный портал для подготовки к работам «Решу ВПР»</w:t>
      </w:r>
      <w:r w:rsidRPr="006C39AE">
        <w:rPr>
          <w:sz w:val="28"/>
          <w:szCs w:val="28"/>
        </w:rPr>
        <w:t xml:space="preserve"> </w:t>
      </w:r>
      <w:hyperlink r:id="rId9" w:history="1">
        <w:r w:rsidRPr="006C39AE">
          <w:rPr>
            <w:rStyle w:val="Hyperlink"/>
            <w:sz w:val="28"/>
            <w:szCs w:val="28"/>
          </w:rPr>
          <w:t>https://vpr.sdamgia.ru/</w:t>
        </w:r>
      </w:hyperlink>
      <w:r w:rsidRPr="006C39AE">
        <w:rPr>
          <w:color w:val="000000"/>
          <w:sz w:val="28"/>
          <w:szCs w:val="28"/>
          <w:u w:val="single"/>
        </w:rPr>
        <w:t xml:space="preserve"> </w:t>
      </w:r>
    </w:p>
    <w:p w:rsidR="00127404" w:rsidRPr="006C39AE" w:rsidRDefault="00127404" w:rsidP="006C39AE">
      <w:pPr>
        <w:pStyle w:val="Default"/>
        <w:jc w:val="both"/>
        <w:rPr>
          <w:sz w:val="28"/>
          <w:szCs w:val="28"/>
        </w:rPr>
      </w:pPr>
      <w:r w:rsidRPr="006C39AE">
        <w:rPr>
          <w:sz w:val="28"/>
          <w:szCs w:val="28"/>
        </w:rPr>
        <w:t xml:space="preserve"> </w:t>
      </w:r>
      <w:r w:rsidRPr="006C39AE">
        <w:rPr>
          <w:b/>
          <w:bCs/>
          <w:sz w:val="28"/>
          <w:szCs w:val="28"/>
        </w:rPr>
        <w:t xml:space="preserve">Учи.ру — российская онлайн-платформа, где учащиеся из всех регионов России изучают школьные предметы в интерактивной форме.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>Для современного ученика важно приобретение навыка работы с информацией. Это общее место, которое не вызывает сомнений и может показаться банальным... Но вот здесь как раз и кроется сложность. Ученики, готовясь к ОГЭ или ЕГЭ, «натаскивают» себя на алгоритм выполнения тестовой части и написание текстов по шаблону.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Шаблон, образец — это неплохо, это первый этап к творчеству, конечная цель такой подготовительной работы — умение самому создавать различные тексты.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>Именно текстоцентрический подход, на мой взгляд, является главным в школьной обучении на уроке русского языка, литературы и других предметов гуманитарного цикла. От умения работать с текстом: читать, понимать главное и второстепенное, анализировать текст с разных точек зрения, формируя разные виды компетенции (речевую, языковую, лингвистическую), зависит сформированность самой языковой личности школьника и его способности во взрослой жизни ориентироваться в современном информационном пространстве.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Работа с текстом на уроке имеет ряд особенностей и сложностей. В такой форме отрабатываются почти все основные виды коммуникации — от самых простых:  пересказа, ответа на вопросы, умения задавать вопросы; до сложных, требующих творческого подхода и глубины прорабатываемого материала: учебная беседа учителя и ученика, выступление с готовой заранее речью, выступление с неподготовленной речью, построение доказательств и опровержений. Все это напрямую влияет на качественную подготовку к итоговой аттестации в 9 классе: формирование навыков устной коммуникации для сдачи итогового собеседования и работу в формате ОГЭ.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>Если говорить о читательской компетенции, то важнейшим условием работы с текстом всегда является изучающее (точное понимание текста, главной и второстепенной информации) и поисковое чтение (умение находить элементы информации для выполнения конкретной задачи).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Именно изучающее чтение является основой работы в формате ОГЭ. Оно дает результат только при постоянной работе с текстом. Методике чтения заданий итоговой аттестации необходимо посвятить одно-два занятия (определять ключевые слова и понятия, самому ученику уметь переформулировать задание с целью понимания), а затем в постоянном режиме работать с учащимися над совершенствованием навыка. Поисковое чтение важно уже для выполнения заданий. Вот об этом далее. 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color w:val="000000"/>
          <w:spacing w:val="-6"/>
          <w:sz w:val="28"/>
          <w:szCs w:val="28"/>
        </w:rPr>
        <w:br/>
        <w:t>Итак, итоговая аттестация по русскому языку в 9 классе в форме ОГЭ предполагает систему анализа предложенного языкового материала: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color w:val="000000"/>
          <w:spacing w:val="-6"/>
          <w:sz w:val="28"/>
          <w:szCs w:val="28"/>
        </w:rPr>
        <w:br/>
        <w:t>1) орфографический анализ слов;</w:t>
      </w:r>
      <w:r w:rsidRPr="006C39AE">
        <w:rPr>
          <w:color w:val="000000"/>
          <w:spacing w:val="-6"/>
          <w:sz w:val="28"/>
          <w:szCs w:val="28"/>
        </w:rPr>
        <w:br/>
        <w:t>2) пунктуационный анализ предложения;</w:t>
      </w:r>
      <w:r w:rsidRPr="006C39AE">
        <w:rPr>
          <w:color w:val="000000"/>
          <w:spacing w:val="-6"/>
          <w:sz w:val="28"/>
          <w:szCs w:val="28"/>
        </w:rPr>
        <w:br/>
        <w:t>3) синтаксический анализ словосочетания;</w:t>
      </w:r>
      <w:r w:rsidRPr="006C39AE">
        <w:rPr>
          <w:color w:val="000000"/>
          <w:spacing w:val="-6"/>
          <w:sz w:val="28"/>
          <w:szCs w:val="28"/>
        </w:rPr>
        <w:br/>
        <w:t>4) синтаксический анализ предложений текста;</w:t>
      </w:r>
      <w:r w:rsidRPr="006C39AE">
        <w:rPr>
          <w:color w:val="000000"/>
          <w:spacing w:val="-6"/>
          <w:sz w:val="28"/>
          <w:szCs w:val="28"/>
        </w:rPr>
        <w:br/>
        <w:t>5) анализ содержание текста;</w:t>
      </w:r>
      <w:r w:rsidRPr="006C39AE">
        <w:rPr>
          <w:color w:val="000000"/>
          <w:spacing w:val="-6"/>
          <w:sz w:val="28"/>
          <w:szCs w:val="28"/>
        </w:rPr>
        <w:br/>
        <w:t>6) анализ средства выразительности текста;</w:t>
      </w:r>
      <w:r w:rsidRPr="006C39AE">
        <w:rPr>
          <w:color w:val="000000"/>
          <w:spacing w:val="-6"/>
          <w:sz w:val="28"/>
          <w:szCs w:val="28"/>
        </w:rPr>
        <w:br/>
        <w:t>7) лексический анализ слова.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color w:val="000000"/>
          <w:spacing w:val="-6"/>
          <w:sz w:val="28"/>
          <w:szCs w:val="28"/>
        </w:rPr>
        <w:br/>
        <w:t>Традиционно такая работа идет через анализ языкового материала, предложенного в тестах и методических пособиях. Ученики самостоятельно или вместе с учителем отрабатывают задания, анализируют ошибки, закрепляют навык работы на дополнительном материале. Но можно усилить эту работу, отрабатывая навык формирования языковой и лингвистической компетенции через задания, которые ученики выполняют в полноценном тексте, вот пример одного: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rStyle w:val="Emphasis"/>
          <w:color w:val="000000"/>
          <w:spacing w:val="-6"/>
          <w:sz w:val="28"/>
          <w:szCs w:val="28"/>
        </w:rPr>
        <w:t>Как-то ночью пришёл первый заморозок внезапно ворвавшийся в наш поселок. Он надышал на стёкла в доме и они зап... тели посыпал з... рнистым ин... ем крыши захрустел под ногами. Одни только звёзды словно неугомонные детишки обрадовались первому морозу и ярко засв... ркали. В эту ночь я проснулся от протяжного и пр... ятного звука пастушьего рожка а за окнами едва заметно голубела з... ря.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rStyle w:val="Emphasis"/>
          <w:color w:val="000000"/>
          <w:spacing w:val="-6"/>
          <w:sz w:val="28"/>
          <w:szCs w:val="28"/>
        </w:rPr>
        <w:t>Я оделся и вышел в сад. Ре... кий влажный воздух обмыл лицо х... лодной в... дой взбодрив меня и сон сразу прош... л. Начинался рассвет. Ветра не было но в саду всё падали и падали листья. Берёзы за одну ночь пожелтели до самых верхушек и листья сыпались с них част... м и печальн... м дождём. (По К. Паустовскому).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br/>
        <w:t xml:space="preserve">  Работа с данным текстом начинается с традиционной: вставить пропущенные орфограммы и знаки препинания. Такой вид деятельности развивает орфографическую и пунктуационную зоркость.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На следующем этапе можно предложить задания в формате ОГЭ, но находить ответы на задания необходимо в самом тексте: </w:t>
      </w:r>
    </w:p>
    <w:p w:rsidR="00127404" w:rsidRPr="006C39AE" w:rsidRDefault="00127404" w:rsidP="00353D80">
      <w:pPr>
        <w:pStyle w:val="NormalWeb"/>
        <w:shd w:val="clear" w:color="auto" w:fill="FFFFFF"/>
        <w:spacing w:before="0" w:beforeAutospacing="0" w:after="584" w:afterAutospacing="0"/>
        <w:rPr>
          <w:color w:val="000000"/>
          <w:spacing w:val="-6"/>
          <w:sz w:val="28"/>
          <w:szCs w:val="28"/>
        </w:rPr>
      </w:pPr>
      <w:r w:rsidRPr="006C39AE">
        <w:rPr>
          <w:rStyle w:val="Strong"/>
          <w:color w:val="000000"/>
          <w:spacing w:val="-6"/>
          <w:sz w:val="28"/>
          <w:szCs w:val="28"/>
        </w:rPr>
        <w:t>Задание 2. </w:t>
      </w:r>
      <w:r w:rsidRPr="006C39AE">
        <w:rPr>
          <w:color w:val="000000"/>
          <w:spacing w:val="-6"/>
          <w:sz w:val="28"/>
          <w:szCs w:val="28"/>
        </w:rPr>
        <w:t>Выполните орфографический анализ слова: определите, верно ли дано объяснение правописания: РЕ... КИЙ (воздух) — в приставке пишется С, т. к. следующий за ним согласный глухой. 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rStyle w:val="Strong"/>
          <w:color w:val="000000"/>
          <w:spacing w:val="-6"/>
          <w:sz w:val="28"/>
          <w:szCs w:val="28"/>
        </w:rPr>
        <w:t>Задание 3</w:t>
      </w:r>
      <w:r w:rsidRPr="006C39AE">
        <w:rPr>
          <w:color w:val="000000"/>
          <w:spacing w:val="-6"/>
          <w:sz w:val="28"/>
          <w:szCs w:val="28"/>
        </w:rPr>
        <w:t>. Выполните пунктуационный анализ предложения: Ре... кий (1) влажный воздух обмыл лицо х... лодной в... дой (2) взбодрив меня (3) и (4) сон сразу прош... л.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rStyle w:val="Strong"/>
          <w:color w:val="000000"/>
          <w:spacing w:val="-6"/>
          <w:sz w:val="28"/>
          <w:szCs w:val="28"/>
        </w:rPr>
        <w:t>Задание 4.</w:t>
      </w:r>
      <w:r w:rsidRPr="006C39AE">
        <w:rPr>
          <w:color w:val="000000"/>
          <w:spacing w:val="-6"/>
          <w:sz w:val="28"/>
          <w:szCs w:val="28"/>
        </w:rPr>
        <w:t> Выполните синтаксический анализ словосочетания: Пастуший рожок — замените данный вид подчинительной связи другим, определив его и выбрав синтаксически синонимичный.</w:t>
      </w:r>
      <w:r w:rsidRPr="006C39AE">
        <w:rPr>
          <w:color w:val="000000"/>
          <w:spacing w:val="-6"/>
          <w:sz w:val="28"/>
          <w:szCs w:val="28"/>
        </w:rPr>
        <w:br/>
      </w:r>
      <w:r w:rsidRPr="006C39AE">
        <w:rPr>
          <w:rStyle w:val="Strong"/>
          <w:color w:val="000000"/>
          <w:spacing w:val="-6"/>
          <w:sz w:val="28"/>
          <w:szCs w:val="28"/>
        </w:rPr>
        <w:t>Задание 5.</w:t>
      </w:r>
      <w:r w:rsidRPr="006C39AE">
        <w:rPr>
          <w:color w:val="000000"/>
          <w:spacing w:val="-6"/>
          <w:sz w:val="28"/>
          <w:szCs w:val="28"/>
        </w:rPr>
        <w:t> В каких вариантах верно определена грамматическая основа:</w:t>
      </w:r>
      <w:r w:rsidRPr="006C39AE">
        <w:rPr>
          <w:color w:val="000000"/>
          <w:spacing w:val="-6"/>
          <w:sz w:val="28"/>
          <w:szCs w:val="28"/>
        </w:rPr>
        <w:br/>
        <w:t>1. Первый заморозок.</w:t>
      </w:r>
      <w:r w:rsidRPr="006C39AE">
        <w:rPr>
          <w:color w:val="000000"/>
          <w:spacing w:val="-6"/>
          <w:sz w:val="28"/>
          <w:szCs w:val="28"/>
        </w:rPr>
        <w:br/>
        <w:t>2. Он надышал.</w:t>
      </w:r>
      <w:r w:rsidRPr="006C39AE">
        <w:rPr>
          <w:color w:val="000000"/>
          <w:spacing w:val="-6"/>
          <w:sz w:val="28"/>
          <w:szCs w:val="28"/>
        </w:rPr>
        <w:br/>
        <w:t>3. Я проснулся, голубела з... ря.</w:t>
      </w:r>
      <w:r w:rsidRPr="006C39AE">
        <w:rPr>
          <w:color w:val="000000"/>
          <w:spacing w:val="-6"/>
          <w:sz w:val="28"/>
          <w:szCs w:val="28"/>
        </w:rPr>
        <w:br/>
        <w:t>4. Я оделся.</w:t>
      </w:r>
      <w:r w:rsidRPr="006C39AE">
        <w:rPr>
          <w:color w:val="000000"/>
          <w:spacing w:val="-6"/>
          <w:sz w:val="28"/>
          <w:szCs w:val="28"/>
        </w:rPr>
        <w:br/>
        <w:t>5. Не было.</w:t>
      </w:r>
      <w:r w:rsidRPr="006C39AE">
        <w:rPr>
          <w:color w:val="000000"/>
          <w:spacing w:val="-6"/>
          <w:sz w:val="28"/>
          <w:szCs w:val="28"/>
        </w:rPr>
        <w:br/>
        <w:t>6. Падали листья.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Повторюсь, все эти задания отрабатываются на основе предложенного учителем текста. Подобная работа помогает более глубоко анализировать текст, формулировать задания в формате ОГЭ, видеть подобные задания в любом тексте, а самое главное — переводить вектор обучения учеников от тестов к работе с текстом как законченным продуктом речетворчества. Это демонстрирует, что полноценная подготовка к ОГЭ может идти на любом уроке и без традиционных в понимании учащихся тестов. </w:t>
      </w:r>
    </w:p>
    <w:p w:rsidR="00127404" w:rsidRPr="006C39AE" w:rsidRDefault="00127404" w:rsidP="00353D80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 Но эту работу можно усилить, если ученикам предложить самим подбирать тексты из художественной и публицистической литературы, формулировать задания в формате ОГЭ и предлагать такие задания на уроке или для самостоятельной работы.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 xml:space="preserve">Приложение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Примеры заданий: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sz w:val="28"/>
          <w:szCs w:val="28"/>
        </w:rPr>
        <w:t xml:space="preserve">– </w:t>
      </w:r>
      <w:r w:rsidRPr="006C39AE">
        <w:rPr>
          <w:color w:val="000000"/>
          <w:sz w:val="28"/>
          <w:szCs w:val="28"/>
        </w:rPr>
        <w:t>Придумайте и необычно оформите шпаргалку на тему «Пиши правильно корни с чередование А/О» и т.п.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sz w:val="28"/>
          <w:szCs w:val="28"/>
        </w:rPr>
        <w:t xml:space="preserve">– </w:t>
      </w:r>
      <w:r w:rsidRPr="006C39AE">
        <w:rPr>
          <w:color w:val="000000"/>
          <w:sz w:val="28"/>
          <w:szCs w:val="28"/>
        </w:rPr>
        <w:t xml:space="preserve">Придумайте и запишите, как вы обратитесь к царю зверей; лицу, с которым вы едва знакомы, но которого хотели бы пригласить на торжество; вашему хорошему приятелю; проказнику, который что-то разбил, перевернул, съел и т.д.  Запишите предложения с обращениями, графически обозначьте обращения.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Разбор слов по составу</w:t>
      </w:r>
      <w:r w:rsidRPr="006C39AE">
        <w:rPr>
          <w:i/>
          <w:iCs/>
          <w:color w:val="000000"/>
          <w:sz w:val="28"/>
          <w:szCs w:val="28"/>
        </w:rPr>
        <w:t>.</w:t>
      </w:r>
      <w:r w:rsidRPr="006C39AE">
        <w:rPr>
          <w:color w:val="000000"/>
          <w:sz w:val="28"/>
          <w:szCs w:val="28"/>
        </w:rPr>
        <w:t xml:space="preserve"> Задание в форме таблицы: представляю несколько схем состава слова, ученик должен выбрать из текста и вписать по два примера к каждой схеме. Еще один вариант задания </w:t>
      </w:r>
      <w:r w:rsidRPr="006C39AE">
        <w:rPr>
          <w:sz w:val="28"/>
          <w:szCs w:val="28"/>
        </w:rPr>
        <w:t>–</w:t>
      </w:r>
      <w:r w:rsidRPr="006C39AE">
        <w:rPr>
          <w:color w:val="000000"/>
          <w:sz w:val="28"/>
          <w:szCs w:val="28"/>
        </w:rPr>
        <w:t xml:space="preserve">  дать 3 схемы и 4 слова, чтобы ученик соединил их по соответствию.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Установление соотношения звукового и буквенного состава слова.</w:t>
      </w:r>
      <w:r w:rsidRPr="006C39AE">
        <w:rPr>
          <w:color w:val="000000"/>
          <w:sz w:val="28"/>
          <w:szCs w:val="28"/>
        </w:rPr>
        <w:t> Составляем таблицу и предлагаем ученику вписать в нее по два примера на каждое условие: «Звуков больше, чем букв», «Количество звуков равно количеству букв», «Звуков меньше, чем букв».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Знание орфографии.</w:t>
      </w:r>
      <w:r w:rsidRPr="006C39AE">
        <w:rPr>
          <w:color w:val="000000"/>
          <w:sz w:val="28"/>
          <w:szCs w:val="28"/>
        </w:rPr>
        <w:t> Чтобы проверить в одном упражнении, насколько глубоко учащийся усвоил правила орфографии, предлагаю специальное задание. В нем необходимо подобрать по два примера слов на определенные орфограммы, например: «Непроизносимые согласные», «Безударные окончания имен прилагательных», «Проверяемые безударные гласные в корне слова», «Одна и две буквы Н в суффиксах имён прилагательных» и др.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Задание «Найди лишнее слово»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 xml:space="preserve">Имя существительное, имя прилагательное, причастие, местоимение (лишнее  слово «причастие», потому что часть речи не относится к именам); 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вид, возвратность, спряжение, склонение (лишнее – слово «склонение», потому  что  не относится  к  морфологическим признакам глагола).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Задание «Найди ошибку»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Проверьте правильность характеристики слова «апельсины» из предложения.  Предложение: «Одноклассники навестили больного, принесли ему апельсины»; укажите ошибку,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если есть. Характеристика слова: апельсины имя существительное, нарицательное, неодушевленное, 1го склонения, мужского рода, во множественном числе, в винительном падеже, в предложении является дополнением.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Знание пунктуации.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Учащиеся на ВПР путали сложное предложение с двумя грамматическими основами с предложением, в котором есть однородные члены. </w:t>
      </w:r>
      <w:r w:rsidRPr="006C39AE">
        <w:rPr>
          <w:b/>
          <w:bCs/>
          <w:color w:val="000000"/>
          <w:sz w:val="28"/>
          <w:szCs w:val="28"/>
        </w:rPr>
        <w:t>Задания</w:t>
      </w:r>
      <w:r w:rsidRPr="006C39AE">
        <w:rPr>
          <w:color w:val="000000"/>
          <w:sz w:val="28"/>
          <w:szCs w:val="28"/>
        </w:rPr>
        <w:t>, которые помогут исправить ситуацию: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Выберите правильную характеристику предложения «Музыкальный мотив звучит снова и почему-то кажется печальным». Характеристики предложения: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1.Предложение простое, распространенное, осложнено однородными сказуемыми, соединенными союзом И.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2. Предложение сложное, сложносочиненное.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3. Предложение простое, распространенное, ничем не осложнено.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4.Предложение простое, нераспространенное, осложнено однородными сказуемыми, соединенными союзом И.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Ответ: 1.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Какое из предложений служит доказательством к утверждению «Части  сложносочиненного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предложения, соединенные союзом И, разделяются запятой»? (Знаки  препинания  в предложениях   не  расставлены):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1. Все чаще дуют злые и холодные ветры и обрывают листву.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2. Вдалеке он увидел деревушку из пяти или шести дворов.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3. Я стал много читать и во мне пробудился интерес к литературе.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4. Ночью ветер злится и стучит в окно.                            Ответ: 3.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b/>
          <w:bCs/>
          <w:color w:val="000000"/>
          <w:sz w:val="28"/>
          <w:szCs w:val="28"/>
        </w:rPr>
        <w:t>Задание: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1. Расставьте знаки препинания в тексте.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2.Объясните функцию союза И в тексте, объясните наличие или отсутствие запятой  (запятых)  в  предложении,  которое содержит этот союз.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Отрывок: «Человек нашел слова для всего что обнаружено во вселенной. Но этого мало. Он назвал всякое действие и состояние. Он определил словами свойства и качества всего что его окружает». (По С. Маршаку) Ответ: В последнем предложении союз И используется для связи однородных дополнений.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39AE">
        <w:rPr>
          <w:color w:val="000000"/>
          <w:sz w:val="28"/>
          <w:szCs w:val="28"/>
        </w:rPr>
        <w:t>Запятую перед ним ставить не нужно, так как союз И – соединительный, одиночный. </w:t>
      </w:r>
    </w:p>
    <w:p w:rsidR="00127404" w:rsidRPr="006C39AE" w:rsidRDefault="00127404" w:rsidP="006C39AE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6"/>
          <w:sz w:val="28"/>
          <w:szCs w:val="28"/>
        </w:rPr>
      </w:pPr>
      <w:r w:rsidRPr="006C39AE">
        <w:rPr>
          <w:color w:val="000000"/>
          <w:spacing w:val="-6"/>
          <w:sz w:val="28"/>
          <w:szCs w:val="28"/>
        </w:rPr>
        <w:t xml:space="preserve"> </w:t>
      </w:r>
    </w:p>
    <w:p w:rsidR="00127404" w:rsidRPr="006C39AE" w:rsidRDefault="00127404">
      <w:pPr>
        <w:rPr>
          <w:rFonts w:ascii="Times New Roman" w:hAnsi="Times New Roman"/>
          <w:sz w:val="28"/>
          <w:szCs w:val="28"/>
        </w:rPr>
      </w:pPr>
    </w:p>
    <w:sectPr w:rsidR="00127404" w:rsidRPr="006C39AE" w:rsidSect="009C2338">
      <w:pgSz w:w="11906" w:h="16838"/>
      <w:pgMar w:top="1134" w:right="850" w:bottom="1134" w:left="126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04" w:rsidRDefault="00127404" w:rsidP="00353D80">
      <w:pPr>
        <w:spacing w:after="0" w:line="240" w:lineRule="auto"/>
      </w:pPr>
      <w:r>
        <w:separator/>
      </w:r>
    </w:p>
  </w:endnote>
  <w:endnote w:type="continuationSeparator" w:id="0">
    <w:p w:rsidR="00127404" w:rsidRDefault="00127404" w:rsidP="0035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04" w:rsidRDefault="00127404" w:rsidP="00353D80">
      <w:pPr>
        <w:spacing w:after="0" w:line="240" w:lineRule="auto"/>
      </w:pPr>
      <w:r>
        <w:separator/>
      </w:r>
    </w:p>
  </w:footnote>
  <w:footnote w:type="continuationSeparator" w:id="0">
    <w:p w:rsidR="00127404" w:rsidRDefault="00127404" w:rsidP="00353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D80"/>
    <w:rsid w:val="000911A9"/>
    <w:rsid w:val="000C4D90"/>
    <w:rsid w:val="00120F1E"/>
    <w:rsid w:val="00127404"/>
    <w:rsid w:val="002A3E2D"/>
    <w:rsid w:val="00353D80"/>
    <w:rsid w:val="00414702"/>
    <w:rsid w:val="00417311"/>
    <w:rsid w:val="00443C2A"/>
    <w:rsid w:val="004E0012"/>
    <w:rsid w:val="00573D9B"/>
    <w:rsid w:val="00606095"/>
    <w:rsid w:val="006430DD"/>
    <w:rsid w:val="0067472B"/>
    <w:rsid w:val="006C39AE"/>
    <w:rsid w:val="00747462"/>
    <w:rsid w:val="00792751"/>
    <w:rsid w:val="007E6D39"/>
    <w:rsid w:val="008B0961"/>
    <w:rsid w:val="00900325"/>
    <w:rsid w:val="00905C17"/>
    <w:rsid w:val="009C2338"/>
    <w:rsid w:val="009D2629"/>
    <w:rsid w:val="009E0D89"/>
    <w:rsid w:val="00C77095"/>
    <w:rsid w:val="00CB2B83"/>
    <w:rsid w:val="00F34F9A"/>
    <w:rsid w:val="00F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53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353D80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353D8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53D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D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C39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C39AE"/>
    <w:rPr>
      <w:rFonts w:cs="Times New Roman"/>
    </w:rPr>
  </w:style>
  <w:style w:type="paragraph" w:customStyle="1" w:styleId="Default">
    <w:name w:val="Default"/>
    <w:uiPriority w:val="99"/>
    <w:rsid w:val="006C39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kysma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st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nik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pr.sdamg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7</Pages>
  <Words>2129</Words>
  <Characters>12138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dcterms:created xsi:type="dcterms:W3CDTF">2021-08-23T10:49:00Z</dcterms:created>
  <dcterms:modified xsi:type="dcterms:W3CDTF">2025-02-17T13:06:00Z</dcterms:modified>
</cp:coreProperties>
</file>