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A050D" w14:textId="2E181794" w:rsidR="00A07541" w:rsidRPr="0014297E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ГБОУ Гимназия г. Сызрани</w:t>
      </w:r>
    </w:p>
    <w:p w14:paraId="08C09F5D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60AE6BE1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E6D8051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9E05447" w14:textId="77777777" w:rsidR="00A07541" w:rsidRPr="0014297E" w:rsidRDefault="00A07541" w:rsidP="00A07541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0E121D" w14:textId="77777777" w:rsidR="00A07541" w:rsidRPr="00F55DD0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DD0">
        <w:rPr>
          <w:rFonts w:ascii="Times New Roman" w:hAnsi="Times New Roman" w:cs="Times New Roman"/>
          <w:b/>
          <w:sz w:val="28"/>
          <w:szCs w:val="28"/>
        </w:rPr>
        <w:t xml:space="preserve">Проектная работа по </w:t>
      </w:r>
      <w:r w:rsidRPr="00F55DD0">
        <w:rPr>
          <w:rFonts w:ascii="Times New Roman" w:hAnsi="Times New Roman" w:cs="Times New Roman"/>
          <w:b/>
          <w:sz w:val="28"/>
          <w:szCs w:val="28"/>
          <w:lang w:val="ru-RU"/>
        </w:rPr>
        <w:t>химии</w:t>
      </w:r>
    </w:p>
    <w:p w14:paraId="5CD9D912" w14:textId="51C44472" w:rsidR="00A07541" w:rsidRPr="0014297E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DD0">
        <w:rPr>
          <w:rFonts w:ascii="Times New Roman" w:hAnsi="Times New Roman" w:cs="Times New Roman"/>
          <w:b/>
          <w:sz w:val="28"/>
          <w:szCs w:val="28"/>
        </w:rPr>
        <w:t>на тему «</w:t>
      </w:r>
      <w:r w:rsidR="00F56C24" w:rsidRPr="00F55DD0">
        <w:rPr>
          <w:rFonts w:ascii="Times New Roman" w:hAnsi="Times New Roman" w:cs="Times New Roman"/>
          <w:b/>
          <w:sz w:val="28"/>
          <w:szCs w:val="28"/>
          <w:lang w:val="ru-RU"/>
        </w:rPr>
        <w:t>Создание и применение бомбочек для ванны в домашних условиях: химические основы, pH среды и влияние на кожу</w:t>
      </w:r>
      <w:r w:rsidRPr="00F55DD0">
        <w:rPr>
          <w:rFonts w:ascii="Times New Roman" w:hAnsi="Times New Roman" w:cs="Times New Roman"/>
          <w:b/>
          <w:sz w:val="28"/>
          <w:szCs w:val="28"/>
        </w:rPr>
        <w:t>»</w:t>
      </w:r>
    </w:p>
    <w:p w14:paraId="2C696F04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63D4C05F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73E4E722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F83EF66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7383F332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815A885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1EECAC2" w14:textId="77777777" w:rsidR="00A07541" w:rsidRPr="0014297E" w:rsidRDefault="00A07541" w:rsidP="00A0754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20E56984" w14:textId="77777777" w:rsidR="00A07541" w:rsidRPr="0014297E" w:rsidRDefault="00A07541" w:rsidP="00A07541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>Работу выполнил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C0DBC28" w14:textId="011E5C86" w:rsidR="00A07541" w:rsidRPr="0014297E" w:rsidRDefault="00A07541" w:rsidP="00A07541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>учениц</w:t>
      </w:r>
      <w:r w:rsidRPr="0014297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8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193128">
        <w:rPr>
          <w:rFonts w:ascii="Times New Roman" w:hAnsi="Times New Roman" w:cs="Times New Roman"/>
          <w:b/>
          <w:i/>
          <w:sz w:val="28"/>
          <w:szCs w:val="28"/>
          <w:lang w:val="ru-RU"/>
        </w:rPr>
        <w:t>В</w:t>
      </w:r>
      <w:r w:rsidRPr="0014297E">
        <w:rPr>
          <w:rFonts w:ascii="Times New Roman" w:hAnsi="Times New Roman" w:cs="Times New Roman"/>
          <w:b/>
          <w:i/>
          <w:sz w:val="28"/>
          <w:szCs w:val="28"/>
        </w:rPr>
        <w:t>» класса</w:t>
      </w:r>
    </w:p>
    <w:p w14:paraId="55F7FDC8" w14:textId="6772BAB5" w:rsidR="00A07541" w:rsidRPr="0014297E" w:rsidRDefault="00A07541" w:rsidP="00A07541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ГБОУ Гимназии г. Сызрани</w:t>
      </w:r>
    </w:p>
    <w:p w14:paraId="25CFC4CA" w14:textId="22AD6DB0" w:rsidR="00A07541" w:rsidRPr="00A07541" w:rsidRDefault="00A07541" w:rsidP="00A07541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Ельцова Виктория Алексеевна</w:t>
      </w:r>
    </w:p>
    <w:p w14:paraId="2EBD38C6" w14:textId="1AEF3FE3" w:rsidR="00A07541" w:rsidRPr="0014297E" w:rsidRDefault="00A07541" w:rsidP="00A07541">
      <w:pPr>
        <w:spacing w:after="160" w:line="259" w:lineRule="auto"/>
        <w:ind w:left="-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4297E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Бакланова Ольга Михайловна</w:t>
      </w:r>
    </w:p>
    <w:p w14:paraId="2C37D108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745AF639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60A4CC23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2D38360E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607E7AAB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14:paraId="6F34EC2D" w14:textId="77777777" w:rsidR="00A07541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C55766D" w14:textId="77777777" w:rsidR="00A07541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5AD2C02" w14:textId="77777777" w:rsidR="00A07541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54688D33" w14:textId="6D9B8464" w:rsidR="00A07541" w:rsidRPr="00A07541" w:rsidRDefault="00A07541" w:rsidP="00A07541">
      <w:pPr>
        <w:spacing w:after="160" w:line="259" w:lineRule="auto"/>
        <w:ind w:left="-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Сызрань</w:t>
      </w:r>
      <w:r w:rsidRPr="0014297E">
        <w:rPr>
          <w:rFonts w:ascii="Times New Roman" w:hAnsi="Times New Roman" w:cs="Times New Roman"/>
          <w:sz w:val="28"/>
          <w:szCs w:val="28"/>
        </w:rPr>
        <w:t>, 202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</w:p>
    <w:tbl>
      <w:tblPr>
        <w:tblW w:w="9613" w:type="dxa"/>
        <w:tblLook w:val="04A0" w:firstRow="1" w:lastRow="0" w:firstColumn="1" w:lastColumn="0" w:noHBand="0" w:noVBand="1"/>
      </w:tblPr>
      <w:tblGrid>
        <w:gridCol w:w="1170"/>
        <w:gridCol w:w="21"/>
        <w:gridCol w:w="8422"/>
      </w:tblGrid>
      <w:tr w:rsidR="00701DF5" w:rsidRPr="0014297E" w14:paraId="7CCB067B" w14:textId="77777777" w:rsidTr="00366FD3">
        <w:trPr>
          <w:trHeight w:val="228"/>
        </w:trPr>
        <w:tc>
          <w:tcPr>
            <w:tcW w:w="9613" w:type="dxa"/>
            <w:gridSpan w:val="3"/>
          </w:tcPr>
          <w:p w14:paraId="17E44797" w14:textId="3952CF66" w:rsidR="00701DF5" w:rsidRPr="008F53C0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lastRenderedPageBreak/>
              <w:t>Введение</w:t>
            </w: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……………………………………………………………………………3</w:t>
            </w:r>
          </w:p>
        </w:tc>
      </w:tr>
      <w:tr w:rsidR="00701DF5" w:rsidRPr="0014297E" w14:paraId="6215B2EB" w14:textId="77777777" w:rsidTr="00366FD3">
        <w:trPr>
          <w:trHeight w:val="228"/>
        </w:trPr>
        <w:tc>
          <w:tcPr>
            <w:tcW w:w="9613" w:type="dxa"/>
            <w:gridSpan w:val="3"/>
          </w:tcPr>
          <w:p w14:paraId="002F7A69" w14:textId="2B6C63E8" w:rsidR="00701DF5" w:rsidRPr="00701DF5" w:rsidRDefault="00701DF5" w:rsidP="00701DF5">
            <w:pPr>
              <w:pStyle w:val="a7"/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1. </w:t>
            </w: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Химический состав и принцип работы бомбочек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</w:t>
            </w:r>
            <w:proofErr w:type="gramStart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4 </w:t>
            </w:r>
          </w:p>
        </w:tc>
      </w:tr>
      <w:tr w:rsidR="00701DF5" w:rsidRPr="0014297E" w14:paraId="71281E9A" w14:textId="77777777" w:rsidTr="00366FD3">
        <w:trPr>
          <w:trHeight w:val="228"/>
        </w:trPr>
        <w:tc>
          <w:tcPr>
            <w:tcW w:w="1170" w:type="dxa"/>
          </w:tcPr>
          <w:p w14:paraId="757DD103" w14:textId="385A8738" w:rsidR="00701DF5" w:rsidRPr="00701DF5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8443" w:type="dxa"/>
            <w:gridSpan w:val="2"/>
          </w:tcPr>
          <w:p w14:paraId="76C852A7" w14:textId="5AE81088" w:rsidR="00701DF5" w:rsidRPr="00701DF5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1.1. Основные компоненты и их взаимодействие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4 </w:t>
            </w:r>
          </w:p>
        </w:tc>
      </w:tr>
      <w:tr w:rsidR="00701DF5" w:rsidRPr="0014297E" w14:paraId="1E7197D4" w14:textId="77777777" w:rsidTr="00366FD3">
        <w:trPr>
          <w:trHeight w:val="228"/>
        </w:trPr>
        <w:tc>
          <w:tcPr>
            <w:tcW w:w="1170" w:type="dxa"/>
          </w:tcPr>
          <w:p w14:paraId="2B2AFA00" w14:textId="04023854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43" w:type="dxa"/>
            <w:gridSpan w:val="2"/>
          </w:tcPr>
          <w:p w14:paraId="2AC595D0" w14:textId="478665A5" w:rsidR="00701DF5" w:rsidRPr="00701DF5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1.2. Добавки и их функции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</w:t>
            </w:r>
            <w:proofErr w:type="gramStart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5</w:t>
            </w:r>
          </w:p>
        </w:tc>
      </w:tr>
      <w:tr w:rsidR="00701DF5" w:rsidRPr="0014297E" w14:paraId="38EA2309" w14:textId="77777777" w:rsidTr="00366FD3">
        <w:trPr>
          <w:trHeight w:val="228"/>
        </w:trPr>
        <w:tc>
          <w:tcPr>
            <w:tcW w:w="9613" w:type="dxa"/>
            <w:gridSpan w:val="3"/>
          </w:tcPr>
          <w:p w14:paraId="0584A39D" w14:textId="08E71E60" w:rsidR="00701DF5" w:rsidRPr="008F53C0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2. Влияние pH на кожу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………………………………………………………</w:t>
            </w:r>
            <w:proofErr w:type="gramStart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 xml:space="preserve">5 </w:t>
            </w:r>
          </w:p>
        </w:tc>
      </w:tr>
      <w:tr w:rsidR="00701DF5" w:rsidRPr="0014297E" w14:paraId="08935024" w14:textId="77777777" w:rsidTr="00366FD3">
        <w:trPr>
          <w:trHeight w:val="456"/>
        </w:trPr>
        <w:tc>
          <w:tcPr>
            <w:tcW w:w="1170" w:type="dxa"/>
          </w:tcPr>
          <w:p w14:paraId="094EDF06" w14:textId="46FD8B8C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43" w:type="dxa"/>
            <w:gridSpan w:val="2"/>
          </w:tcPr>
          <w:p w14:paraId="31CE98FC" w14:textId="135E31D5" w:rsidR="00701DF5" w:rsidRPr="008F53C0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2.1. Уровень pH бомбочек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</w:t>
            </w:r>
            <w:proofErr w:type="gramStart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5</w:t>
            </w:r>
          </w:p>
        </w:tc>
      </w:tr>
      <w:tr w:rsidR="00701DF5" w:rsidRPr="0014297E" w14:paraId="1C980D16" w14:textId="77777777" w:rsidTr="00366FD3">
        <w:trPr>
          <w:trHeight w:val="228"/>
        </w:trPr>
        <w:tc>
          <w:tcPr>
            <w:tcW w:w="1170" w:type="dxa"/>
          </w:tcPr>
          <w:p w14:paraId="167630F3" w14:textId="07DF4EE8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43" w:type="dxa"/>
            <w:gridSpan w:val="2"/>
          </w:tcPr>
          <w:p w14:paraId="4F4092C6" w14:textId="7093CA11" w:rsidR="00701DF5" w:rsidRPr="008F53C0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701DF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2.2 Как добавки меняют pH?</w:t>
            </w:r>
            <w:r w:rsid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..................................................................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6</w:t>
            </w:r>
          </w:p>
        </w:tc>
      </w:tr>
      <w:tr w:rsidR="00701DF5" w:rsidRPr="0014297E" w14:paraId="712A6F69" w14:textId="77777777" w:rsidTr="00366FD3">
        <w:trPr>
          <w:trHeight w:val="302"/>
        </w:trPr>
        <w:tc>
          <w:tcPr>
            <w:tcW w:w="9613" w:type="dxa"/>
            <w:gridSpan w:val="3"/>
          </w:tcPr>
          <w:p w14:paraId="103AC5F5" w14:textId="7456BE6D" w:rsidR="00701DF5" w:rsidRPr="00366FD3" w:rsidRDefault="00366FD3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 Проведение эксперимента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……………………………………………………...7</w:t>
            </w:r>
          </w:p>
        </w:tc>
      </w:tr>
      <w:tr w:rsidR="00701DF5" w:rsidRPr="0014297E" w14:paraId="785FA7C3" w14:textId="77777777" w:rsidTr="00366FD3">
        <w:trPr>
          <w:trHeight w:val="302"/>
        </w:trPr>
        <w:tc>
          <w:tcPr>
            <w:tcW w:w="1191" w:type="dxa"/>
            <w:gridSpan w:val="2"/>
          </w:tcPr>
          <w:p w14:paraId="0400FA72" w14:textId="1CE2D3FA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22" w:type="dxa"/>
          </w:tcPr>
          <w:p w14:paraId="34949F16" w14:textId="02125B40" w:rsidR="00701DF5" w:rsidRPr="00366FD3" w:rsidRDefault="00366FD3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3.1. Подготовка образцов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……………………………………………...7</w:t>
            </w:r>
          </w:p>
        </w:tc>
      </w:tr>
      <w:tr w:rsidR="00701DF5" w:rsidRPr="0014297E" w14:paraId="212D7150" w14:textId="77777777" w:rsidTr="00366FD3">
        <w:trPr>
          <w:trHeight w:val="302"/>
        </w:trPr>
        <w:tc>
          <w:tcPr>
            <w:tcW w:w="1191" w:type="dxa"/>
            <w:gridSpan w:val="2"/>
          </w:tcPr>
          <w:p w14:paraId="08B3ED69" w14:textId="44EAF26A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422" w:type="dxa"/>
          </w:tcPr>
          <w:p w14:paraId="5CE241ED" w14:textId="2FE30BE7" w:rsidR="00366FD3" w:rsidRPr="00366FD3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3.2. Исследование свойств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.8</w:t>
            </w:r>
          </w:p>
          <w:p w14:paraId="1CC4C8EF" w14:textId="49E4154F" w:rsidR="00701DF5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3.2.1 Способность к формованию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.8</w:t>
            </w:r>
          </w:p>
          <w:p w14:paraId="5933D27F" w14:textId="31CC97B8" w:rsidR="00366FD3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3.2.2 Скорость растворения, интенсивность реакции и пенообразование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.9</w:t>
            </w:r>
          </w:p>
          <w:p w14:paraId="3D65D56A" w14:textId="7B82B4CE" w:rsidR="00366FD3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3.2.3 Образование осадка после растворения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10</w:t>
            </w:r>
          </w:p>
          <w:p w14:paraId="368AB9ED" w14:textId="527FEC8D" w:rsidR="00366FD3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3.2.4 Определение pH среды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…………………………………………10</w:t>
            </w:r>
          </w:p>
          <w:p w14:paraId="79A79B80" w14:textId="35452F8A" w:rsidR="00366FD3" w:rsidRPr="00366FD3" w:rsidRDefault="00366FD3" w:rsidP="00366FD3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3.2.5 Увлажняющий эффект для кожи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………………………………1</w:t>
            </w:r>
            <w:r w:rsidR="00C60A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3</w:t>
            </w:r>
          </w:p>
        </w:tc>
      </w:tr>
      <w:tr w:rsidR="00701DF5" w:rsidRPr="0014297E" w14:paraId="2D9C13F7" w14:textId="77777777" w:rsidTr="00366FD3">
        <w:trPr>
          <w:trHeight w:val="1369"/>
        </w:trPr>
        <w:tc>
          <w:tcPr>
            <w:tcW w:w="9613" w:type="dxa"/>
            <w:gridSpan w:val="3"/>
          </w:tcPr>
          <w:p w14:paraId="57CE7E7D" w14:textId="53A0872B" w:rsidR="00366FD3" w:rsidRDefault="00366FD3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 w:rsidRPr="00366FD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Заключение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1</w:t>
            </w:r>
            <w:r w:rsidR="00C60A27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4</w:t>
            </w:r>
          </w:p>
          <w:p w14:paraId="65B7736C" w14:textId="3A3DF3E6" w:rsidR="00C60A27" w:rsidRDefault="00C60A27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  <w:t>Список литературы………………………………………………………………15</w:t>
            </w:r>
          </w:p>
          <w:p w14:paraId="429231E2" w14:textId="2DD71E24" w:rsidR="00701DF5" w:rsidRPr="008F53C0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  <w:shd w:val="clear" w:color="auto" w:fill="FFFFFF"/>
                <w:lang w:val="ru-RU"/>
              </w:rPr>
            </w:pPr>
          </w:p>
        </w:tc>
      </w:tr>
      <w:tr w:rsidR="00701DF5" w:rsidRPr="0014297E" w14:paraId="059113FF" w14:textId="77777777" w:rsidTr="00366FD3">
        <w:trPr>
          <w:trHeight w:val="228"/>
        </w:trPr>
        <w:tc>
          <w:tcPr>
            <w:tcW w:w="9613" w:type="dxa"/>
            <w:gridSpan w:val="3"/>
          </w:tcPr>
          <w:p w14:paraId="57B6AA32" w14:textId="77777777" w:rsidR="00701DF5" w:rsidRPr="0014297E" w:rsidRDefault="00701DF5" w:rsidP="00E6236D">
            <w:pPr>
              <w:spacing w:after="160" w:line="259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14:paraId="29B8DB14" w14:textId="77777777" w:rsidR="00A07541" w:rsidRPr="0014297E" w:rsidRDefault="00A07541" w:rsidP="00A07541">
      <w:pPr>
        <w:spacing w:after="160" w:line="259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33B96602" w14:textId="77777777" w:rsidR="00A07541" w:rsidRPr="0014297E" w:rsidRDefault="00A07541" w:rsidP="00A07541">
      <w:pPr>
        <w:pStyle w:val="ac"/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14:paraId="6A8B2919" w14:textId="77777777" w:rsidR="00A07541" w:rsidRPr="0014297E" w:rsidRDefault="00A07541" w:rsidP="00A07541">
      <w:pPr>
        <w:pStyle w:val="ac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4297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25FBE68" w14:textId="77777777" w:rsidR="00F12C76" w:rsidRDefault="00F12C76" w:rsidP="006C0B77">
      <w:pPr>
        <w:ind w:firstLine="709"/>
        <w:jc w:val="both"/>
        <w:rPr>
          <w:lang w:val="ru-RU"/>
        </w:rPr>
      </w:pPr>
    </w:p>
    <w:p w14:paraId="344006E9" w14:textId="77777777" w:rsidR="00701DF5" w:rsidRDefault="00701DF5" w:rsidP="006C0B77">
      <w:pPr>
        <w:ind w:firstLine="709"/>
        <w:jc w:val="both"/>
        <w:rPr>
          <w:lang w:val="ru-RU"/>
        </w:rPr>
      </w:pPr>
    </w:p>
    <w:p w14:paraId="57D6EA1F" w14:textId="77777777" w:rsidR="00701DF5" w:rsidRDefault="00701DF5" w:rsidP="006C0B77">
      <w:pPr>
        <w:ind w:firstLine="709"/>
        <w:jc w:val="both"/>
        <w:rPr>
          <w:lang w:val="ru-RU"/>
        </w:rPr>
      </w:pPr>
    </w:p>
    <w:p w14:paraId="4C34DC7D" w14:textId="77777777" w:rsidR="008F53C0" w:rsidRDefault="008F53C0" w:rsidP="006C0B77">
      <w:pPr>
        <w:ind w:firstLine="709"/>
        <w:jc w:val="both"/>
        <w:rPr>
          <w:lang w:val="ru-RU"/>
        </w:rPr>
      </w:pPr>
    </w:p>
    <w:p w14:paraId="26215FD8" w14:textId="77777777" w:rsidR="008F53C0" w:rsidRDefault="008F53C0" w:rsidP="006C0B77">
      <w:pPr>
        <w:ind w:firstLine="709"/>
        <w:jc w:val="both"/>
        <w:rPr>
          <w:lang w:val="ru-RU"/>
        </w:rPr>
      </w:pPr>
    </w:p>
    <w:p w14:paraId="24D37B62" w14:textId="77777777" w:rsidR="008F53C0" w:rsidRDefault="008F53C0" w:rsidP="006C0B77">
      <w:pPr>
        <w:ind w:firstLine="709"/>
        <w:jc w:val="both"/>
        <w:rPr>
          <w:lang w:val="ru-RU"/>
        </w:rPr>
      </w:pPr>
    </w:p>
    <w:p w14:paraId="5763E5DB" w14:textId="77777777" w:rsidR="008F53C0" w:rsidRDefault="008F53C0" w:rsidP="006C0B77">
      <w:pPr>
        <w:ind w:firstLine="709"/>
        <w:jc w:val="both"/>
        <w:rPr>
          <w:lang w:val="ru-RU"/>
        </w:rPr>
      </w:pPr>
    </w:p>
    <w:p w14:paraId="7D55470A" w14:textId="0F79EC06" w:rsidR="00701DF5" w:rsidRDefault="00701DF5" w:rsidP="006C0B77">
      <w:pPr>
        <w:ind w:firstLine="709"/>
        <w:jc w:val="both"/>
        <w:rPr>
          <w:lang w:val="ru-RU"/>
        </w:rPr>
      </w:pPr>
      <w:r>
        <w:rPr>
          <w:lang w:val="ru-RU"/>
        </w:rPr>
        <w:br w:type="page"/>
      </w:r>
    </w:p>
    <w:p w14:paraId="2CB5A1BD" w14:textId="13AFDF66" w:rsidR="008F53C0" w:rsidRPr="00094A63" w:rsidRDefault="008F53C0" w:rsidP="005B7E3B">
      <w:pPr>
        <w:pStyle w:val="a3"/>
        <w:rPr>
          <w:rFonts w:ascii="Times New Roman" w:hAnsi="Times New Roman" w:cs="Times New Roman"/>
          <w:sz w:val="48"/>
          <w:szCs w:val="48"/>
          <w:lang w:val="ru-RU"/>
        </w:rPr>
      </w:pPr>
      <w:r w:rsidRPr="00094A63">
        <w:rPr>
          <w:rFonts w:ascii="Times New Roman" w:hAnsi="Times New Roman" w:cs="Times New Roman"/>
          <w:sz w:val="48"/>
          <w:szCs w:val="48"/>
          <w:lang w:val="ru-RU"/>
        </w:rPr>
        <w:lastRenderedPageBreak/>
        <w:t>Введение</w:t>
      </w:r>
    </w:p>
    <w:p w14:paraId="02B2ADCA" w14:textId="77777777" w:rsidR="005B7E3B" w:rsidRDefault="005B7E3B" w:rsidP="005B7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Бомбочки для ванны – это косметическое средство, которое при контакте с водой начинает активно шипеть и растворяться, выделяя пузырьки газа. Они используются для ароматизации воды, смягчения кожи и создания расслабляющей атмосферы.</w:t>
      </w:r>
    </w:p>
    <w:p w14:paraId="34684E82" w14:textId="2909C0CE" w:rsidR="005B7E3B" w:rsidRDefault="00E46569" w:rsidP="005B7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косметическое средство можно приобрести в магазине, а также изготовить в домашних условиях. </w:t>
      </w:r>
      <w:r w:rsidR="005B7E3B" w:rsidRPr="000A7948">
        <w:rPr>
          <w:rFonts w:ascii="Times New Roman" w:hAnsi="Times New Roman" w:cs="Times New Roman"/>
          <w:sz w:val="28"/>
          <w:szCs w:val="28"/>
          <w:lang w:val="ru-RU"/>
        </w:rPr>
        <w:t>В последние годы популярность косметики ручной работы значительно возросла</w:t>
      </w:r>
      <w:r>
        <w:rPr>
          <w:rFonts w:ascii="Times New Roman" w:hAnsi="Times New Roman" w:cs="Times New Roman"/>
          <w:sz w:val="28"/>
          <w:szCs w:val="28"/>
          <w:lang w:val="ru-RU"/>
        </w:rPr>
        <w:t>, так как</w:t>
      </w:r>
      <w:r w:rsidR="005B7E3B"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5B7E3B"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ногие люди отдают предпочтение натуральным ингредиентам, избегая агрессивных химических соединений в промышленных продуктах. </w:t>
      </w:r>
      <w:r w:rsidR="005B7E3B">
        <w:rPr>
          <w:rFonts w:ascii="Times New Roman" w:hAnsi="Times New Roman" w:cs="Times New Roman"/>
          <w:sz w:val="28"/>
          <w:szCs w:val="28"/>
          <w:lang w:val="ru-RU"/>
        </w:rPr>
        <w:t>Кроме того, создание ручных изделий позволяет получить идеально подходящую для конкретного человека композицию, учитывающую его индивидуальные особенности.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Всё это показывает актуальность исследований в области создания бомбочек для ванны в домашних условиях.</w:t>
      </w:r>
    </w:p>
    <w:p w14:paraId="34F17587" w14:textId="715BFA28" w:rsidR="005B7E3B" w:rsidRPr="000A7948" w:rsidRDefault="005B7E3B" w:rsidP="005B7E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Изучение химических процессов, происходящих при растворении бомбочек, позволяет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разработать наилучшую композицию, учитывающую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5B7E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получаемой водной среды, визуальные эффекты растворения бомбочки, а также косметическое воздействие компонентов на кожу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4C3B40" w14:textId="6BB7FDF2" w:rsidR="006B378E" w:rsidRDefault="008F53C0" w:rsidP="008F5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F53C0">
        <w:rPr>
          <w:rFonts w:ascii="Times New Roman" w:hAnsi="Times New Roman" w:cs="Times New Roman"/>
          <w:sz w:val="28"/>
          <w:szCs w:val="28"/>
          <w:lang w:val="ru-RU"/>
        </w:rPr>
        <w:t xml:space="preserve">Цель работы: </w:t>
      </w:r>
      <w:r w:rsidR="009C58CB">
        <w:rPr>
          <w:rFonts w:ascii="Times New Roman" w:hAnsi="Times New Roman" w:cs="Times New Roman"/>
          <w:sz w:val="28"/>
          <w:szCs w:val="28"/>
          <w:lang w:val="ru-RU"/>
        </w:rPr>
        <w:t>проверить рецептуры бомбочек для ванны</w:t>
      </w:r>
      <w:r w:rsidR="006B378E">
        <w:rPr>
          <w:rFonts w:ascii="Times New Roman" w:hAnsi="Times New Roman" w:cs="Times New Roman"/>
          <w:sz w:val="28"/>
          <w:szCs w:val="28"/>
          <w:lang w:val="ru-RU"/>
        </w:rPr>
        <w:t xml:space="preserve">, которые можно найти в интернете, с точки зрения их эффективности и влияния на кожу. </w:t>
      </w:r>
    </w:p>
    <w:p w14:paraId="7C8B1A69" w14:textId="2BCFE954" w:rsidR="009C58CB" w:rsidRDefault="009C58CB" w:rsidP="008F5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 исследования:</w:t>
      </w:r>
    </w:p>
    <w:p w14:paraId="3BE5D855" w14:textId="44CAA199" w:rsidR="009C58CB" w:rsidRPr="006B378E" w:rsidRDefault="006B378E" w:rsidP="006B378E">
      <w:pPr>
        <w:pStyle w:val="a7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C58CB" w:rsidRPr="006B378E">
        <w:rPr>
          <w:rFonts w:ascii="Times New Roman" w:hAnsi="Times New Roman" w:cs="Times New Roman"/>
          <w:sz w:val="28"/>
          <w:szCs w:val="28"/>
          <w:lang w:val="ru-RU"/>
        </w:rPr>
        <w:t>сследовать химические процессы, происходящие при растворении бомбочек для ванны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9C58CB" w:rsidRPr="006B37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AAE87CE" w14:textId="02174F59" w:rsidR="009C58CB" w:rsidRDefault="006B378E" w:rsidP="006B378E">
      <w:pPr>
        <w:pStyle w:val="a7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378E">
        <w:rPr>
          <w:rFonts w:ascii="Times New Roman" w:hAnsi="Times New Roman" w:cs="Times New Roman"/>
          <w:sz w:val="28"/>
          <w:szCs w:val="28"/>
          <w:lang w:val="ru-RU"/>
        </w:rPr>
        <w:t xml:space="preserve">Понять </w:t>
      </w:r>
      <w:r w:rsidR="009C58CB" w:rsidRPr="006B378E">
        <w:rPr>
          <w:rFonts w:ascii="Times New Roman" w:hAnsi="Times New Roman" w:cs="Times New Roman"/>
          <w:sz w:val="28"/>
          <w:szCs w:val="28"/>
          <w:lang w:val="ru-RU"/>
        </w:rPr>
        <w:t>влияние</w:t>
      </w:r>
      <w:r w:rsidRPr="006B378E">
        <w:rPr>
          <w:rFonts w:ascii="Times New Roman" w:hAnsi="Times New Roman" w:cs="Times New Roman"/>
          <w:sz w:val="28"/>
          <w:szCs w:val="28"/>
          <w:lang w:val="ru-RU"/>
        </w:rPr>
        <w:t xml:space="preserve"> этих процессов</w:t>
      </w:r>
      <w:r w:rsidR="009C58CB" w:rsidRPr="006B378E">
        <w:rPr>
          <w:rFonts w:ascii="Times New Roman" w:hAnsi="Times New Roman" w:cs="Times New Roman"/>
          <w:sz w:val="28"/>
          <w:szCs w:val="28"/>
          <w:lang w:val="ru-RU"/>
        </w:rPr>
        <w:t xml:space="preserve"> на уровень pH воды и возможное воздействие на кожу человека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DB66A6F" w14:textId="0D8E44F7" w:rsidR="006B378E" w:rsidRPr="006B378E" w:rsidRDefault="006B378E" w:rsidP="006B378E">
      <w:pPr>
        <w:pStyle w:val="a7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Сравнить рецептуры бомбочек из интернета с разработанной с</w:t>
      </w:r>
      <w:r w:rsidR="00144E14">
        <w:rPr>
          <w:rFonts w:ascii="Times New Roman" w:hAnsi="Times New Roman" w:cs="Times New Roman"/>
          <w:sz w:val="28"/>
          <w:szCs w:val="28"/>
          <w:lang w:val="ru-RU"/>
        </w:rPr>
        <w:t xml:space="preserve"> учетом химических особенностей процесса растворения </w:t>
      </w:r>
      <w:r>
        <w:rPr>
          <w:rFonts w:ascii="Times New Roman" w:hAnsi="Times New Roman" w:cs="Times New Roman"/>
          <w:sz w:val="28"/>
          <w:szCs w:val="28"/>
          <w:lang w:val="ru-RU"/>
        </w:rPr>
        <w:t>рецептурой.</w:t>
      </w:r>
    </w:p>
    <w:p w14:paraId="6BC8DD3C" w14:textId="77777777" w:rsidR="000A7948" w:rsidRPr="009C58CB" w:rsidRDefault="000A7948" w:rsidP="008F5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1A8417" w14:textId="5CA2F07D" w:rsidR="00701DF5" w:rsidRDefault="00701DF5" w:rsidP="008F53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F39577C" w14:textId="2F9094FE" w:rsidR="000A7948" w:rsidRPr="00094A63" w:rsidRDefault="001D7F75" w:rsidP="00094A63">
      <w:pPr>
        <w:pStyle w:val="a3"/>
        <w:rPr>
          <w:rFonts w:ascii="Times New Roman" w:hAnsi="Times New Roman" w:cs="Times New Roman"/>
          <w:lang w:val="ru-RU"/>
        </w:rPr>
      </w:pPr>
      <w:r w:rsidRPr="00094A63">
        <w:rPr>
          <w:rFonts w:ascii="Times New Roman" w:hAnsi="Times New Roman" w:cs="Times New Roman"/>
          <w:lang w:val="ru-RU"/>
        </w:rPr>
        <w:lastRenderedPageBreak/>
        <w:t>1</w:t>
      </w:r>
      <w:r w:rsidR="000A7948" w:rsidRPr="00094A63">
        <w:rPr>
          <w:rFonts w:ascii="Times New Roman" w:hAnsi="Times New Roman" w:cs="Times New Roman"/>
          <w:lang w:val="ru-RU"/>
        </w:rPr>
        <w:t xml:space="preserve">. </w:t>
      </w:r>
      <w:r w:rsidR="000A7948" w:rsidRPr="00094A63">
        <w:rPr>
          <w:rFonts w:ascii="Times New Roman" w:hAnsi="Times New Roman" w:cs="Times New Roman"/>
          <w:sz w:val="48"/>
          <w:szCs w:val="48"/>
          <w:lang w:val="ru-RU"/>
        </w:rPr>
        <w:t>Химический состав и принцип работы бомбочек</w:t>
      </w:r>
    </w:p>
    <w:p w14:paraId="35DE2396" w14:textId="5E32C1D8" w:rsidR="000A7948" w:rsidRPr="000A7948" w:rsidRDefault="001D7F75" w:rsidP="000A79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="000A7948"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>.1. Основные компоненты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их взаимодействие</w:t>
      </w:r>
    </w:p>
    <w:p w14:paraId="26080EC8" w14:textId="357901C2" w:rsidR="000A7948" w:rsidRPr="000A7948" w:rsidRDefault="000A7948" w:rsidP="000A79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Бомбочки для ванны состоят из </w:t>
      </w:r>
      <w:r w:rsidR="00E21166">
        <w:rPr>
          <w:rFonts w:ascii="Times New Roman" w:hAnsi="Times New Roman" w:cs="Times New Roman"/>
          <w:sz w:val="28"/>
          <w:szCs w:val="28"/>
          <w:lang w:val="ru-RU"/>
        </w:rPr>
        <w:t>дву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х ключевых компонентов:</w:t>
      </w:r>
    </w:p>
    <w:p w14:paraId="1E2BC79B" w14:textId="77777777" w:rsidR="000A7948" w:rsidRPr="000A7948" w:rsidRDefault="000A7948" w:rsidP="000A794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Пищевая сода (</w:t>
      </w:r>
      <w:proofErr w:type="spellStart"/>
      <w:r w:rsidRPr="000A7948">
        <w:rPr>
          <w:rFonts w:ascii="Times New Roman" w:hAnsi="Times New Roman" w:cs="Times New Roman"/>
          <w:sz w:val="28"/>
          <w:szCs w:val="28"/>
          <w:lang w:val="ru-RU"/>
        </w:rPr>
        <w:t>NaHCO</w:t>
      </w:r>
      <w:proofErr w:type="spellEnd"/>
      <w:r w:rsidRPr="000A7948">
        <w:rPr>
          <w:rFonts w:ascii="Times New Roman" w:hAnsi="Times New Roman" w:cs="Times New Roman"/>
          <w:sz w:val="28"/>
          <w:szCs w:val="28"/>
          <w:lang w:val="ru-RU"/>
        </w:rPr>
        <w:t>₃) – основной ингредиент, создающий щелочную среду.</w:t>
      </w:r>
    </w:p>
    <w:p w14:paraId="0DDC56AB" w14:textId="77777777" w:rsidR="00E21166" w:rsidRDefault="000A7948" w:rsidP="000A7948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Лимонная кислота (C₆H₈O₇) – взаимодействует с содой, вызывая реакцию</w:t>
      </w:r>
      <w:r w:rsidR="00E21166">
        <w:rPr>
          <w:rFonts w:ascii="Times New Roman" w:hAnsi="Times New Roman" w:cs="Times New Roman"/>
          <w:sz w:val="28"/>
          <w:szCs w:val="28"/>
          <w:lang w:val="ru-RU"/>
        </w:rPr>
        <w:t>, протекающую с выделением газа:</w:t>
      </w:r>
    </w:p>
    <w:p w14:paraId="10953A96" w14:textId="2E97BA8C" w:rsidR="000A7948" w:rsidRDefault="00E21166" w:rsidP="00E21166">
      <w:pPr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5CF66A3" wp14:editId="798529C2">
            <wp:extent cx="5221618" cy="1025236"/>
            <wp:effectExtent l="0" t="0" r="0" b="3810"/>
            <wp:docPr id="10550571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52" cy="10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39A6" w14:textId="743F7487" w:rsidR="00E21166" w:rsidRDefault="00E21166" w:rsidP="00F241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Данная реакция относится к реакциям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 нейтрализации, которая в растворе протекает как реакция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ионного обмена. 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Вода служит катализатором, ускоряя реакцию.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 При растворении лимонной кислоты в растворе образуются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 xml:space="preserve"> H⁺ (протоны)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, а при растворении соды - 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>свободные ионы Na⁺ и HCO₃⁻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>Ионы H⁺ (от кислоты) сталкиваются с HCO₃⁻ (от соды)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 xml:space="preserve"> образу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 xml:space="preserve"> угольн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 xml:space="preserve"> кислот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 xml:space="preserve"> (H₂CO₃), которая сразу распадается на CO₂ (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углекислый </w:t>
      </w:r>
      <w:r w:rsidR="00F241AC" w:rsidRPr="00F241AC">
        <w:rPr>
          <w:rFonts w:ascii="Times New Roman" w:hAnsi="Times New Roman" w:cs="Times New Roman"/>
          <w:sz w:val="28"/>
          <w:szCs w:val="28"/>
          <w:lang w:val="ru-RU"/>
        </w:rPr>
        <w:t>газ) и воду.</w:t>
      </w:r>
      <w:r w:rsidR="00F241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241AC" w:rsidRPr="000A7948">
        <w:rPr>
          <w:rFonts w:ascii="Times New Roman" w:hAnsi="Times New Roman" w:cs="Times New Roman"/>
          <w:sz w:val="28"/>
          <w:szCs w:val="28"/>
          <w:lang w:val="ru-RU"/>
        </w:rPr>
        <w:t>Выделяющийся углекислый газ (CO₂) образует пузырьки, создавая характерный эффект шипения.</w:t>
      </w:r>
      <w:r w:rsidR="00F02CBB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Соответствующие полное и сокращенное ионные уравнения выглядят следующим образом:</w:t>
      </w:r>
    </w:p>
    <w:p w14:paraId="0DA6198E" w14:textId="0702D1C4" w:rsidR="00F02CBB" w:rsidRDefault="00F02CBB" w:rsidP="00F02CBB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1235F006" wp14:editId="29FB6F2E">
            <wp:extent cx="6123709" cy="398035"/>
            <wp:effectExtent l="0" t="0" r="0" b="2540"/>
            <wp:docPr id="1248768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684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489" cy="40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E7C9" w14:textId="2C4C88D5" w:rsidR="00F02CBB" w:rsidRDefault="00F02CBB" w:rsidP="00F241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0F2A158B" wp14:editId="5C8937E2">
            <wp:extent cx="4991100" cy="457200"/>
            <wp:effectExtent l="0" t="0" r="0" b="0"/>
            <wp:docPr id="1338504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04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3424" w14:textId="77777777" w:rsidR="00974388" w:rsidRDefault="002431C5" w:rsidP="002431C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Скорость протекания реакции будет зависеть от </w:t>
      </w:r>
      <w:r w:rsidR="00974388">
        <w:rPr>
          <w:rFonts w:ascii="Times New Roman" w:hAnsi="Times New Roman" w:cs="Times New Roman"/>
          <w:sz w:val="28"/>
          <w:szCs w:val="28"/>
          <w:lang w:val="ru-RU"/>
        </w:rPr>
        <w:t>нескольких факторов:</w:t>
      </w:r>
    </w:p>
    <w:p w14:paraId="799E5105" w14:textId="581A2B2F" w:rsidR="00974388" w:rsidRDefault="00974388" w:rsidP="00974388">
      <w:pPr>
        <w:pStyle w:val="a7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>емператур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 xml:space="preserve"> воды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 xml:space="preserve"> в горячей воде реакция идет быстрее</w:t>
      </w:r>
      <w:r w:rsidRPr="00974388">
        <w:rPr>
          <w:rFonts w:ascii="Times New Roman" w:hAnsi="Times New Roman" w:cs="Times New Roman"/>
          <w:sz w:val="28"/>
          <w:szCs w:val="28"/>
          <w:lang w:val="ru-RU"/>
        </w:rPr>
        <w:t>, так как ускоряется растворение компонентов и разложение образующейся угольной кислоты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Однако температура не должна превышать </w:t>
      </w:r>
      <w:r w:rsidRPr="00974388">
        <w:rPr>
          <w:rFonts w:ascii="Times New Roman" w:hAnsi="Times New Roman" w:cs="Times New Roman"/>
          <w:sz w:val="28"/>
          <w:szCs w:val="28"/>
          <w:lang w:val="ru-RU"/>
        </w:rPr>
        <w:t>60°C</w:t>
      </w:r>
      <w:r>
        <w:rPr>
          <w:rFonts w:ascii="Times New Roman" w:hAnsi="Times New Roman" w:cs="Times New Roman"/>
          <w:sz w:val="28"/>
          <w:szCs w:val="28"/>
          <w:lang w:val="ru-RU"/>
        </w:rPr>
        <w:t>, иначе может произойти разложение лимонной кислоты;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63CBADC" w14:textId="60AE7520" w:rsidR="00974388" w:rsidRDefault="00974388" w:rsidP="00974388">
      <w:pPr>
        <w:pStyle w:val="a7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>исперсности компонентов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 xml:space="preserve"> порошки с частицами маленького размера будут растворяться и, соответственно, реагировать активнее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BBF9A24" w14:textId="2C13BA00" w:rsidR="002431C5" w:rsidRDefault="00974388" w:rsidP="00974388">
      <w:pPr>
        <w:pStyle w:val="a7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2431C5" w:rsidRPr="00974388">
        <w:rPr>
          <w:rFonts w:ascii="Times New Roman" w:hAnsi="Times New Roman" w:cs="Times New Roman"/>
          <w:sz w:val="28"/>
          <w:szCs w:val="28"/>
          <w:lang w:val="ru-RU"/>
        </w:rPr>
        <w:t>оотношения кислоты и соды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при избытке </w:t>
      </w:r>
      <w:r w:rsidRPr="00974388">
        <w:rPr>
          <w:rFonts w:ascii="Times New Roman" w:hAnsi="Times New Roman" w:cs="Times New Roman"/>
          <w:sz w:val="28"/>
          <w:szCs w:val="28"/>
          <w:lang w:val="ru-RU"/>
        </w:rPr>
        <w:t>лимонной кислоты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есть, в кислой среде, реакция идет быстрее. </w:t>
      </w:r>
    </w:p>
    <w:p w14:paraId="4CE37C82" w14:textId="3155AB44" w:rsidR="002B7EFA" w:rsidRPr="002B7EFA" w:rsidRDefault="002B7EFA" w:rsidP="002B7EF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7EFA">
        <w:rPr>
          <w:rFonts w:ascii="Times New Roman" w:hAnsi="Times New Roman" w:cs="Times New Roman"/>
          <w:sz w:val="28"/>
          <w:szCs w:val="28"/>
          <w:lang w:val="ru-RU"/>
        </w:rPr>
        <w:t xml:space="preserve">Стоит отметить, что </w:t>
      </w:r>
      <w:r w:rsidR="00C373F2">
        <w:rPr>
          <w:rFonts w:ascii="Times New Roman" w:hAnsi="Times New Roman" w:cs="Times New Roman"/>
          <w:sz w:val="28"/>
          <w:szCs w:val="28"/>
          <w:lang w:val="ru-RU"/>
        </w:rPr>
        <w:t>помимо</w:t>
      </w:r>
      <w:r w:rsidRPr="002B7EFA">
        <w:rPr>
          <w:rFonts w:ascii="Times New Roman" w:hAnsi="Times New Roman" w:cs="Times New Roman"/>
          <w:sz w:val="28"/>
          <w:szCs w:val="28"/>
          <w:lang w:val="ru-RU"/>
        </w:rPr>
        <w:t xml:space="preserve"> красивого визуального эффекта от процесса газообразования</w:t>
      </w:r>
      <w:r w:rsidR="00C373F2">
        <w:rPr>
          <w:rFonts w:ascii="Times New Roman" w:hAnsi="Times New Roman" w:cs="Times New Roman"/>
          <w:sz w:val="28"/>
          <w:szCs w:val="28"/>
          <w:lang w:val="ru-RU"/>
        </w:rPr>
        <w:t xml:space="preserve">, данная реакция оказывает благотворное влияние на воду, смягчая ее, благодаря образующемуся цитрату натрия. </w:t>
      </w:r>
    </w:p>
    <w:p w14:paraId="52BAB0F8" w14:textId="030CA64C" w:rsidR="001D7F75" w:rsidRPr="000A7948" w:rsidRDefault="001D7F75" w:rsidP="001D7F7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</w:t>
      </w:r>
      <w:r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>. Добавки и их функции</w:t>
      </w:r>
    </w:p>
    <w:p w14:paraId="25CB3699" w14:textId="54D7D35F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Эфирные масла (лаванда, апельсин, мята, розмарин) – обладают ароматерапевтическими свойствами и могут оказывать антисептическое действие.</w:t>
      </w:r>
    </w:p>
    <w:p w14:paraId="7FFA4B44" w14:textId="01A4C782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Морская соль (</w:t>
      </w:r>
      <w:proofErr w:type="spellStart"/>
      <w:r w:rsidRPr="000A7948">
        <w:rPr>
          <w:rFonts w:ascii="Times New Roman" w:hAnsi="Times New Roman" w:cs="Times New Roman"/>
          <w:sz w:val="28"/>
          <w:szCs w:val="28"/>
          <w:lang w:val="ru-RU"/>
        </w:rPr>
        <w:t>NaCl</w:t>
      </w:r>
      <w:proofErr w:type="spellEnd"/>
      <w:r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A7948">
        <w:rPr>
          <w:rFonts w:ascii="Times New Roman" w:hAnsi="Times New Roman" w:cs="Times New Roman"/>
          <w:sz w:val="28"/>
          <w:szCs w:val="28"/>
          <w:lang w:val="ru-RU"/>
        </w:rPr>
        <w:t>MgSO</w:t>
      </w:r>
      <w:proofErr w:type="spellEnd"/>
      <w:r w:rsidRPr="000A7948">
        <w:rPr>
          <w:rFonts w:ascii="Times New Roman" w:hAnsi="Times New Roman" w:cs="Times New Roman"/>
          <w:sz w:val="28"/>
          <w:szCs w:val="28"/>
          <w:lang w:val="ru-RU"/>
        </w:rPr>
        <w:t>₄) – смягчает воду, насыщает её минералами.</w:t>
      </w:r>
    </w:p>
    <w:p w14:paraId="40267F0B" w14:textId="28874E17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Сухое молоко – увлажняет кожу за счёт содержания жиров и белков.</w:t>
      </w:r>
    </w:p>
    <w:p w14:paraId="1FE48EE8" w14:textId="17BCEAFD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Глина (белая, голубая, розовая) – очищает кожу и регулирует работу сальных желез.</w:t>
      </w:r>
    </w:p>
    <w:p w14:paraId="1E4B1FD1" w14:textId="77777777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Травяные экстракты (ромашка, календула, зелёный чай) – оказывают успокаивающее и противовоспалительное действие.</w:t>
      </w:r>
    </w:p>
    <w:p w14:paraId="43105DFB" w14:textId="77777777" w:rsidR="000A7948" w:rsidRPr="000A7948" w:rsidRDefault="000A7948" w:rsidP="000A7948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Мёд и прополис – питают кожу, обладают антисептическими и заживляющими свойствами.</w:t>
      </w:r>
    </w:p>
    <w:p w14:paraId="65F243D8" w14:textId="4A9ECACE" w:rsidR="000A7948" w:rsidRPr="00094A63" w:rsidRDefault="009C58CB" w:rsidP="00094A63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  <w:r w:rsidRPr="00094A63">
        <w:rPr>
          <w:rFonts w:ascii="Times New Roman" w:hAnsi="Times New Roman" w:cs="Times New Roman"/>
          <w:sz w:val="48"/>
          <w:szCs w:val="48"/>
          <w:lang w:val="ru-RU"/>
        </w:rPr>
        <w:t>2</w:t>
      </w:r>
      <w:r w:rsidR="000A7948" w:rsidRPr="00094A63">
        <w:rPr>
          <w:rFonts w:ascii="Times New Roman" w:hAnsi="Times New Roman" w:cs="Times New Roman"/>
          <w:sz w:val="48"/>
          <w:szCs w:val="48"/>
          <w:lang w:val="ru-RU"/>
        </w:rPr>
        <w:t>. Влияние pH на кожу</w:t>
      </w:r>
    </w:p>
    <w:p w14:paraId="1A219142" w14:textId="7DDF7F42" w:rsidR="000A7948" w:rsidRPr="000A7948" w:rsidRDefault="009C58CB" w:rsidP="000A79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A7948"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>.1. Уровень pH бомбочек</w:t>
      </w:r>
    </w:p>
    <w:p w14:paraId="5D015D21" w14:textId="29697051" w:rsidR="00B05AF6" w:rsidRDefault="00B05AF6" w:rsidP="00B05AF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C58CB">
        <w:rPr>
          <w:rFonts w:ascii="Times New Roman" w:hAnsi="Times New Roman" w:cs="Times New Roman"/>
          <w:sz w:val="28"/>
          <w:szCs w:val="28"/>
          <w:lang w:val="ru-RU"/>
        </w:rPr>
        <w:t>При растворении бомбочки</w:t>
      </w:r>
      <w:r>
        <w:rPr>
          <w:rFonts w:ascii="Times New Roman" w:hAnsi="Times New Roman" w:cs="Times New Roman"/>
          <w:sz w:val="28"/>
          <w:szCs w:val="28"/>
          <w:lang w:val="ru-RU"/>
        </w:rPr>
        <w:t>, созданной по стандартному рецепту из интернета</w:t>
      </w:r>
      <w:r w:rsidRPr="009C58CB">
        <w:rPr>
          <w:rFonts w:ascii="Times New Roman" w:hAnsi="Times New Roman" w:cs="Times New Roman"/>
          <w:sz w:val="28"/>
          <w:szCs w:val="28"/>
          <w:lang w:val="ru-RU"/>
        </w:rPr>
        <w:t xml:space="preserve"> (соотношение </w:t>
      </w:r>
      <w:proofErr w:type="spellStart"/>
      <w:r w:rsidRPr="009C58CB">
        <w:rPr>
          <w:rFonts w:ascii="Times New Roman" w:hAnsi="Times New Roman" w:cs="Times New Roman"/>
          <w:sz w:val="28"/>
          <w:szCs w:val="28"/>
          <w:lang w:val="ru-RU"/>
        </w:rPr>
        <w:t>NaHCO</w:t>
      </w:r>
      <w:proofErr w:type="spellEnd"/>
      <w:r w:rsidRPr="009C58CB">
        <w:rPr>
          <w:rFonts w:ascii="Times New Roman" w:hAnsi="Times New Roman" w:cs="Times New Roman"/>
          <w:sz w:val="28"/>
          <w:szCs w:val="28"/>
          <w:lang w:val="ru-RU"/>
        </w:rPr>
        <w:t>₃:C₆H₈O₇ = 2:1) наблюдается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Pr="009C58CB">
        <w:rPr>
          <w:rFonts w:ascii="Times New Roman" w:hAnsi="Times New Roman" w:cs="Times New Roman"/>
          <w:sz w:val="28"/>
          <w:szCs w:val="28"/>
          <w:lang w:val="ru-RU"/>
        </w:rPr>
        <w:t xml:space="preserve">ервоначальное подщелачивание (pH 8,5-9,0) за счет избытка </w:t>
      </w:r>
      <w:r>
        <w:rPr>
          <w:rFonts w:ascii="Times New Roman" w:hAnsi="Times New Roman" w:cs="Times New Roman"/>
          <w:sz w:val="28"/>
          <w:szCs w:val="28"/>
          <w:lang w:val="ru-RU"/>
        </w:rPr>
        <w:t>гидрокарбоната натрия. Затем происходит п</w:t>
      </w:r>
      <w:r w:rsidRPr="009C58CB">
        <w:rPr>
          <w:rFonts w:ascii="Times New Roman" w:hAnsi="Times New Roman" w:cs="Times New Roman"/>
          <w:sz w:val="28"/>
          <w:szCs w:val="28"/>
          <w:lang w:val="ru-RU"/>
        </w:rPr>
        <w:t>остепенная стабилизация в диапазоне 7,5-8,0 после завершения реакции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8EB0CA" w14:textId="34085046" w:rsidR="00B05AF6" w:rsidRDefault="00B05AF6" w:rsidP="00B05AF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Однако н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ормальный pH кожи колеблется в пределах 4.5–5.5, создавая слабокислую защитную среду</w:t>
      </w:r>
      <w:r>
        <w:rPr>
          <w:rFonts w:ascii="Times New Roman" w:hAnsi="Times New Roman" w:cs="Times New Roman"/>
          <w:sz w:val="28"/>
          <w:szCs w:val="28"/>
          <w:lang w:val="ru-RU"/>
        </w:rPr>
        <w:t>, из-за чего могут возникнуть следующие негативные эффекты:</w:t>
      </w:r>
    </w:p>
    <w:p w14:paraId="7B203E7A" w14:textId="77777777" w:rsidR="00B05AF6" w:rsidRPr="000A7948" w:rsidRDefault="00B05AF6" w:rsidP="00B05AF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lastRenderedPageBreak/>
        <w:t>Высокий pH (&gt;7) может вызывать сухость, шелушение, раздражение и нарушение естественного барьера кожи.</w:t>
      </w:r>
    </w:p>
    <w:p w14:paraId="208BEDE5" w14:textId="77777777" w:rsidR="00B05AF6" w:rsidRDefault="00B05AF6" w:rsidP="00B05AF6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Низкий pH (&lt;5) способен привести к повышенной чувствительности, покраснениям и воспалениям.</w:t>
      </w:r>
    </w:p>
    <w:p w14:paraId="23D86500" w14:textId="702F6AE6" w:rsidR="00B05AF6" w:rsidRPr="00B05AF6" w:rsidRDefault="00B05AF6" w:rsidP="00B05AF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AF6">
        <w:rPr>
          <w:rFonts w:ascii="Times New Roman" w:hAnsi="Times New Roman" w:cs="Times New Roman"/>
          <w:sz w:val="28"/>
          <w:szCs w:val="28"/>
          <w:lang w:val="ru-RU"/>
        </w:rPr>
        <w:t>Для уст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ранения негативного воздействия щелочной 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среды необходимо использовать добавки, понижающие 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другое соотношение основных компонентов.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 xml:space="preserve"> Дерматологические рекомен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>дации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, которые помогут в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 разработке рецептур:</w:t>
      </w:r>
    </w:p>
    <w:p w14:paraId="3FA76B85" w14:textId="4D359BB9" w:rsidR="00B05AF6" w:rsidRPr="00B05AF6" w:rsidRDefault="00B05AF6" w:rsidP="00B05AF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AF6">
        <w:rPr>
          <w:rFonts w:ascii="Times New Roman" w:hAnsi="Times New Roman" w:cs="Times New Roman"/>
          <w:sz w:val="28"/>
          <w:szCs w:val="28"/>
          <w:lang w:val="ru-RU"/>
        </w:rPr>
        <w:t>Для нормальной кожи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 xml:space="preserve"> рекомендуется</w:t>
      </w:r>
      <w:r w:rsidR="00B97BDC" w:rsidRPr="00B97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7BDC" w:rsidRPr="000A7948">
        <w:rPr>
          <w:rFonts w:ascii="Times New Roman" w:hAnsi="Times New Roman" w:cs="Times New Roman"/>
          <w:sz w:val="28"/>
          <w:szCs w:val="28"/>
          <w:lang w:val="ru-RU"/>
        </w:rPr>
        <w:t>использовать бомбочки с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 pH 6,5-7,0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4D4A1D7" w14:textId="7D1DEB1B" w:rsidR="00B05AF6" w:rsidRDefault="00B05AF6" w:rsidP="00B05AF6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AF6">
        <w:rPr>
          <w:rFonts w:ascii="Times New Roman" w:hAnsi="Times New Roman" w:cs="Times New Roman"/>
          <w:sz w:val="28"/>
          <w:szCs w:val="28"/>
          <w:lang w:val="ru-RU"/>
        </w:rPr>
        <w:t>Для чувствительной кожи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7BDC" w:rsidRPr="000A7948">
        <w:rPr>
          <w:rFonts w:ascii="Times New Roman" w:hAnsi="Times New Roman" w:cs="Times New Roman"/>
          <w:sz w:val="28"/>
          <w:szCs w:val="28"/>
          <w:lang w:val="ru-RU"/>
        </w:rPr>
        <w:t>рекоменду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>емый диапазон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 pH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 5,5-6,5</w:t>
      </w:r>
      <w:r w:rsidR="003D6E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6E9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>акже необходимо избегать большого</w:t>
      </w:r>
      <w:r w:rsidR="00B97BDC"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 количеств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97BDC"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 ароматизаторов</w:t>
      </w:r>
      <w:r w:rsidR="003D6E96">
        <w:rPr>
          <w:rFonts w:ascii="Times New Roman" w:hAnsi="Times New Roman" w:cs="Times New Roman"/>
          <w:sz w:val="28"/>
          <w:szCs w:val="28"/>
          <w:lang w:val="ru-RU"/>
        </w:rPr>
        <w:t xml:space="preserve">, но можно использовать </w:t>
      </w:r>
      <w:r w:rsidR="003D6E96" w:rsidRPr="000A7948">
        <w:rPr>
          <w:rFonts w:ascii="Times New Roman" w:hAnsi="Times New Roman" w:cs="Times New Roman"/>
          <w:sz w:val="28"/>
          <w:szCs w:val="28"/>
          <w:lang w:val="ru-RU"/>
        </w:rPr>
        <w:t>экстракты ромашки и календулы</w:t>
      </w:r>
      <w:r w:rsidR="003D6E96">
        <w:rPr>
          <w:rFonts w:ascii="Times New Roman" w:hAnsi="Times New Roman" w:cs="Times New Roman"/>
          <w:sz w:val="28"/>
          <w:szCs w:val="28"/>
          <w:lang w:val="ru-RU"/>
        </w:rPr>
        <w:t>, обладающих успокаивающим действием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6F3F3BD" w14:textId="58B2BC8A" w:rsidR="00B97BDC" w:rsidRPr="000A7948" w:rsidRDefault="00B97BDC" w:rsidP="00B97BD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Для сухой кожи полезно добавлять масла, мед и молочные компоненты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9611256" w14:textId="50ED0233" w:rsidR="00B97BDC" w:rsidRPr="000A7948" w:rsidRDefault="00B97BDC" w:rsidP="00B97BDC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Для жирной кожи эффективны морская соль, лимонная кислота и глина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984F50C" w14:textId="7AD45085" w:rsidR="00B05AF6" w:rsidRDefault="00B05AF6" w:rsidP="00D10D03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AF6">
        <w:rPr>
          <w:rFonts w:ascii="Times New Roman" w:hAnsi="Times New Roman" w:cs="Times New Roman"/>
          <w:sz w:val="28"/>
          <w:szCs w:val="28"/>
          <w:lang w:val="ru-RU"/>
        </w:rPr>
        <w:t>Избегать pH &gt;8,0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CB980FD" w14:textId="5DB77A14" w:rsidR="00B05AF6" w:rsidRDefault="00B05AF6" w:rsidP="00D10D03">
      <w:pPr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Ограничить 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 xml:space="preserve">количество 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поверхностно-активны</w:t>
      </w:r>
      <w:r w:rsidR="00B97BD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 xml:space="preserve"> веществ (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>ПАВ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05AF6">
        <w:rPr>
          <w:rFonts w:ascii="Times New Roman" w:hAnsi="Times New Roman" w:cs="Times New Roman"/>
          <w:sz w:val="28"/>
          <w:szCs w:val="28"/>
          <w:lang w:val="ru-RU"/>
        </w:rPr>
        <w:t xml:space="preserve"> в составе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C070B6" w14:textId="4A83698C" w:rsidR="000A7948" w:rsidRPr="000A7948" w:rsidRDefault="00B05AF6" w:rsidP="000A79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A7948"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701DF5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0A7948" w:rsidRPr="000A79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Как добавки меняют pH?</w:t>
      </w:r>
    </w:p>
    <w:p w14:paraId="0AF6E3DB" w14:textId="10B50B2C" w:rsidR="000A7948" w:rsidRPr="000A7948" w:rsidRDefault="000A7948" w:rsidP="00341EF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Соль и молоко – практически нейтральны, помогают стабилизировать уровень pH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>, оказывая буферно</w:t>
      </w:r>
      <w:r w:rsidR="00E026B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10D03">
        <w:rPr>
          <w:rFonts w:ascii="Times New Roman" w:hAnsi="Times New Roman" w:cs="Times New Roman"/>
          <w:sz w:val="28"/>
          <w:szCs w:val="28"/>
          <w:lang w:val="ru-RU"/>
        </w:rPr>
        <w:t xml:space="preserve"> воздействие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8FFA9C" w14:textId="77777777" w:rsidR="000A7948" w:rsidRDefault="000A7948" w:rsidP="00341EF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7948">
        <w:rPr>
          <w:rFonts w:ascii="Times New Roman" w:hAnsi="Times New Roman" w:cs="Times New Roman"/>
          <w:sz w:val="28"/>
          <w:szCs w:val="28"/>
          <w:lang w:val="ru-RU"/>
        </w:rPr>
        <w:t>Глина – может слегка снижать pH, особенно при добавлении розовой или голубой глины.</w:t>
      </w:r>
    </w:p>
    <w:p w14:paraId="07B579CA" w14:textId="57BA04E1" w:rsidR="00341EFC" w:rsidRDefault="00341EFC" w:rsidP="00341EF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Эфирные масла выступают в качестве поверхностно-активных компонентов, не влияя не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F245604" w14:textId="0FF679DF" w:rsidR="00094A63" w:rsidRPr="00E63D32" w:rsidRDefault="00E63D32" w:rsidP="00341EF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найденных для исследования рецептурах изготовления бомбочек для ванны присутствуют 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>эфирны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 xml:space="preserve"> мас</w:t>
      </w:r>
      <w:r>
        <w:rPr>
          <w:rFonts w:ascii="Times New Roman" w:hAnsi="Times New Roman" w:cs="Times New Roman"/>
          <w:sz w:val="28"/>
          <w:szCs w:val="28"/>
          <w:lang w:val="ru-RU"/>
        </w:rPr>
        <w:t>ла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морская 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>сол</w:t>
      </w:r>
      <w:r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 xml:space="preserve"> и сухо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93128">
        <w:rPr>
          <w:rFonts w:ascii="Times New Roman" w:hAnsi="Times New Roman" w:cs="Times New Roman"/>
          <w:sz w:val="28"/>
          <w:szCs w:val="28"/>
          <w:lang w:val="ru-RU"/>
        </w:rPr>
        <w:t xml:space="preserve"> молок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о, поэтому </w:t>
      </w:r>
      <w:r w:rsidR="00144E14">
        <w:rPr>
          <w:rFonts w:ascii="Times New Roman" w:hAnsi="Times New Roman" w:cs="Times New Roman"/>
          <w:sz w:val="28"/>
          <w:szCs w:val="28"/>
          <w:lang w:val="ru-RU"/>
        </w:rPr>
        <w:t>экспериментальным путем мы сможем проверить их влияние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E63D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среды</w:t>
      </w:r>
      <w:r w:rsidR="00144E14">
        <w:rPr>
          <w:rFonts w:ascii="Times New Roman" w:hAnsi="Times New Roman" w:cs="Times New Roman"/>
          <w:sz w:val="28"/>
          <w:szCs w:val="28"/>
          <w:lang w:val="ru-RU"/>
        </w:rPr>
        <w:t xml:space="preserve"> и воздействие на кожу.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3FD2C1E5" w14:textId="0B3CA434" w:rsidR="000A7948" w:rsidRPr="00193128" w:rsidRDefault="00193128" w:rsidP="005A50D5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  <w:r w:rsidRPr="00193128">
        <w:rPr>
          <w:rFonts w:ascii="Times New Roman" w:hAnsi="Times New Roman" w:cs="Times New Roman"/>
          <w:sz w:val="48"/>
          <w:szCs w:val="48"/>
          <w:lang w:val="ru-RU"/>
        </w:rPr>
        <w:lastRenderedPageBreak/>
        <w:t>3</w:t>
      </w:r>
      <w:r w:rsidR="000A7948" w:rsidRPr="00193128">
        <w:rPr>
          <w:rFonts w:ascii="Times New Roman" w:hAnsi="Times New Roman" w:cs="Times New Roman"/>
          <w:sz w:val="48"/>
          <w:szCs w:val="48"/>
          <w:lang w:val="ru-RU"/>
        </w:rPr>
        <w:t xml:space="preserve">. </w:t>
      </w:r>
      <w:r w:rsidRPr="00193128">
        <w:rPr>
          <w:rFonts w:ascii="Times New Roman" w:hAnsi="Times New Roman" w:cs="Times New Roman"/>
          <w:sz w:val="48"/>
          <w:szCs w:val="48"/>
          <w:lang w:val="ru-RU"/>
        </w:rPr>
        <w:t>Проведение эксперимента</w:t>
      </w:r>
    </w:p>
    <w:p w14:paraId="234AFCE4" w14:textId="11F978C5" w:rsidR="00193128" w:rsidRPr="00193128" w:rsidRDefault="00193128" w:rsidP="005A50D5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Pr="00193128">
        <w:rPr>
          <w:rFonts w:ascii="Times New Roman" w:hAnsi="Times New Roman" w:cs="Times New Roman"/>
          <w:b/>
          <w:bCs/>
          <w:sz w:val="28"/>
          <w:szCs w:val="28"/>
        </w:rPr>
        <w:t>1. Подготовка образцов</w:t>
      </w:r>
    </w:p>
    <w:p w14:paraId="61EB2E42" w14:textId="0CD8198F" w:rsidR="003D0555" w:rsidRDefault="003D0555" w:rsidP="005A50D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сравнительного анализа было подготовлено 5 образцов с разным составом. 3 рецептуры (№2-4) были взяты из открытых источников. Образец №1 – контрольный образец без добавок, но с учетом пропорций основных компонентов, указанных в интернете. №5 – образец, с соотношением основных компонентов, обеспечивающих наиболее полное протекание реакции нейтрализации: 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59"/>
        <w:gridCol w:w="1810"/>
        <w:gridCol w:w="1810"/>
        <w:gridCol w:w="1649"/>
        <w:gridCol w:w="2116"/>
      </w:tblGrid>
      <w:tr w:rsidR="00E22035" w:rsidRPr="00193128" w14:paraId="17C9CCEB" w14:textId="77777777" w:rsidTr="00E6236D">
        <w:trPr>
          <w:trHeight w:val="1233"/>
        </w:trPr>
        <w:tc>
          <w:tcPr>
            <w:tcW w:w="0" w:type="auto"/>
          </w:tcPr>
          <w:p w14:paraId="2BF291C2" w14:textId="77777777" w:rsidR="003D0555" w:rsidRPr="003D0555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№1</w:t>
            </w:r>
          </w:p>
          <w:p w14:paraId="07D6A1F7" w14:textId="4E72E01F" w:rsidR="00193128" w:rsidRPr="00232855" w:rsidRDefault="00193128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</w:rPr>
              <w:t>Контрольный</w:t>
            </w:r>
            <w:r w:rsidR="002328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образец</w:t>
            </w:r>
          </w:p>
          <w:p w14:paraId="5010418B" w14:textId="17A0973A" w:rsidR="00193128" w:rsidRPr="00193128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маслом</w:t>
            </w:r>
          </w:p>
        </w:tc>
        <w:tc>
          <w:tcPr>
            <w:tcW w:w="0" w:type="auto"/>
          </w:tcPr>
          <w:p w14:paraId="76AEB7AC" w14:textId="70739CE4" w:rsidR="003D0555" w:rsidRPr="003D0555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  <w:p w14:paraId="1AAF4FE9" w14:textId="4A772122" w:rsidR="00193128" w:rsidRPr="00193128" w:rsidRDefault="002328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Добавки: м</w:t>
            </w:r>
            <w:proofErr w:type="spellStart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>асло</w:t>
            </w:r>
            <w:proofErr w:type="spellEnd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proofErr w:type="spellStart"/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ская</w:t>
            </w:r>
            <w:proofErr w:type="spellEnd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соль</w:t>
            </w:r>
          </w:p>
        </w:tc>
        <w:tc>
          <w:tcPr>
            <w:tcW w:w="0" w:type="auto"/>
          </w:tcPr>
          <w:p w14:paraId="1E56BB16" w14:textId="2F29C0AE" w:rsidR="003D0555" w:rsidRPr="003D0555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14:paraId="52994C06" w14:textId="554C7219" w:rsidR="00193128" w:rsidRPr="00232855" w:rsidRDefault="002328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Добавки: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>ух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ое</w:t>
            </w:r>
            <w:proofErr w:type="spellEnd"/>
            <w:proofErr w:type="gramEnd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молоко</w:t>
            </w:r>
          </w:p>
        </w:tc>
        <w:tc>
          <w:tcPr>
            <w:tcW w:w="0" w:type="auto"/>
          </w:tcPr>
          <w:p w14:paraId="6FD1A6E8" w14:textId="5DD9DA30" w:rsidR="003D0555" w:rsidRPr="003D0555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  <w:p w14:paraId="5E066CBA" w14:textId="0FFF53C2" w:rsidR="00193128" w:rsidRPr="00193128" w:rsidRDefault="002328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Добавки: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сух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ое</w:t>
            </w:r>
            <w:proofErr w:type="spellEnd"/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>мол</w:t>
            </w:r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око и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масло, без </w:t>
            </w:r>
            <w:proofErr w:type="spellStart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>лим</w:t>
            </w:r>
            <w:r w:rsid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онной</w:t>
            </w:r>
            <w:proofErr w:type="spellEnd"/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кислоты</w:t>
            </w:r>
          </w:p>
        </w:tc>
        <w:tc>
          <w:tcPr>
            <w:tcW w:w="0" w:type="auto"/>
          </w:tcPr>
          <w:p w14:paraId="388C7F3C" w14:textId="746B9256" w:rsidR="003D0555" w:rsidRPr="003D0555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5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  <w:p w14:paraId="20DE808C" w14:textId="77777777" w:rsidR="00232855" w:rsidRDefault="002328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Соотношение</w:t>
            </w:r>
          </w:p>
          <w:p w14:paraId="2AD3BB6B" w14:textId="2CEAD75F" w:rsidR="00193128" w:rsidRPr="00193128" w:rsidRDefault="003D0555" w:rsidP="003D05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соды и лимонной кислоты</w:t>
            </w:r>
            <w:r w:rsidR="0023285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взятое исходя из реакции</w:t>
            </w:r>
            <w:r w:rsidR="00E3108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маслом</w:t>
            </w:r>
          </w:p>
        </w:tc>
      </w:tr>
      <w:tr w:rsidR="00E22035" w:rsidRPr="00193128" w14:paraId="5A380924" w14:textId="77777777" w:rsidTr="00CD501C">
        <w:trPr>
          <w:trHeight w:val="1831"/>
        </w:trPr>
        <w:tc>
          <w:tcPr>
            <w:tcW w:w="0" w:type="auto"/>
          </w:tcPr>
          <w:p w14:paraId="33C70D11" w14:textId="77777777" w:rsidR="00193128" w:rsidRPr="00193128" w:rsidRDefault="00193128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2 ст. ложки соды</w:t>
            </w:r>
          </w:p>
          <w:p w14:paraId="764D19C4" w14:textId="77777777" w:rsidR="00193128" w:rsidRPr="00193128" w:rsidRDefault="00193128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 ст. ложки лимонной кислоты</w:t>
            </w:r>
          </w:p>
          <w:p w14:paraId="06E2772E" w14:textId="77777777" w:rsidR="00193128" w:rsidRPr="00193128" w:rsidRDefault="00193128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½ ст. ложки масла</w:t>
            </w:r>
          </w:p>
          <w:p w14:paraId="3902E6AB" w14:textId="77777777" w:rsidR="00193128" w:rsidRPr="00193128" w:rsidRDefault="00193128" w:rsidP="003D0555">
            <w:p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14:paraId="3F58087C" w14:textId="77777777" w:rsidR="00193128" w:rsidRPr="00193128" w:rsidRDefault="00193128" w:rsidP="003D0555">
            <w:pPr>
              <w:pStyle w:val="a7"/>
              <w:numPr>
                <w:ilvl w:val="0"/>
                <w:numId w:val="34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2 ст. ложки соды</w:t>
            </w:r>
          </w:p>
          <w:p w14:paraId="2F4A5923" w14:textId="77777777" w:rsidR="00193128" w:rsidRPr="00193128" w:rsidRDefault="00193128" w:rsidP="003D0555">
            <w:pPr>
              <w:pStyle w:val="a7"/>
              <w:numPr>
                <w:ilvl w:val="0"/>
                <w:numId w:val="34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 ст. ложка лимонной кислоты</w:t>
            </w:r>
          </w:p>
          <w:p w14:paraId="524A5042" w14:textId="77777777" w:rsidR="00193128" w:rsidRPr="00193128" w:rsidRDefault="00193128" w:rsidP="003D0555">
            <w:pPr>
              <w:pStyle w:val="a7"/>
              <w:numPr>
                <w:ilvl w:val="0"/>
                <w:numId w:val="34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 ст. ложка мор. соли</w:t>
            </w:r>
          </w:p>
          <w:p w14:paraId="07F5C4D4" w14:textId="77777777" w:rsidR="00193128" w:rsidRPr="00193128" w:rsidRDefault="00193128" w:rsidP="003D0555">
            <w:pPr>
              <w:pStyle w:val="a7"/>
              <w:numPr>
                <w:ilvl w:val="0"/>
                <w:numId w:val="34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½ ст. ложки масла</w:t>
            </w:r>
          </w:p>
        </w:tc>
        <w:tc>
          <w:tcPr>
            <w:tcW w:w="0" w:type="auto"/>
          </w:tcPr>
          <w:p w14:paraId="7A8CAC1D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2 ст. ложки соды, </w:t>
            </w:r>
          </w:p>
          <w:p w14:paraId="01B3D019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 ст. ложка лимонной кислоты</w:t>
            </w:r>
          </w:p>
          <w:p w14:paraId="6A42F06C" w14:textId="1A5AD8EE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1/2 ст. ложка сух</w:t>
            </w:r>
            <w:r w:rsidR="00E220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ого </w:t>
            </w: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молока</w:t>
            </w:r>
          </w:p>
          <w:p w14:paraId="250E58EC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чайная ложка воды</w:t>
            </w:r>
          </w:p>
        </w:tc>
        <w:tc>
          <w:tcPr>
            <w:tcW w:w="0" w:type="auto"/>
          </w:tcPr>
          <w:p w14:paraId="32761F9D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ст. ложки соды, </w:t>
            </w:r>
          </w:p>
          <w:p w14:paraId="78A7A79E" w14:textId="190594D9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1 ст. ложка сух</w:t>
            </w:r>
            <w:r w:rsidR="00E2203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ого </w:t>
            </w: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>молока</w:t>
            </w:r>
          </w:p>
          <w:p w14:paraId="52D65394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½ ст. ложки масла </w:t>
            </w:r>
          </w:p>
          <w:p w14:paraId="03514649" w14:textId="77777777" w:rsidR="00193128" w:rsidRPr="00193128" w:rsidRDefault="00193128" w:rsidP="003D0555">
            <w:pPr>
              <w:pStyle w:val="a7"/>
              <w:numPr>
                <w:ilvl w:val="0"/>
                <w:numId w:val="35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1/2 чайная </w:t>
            </w:r>
            <w:r w:rsidRPr="001931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ложка воды</w:t>
            </w:r>
          </w:p>
        </w:tc>
        <w:tc>
          <w:tcPr>
            <w:tcW w:w="0" w:type="auto"/>
          </w:tcPr>
          <w:p w14:paraId="6002191D" w14:textId="6D2E18DE" w:rsidR="00193128" w:rsidRPr="00193128" w:rsidRDefault="00F77FCC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28,4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грамм соды, </w:t>
            </w:r>
          </w:p>
          <w:p w14:paraId="4B8A4906" w14:textId="7D52676D" w:rsidR="00193128" w:rsidRPr="00193128" w:rsidRDefault="00F77FCC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21,6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грамм лимонной кислоты</w:t>
            </w:r>
          </w:p>
          <w:p w14:paraId="132053B5" w14:textId="47DB4295" w:rsidR="00193128" w:rsidRPr="00193128" w:rsidRDefault="00F77FCC" w:rsidP="003D0555">
            <w:pPr>
              <w:pStyle w:val="a7"/>
              <w:numPr>
                <w:ilvl w:val="0"/>
                <w:numId w:val="33"/>
              </w:numPr>
              <w:spacing w:line="360" w:lineRule="auto"/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193128" w:rsidRPr="00193128">
              <w:rPr>
                <w:rFonts w:ascii="Times New Roman" w:hAnsi="Times New Roman" w:cs="Times New Roman"/>
                <w:sz w:val="28"/>
                <w:szCs w:val="28"/>
              </w:rPr>
              <w:t xml:space="preserve"> грамм масла</w:t>
            </w:r>
          </w:p>
        </w:tc>
      </w:tr>
    </w:tbl>
    <w:p w14:paraId="32C3815F" w14:textId="77777777" w:rsidR="00193128" w:rsidRPr="00193128" w:rsidRDefault="00193128" w:rsidP="001931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9CC04B" w14:textId="591B77D1" w:rsidR="00193128" w:rsidRPr="00193128" w:rsidRDefault="006B4139" w:rsidP="005A50D5">
      <w:pPr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="00193128" w:rsidRPr="00193128">
        <w:rPr>
          <w:rFonts w:ascii="Times New Roman" w:hAnsi="Times New Roman" w:cs="Times New Roman"/>
          <w:b/>
          <w:bCs/>
          <w:sz w:val="28"/>
          <w:szCs w:val="28"/>
        </w:rPr>
        <w:t>2. Исследование свойств</w:t>
      </w:r>
    </w:p>
    <w:p w14:paraId="5589F402" w14:textId="2B07D913" w:rsidR="00193128" w:rsidRPr="00297ED6" w:rsidRDefault="006B4139" w:rsidP="005A50D5">
      <w:pPr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193128" w:rsidRPr="00193128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193128" w:rsidRPr="00193128">
        <w:rPr>
          <w:rFonts w:ascii="Times New Roman" w:hAnsi="Times New Roman" w:cs="Times New Roman"/>
          <w:b/>
          <w:bCs/>
          <w:sz w:val="28"/>
          <w:szCs w:val="28"/>
        </w:rPr>
        <w:t xml:space="preserve">1 Способность к </w:t>
      </w:r>
      <w:r w:rsidR="00297ED6">
        <w:rPr>
          <w:rFonts w:ascii="Times New Roman" w:hAnsi="Times New Roman" w:cs="Times New Roman"/>
          <w:b/>
          <w:bCs/>
          <w:sz w:val="28"/>
          <w:szCs w:val="28"/>
          <w:lang w:val="ru-RU"/>
        </w:rPr>
        <w:t>формованию</w:t>
      </w:r>
    </w:p>
    <w:p w14:paraId="2862C6BF" w14:textId="15945487" w:rsidR="00193128" w:rsidRPr="00193128" w:rsidRDefault="00297ED6" w:rsidP="005A50D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изготовления бомбочки необходимо придать полученным смесям форму спрессованного шарика. Однако в рецептурах компоненты, которые могут обеспечивать смачивание и слипание составляющих компонентов отличаются. Было решено проверить способность различных добавок гарантировать правильное формование материала с последующим застыванием бомбочки в заданной форме.  </w:t>
      </w:r>
    </w:p>
    <w:p w14:paraId="2808919F" w14:textId="6F94D6F7" w:rsidR="00297ED6" w:rsidRDefault="00297ED6" w:rsidP="005A50D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Pr="00297ED6">
        <w:rPr>
          <w:rFonts w:ascii="Times New Roman" w:hAnsi="Times New Roman" w:cs="Times New Roman"/>
          <w:sz w:val="28"/>
          <w:szCs w:val="28"/>
        </w:rPr>
        <w:t>1. Смешивается легко и равномерно. Комочков не образуется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, массу </w:t>
      </w:r>
      <w:r w:rsidR="004D3C3F" w:rsidRPr="00297ED6">
        <w:rPr>
          <w:rFonts w:ascii="Times New Roman" w:hAnsi="Times New Roman" w:cs="Times New Roman"/>
          <w:sz w:val="28"/>
          <w:szCs w:val="28"/>
        </w:rPr>
        <w:t>легко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3C3F" w:rsidRPr="00297ED6">
        <w:rPr>
          <w:rFonts w:ascii="Times New Roman" w:hAnsi="Times New Roman" w:cs="Times New Roman"/>
          <w:sz w:val="28"/>
          <w:szCs w:val="28"/>
        </w:rPr>
        <w:t>утрамбовывать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в форму</w:t>
      </w:r>
      <w:r w:rsidRPr="00297ED6">
        <w:rPr>
          <w:rFonts w:ascii="Times New Roman" w:hAnsi="Times New Roman" w:cs="Times New Roman"/>
          <w:sz w:val="28"/>
          <w:szCs w:val="28"/>
        </w:rPr>
        <w:t xml:space="preserve">.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Масло быстро впитывается в сухие компоненты, но для формования такого количества масла оказывается недостаточно. Даже спустя несколько часов выдержки бомбочка не удерживает форму и постепенно рассыпается.  </w:t>
      </w:r>
    </w:p>
    <w:p w14:paraId="549ED4A8" w14:textId="1A899914" w:rsidR="00297ED6" w:rsidRPr="004D3C3F" w:rsidRDefault="001B3442" w:rsidP="00B112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2. Перемешивается легко, при тщательном перемешивании наблюдаются небольшие комочки, но утрамбовывается без труда.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Однако даже после высыхания форма бомбочки держится плохо.</w:t>
      </w:r>
    </w:p>
    <w:p w14:paraId="001A30A6" w14:textId="13E1C564" w:rsidR="00297ED6" w:rsidRDefault="001B3442" w:rsidP="00B112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297ED6" w:rsidRPr="00297ED6">
        <w:rPr>
          <w:rFonts w:ascii="Times New Roman" w:hAnsi="Times New Roman" w:cs="Times New Roman"/>
          <w:sz w:val="28"/>
          <w:szCs w:val="28"/>
        </w:rPr>
        <w:t>Лим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онная</w:t>
      </w:r>
      <w:proofErr w:type="spellEnd"/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7ED6" w:rsidRPr="00297ED6">
        <w:rPr>
          <w:rFonts w:ascii="Times New Roman" w:hAnsi="Times New Roman" w:cs="Times New Roman"/>
          <w:sz w:val="28"/>
          <w:szCs w:val="28"/>
        </w:rPr>
        <w:t>кислота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с содой начали реакцию при воздействии воды, началось «шипение», 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но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вскоре закончилось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. При перемешивании образовывались комки. При надавливании ложкой/пальцем, сразу приобретает форму, будто "мокрый песок".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Приходилось прикладывать усилия</w:t>
      </w:r>
      <w:r w:rsidR="00297ED6" w:rsidRPr="00297ED6">
        <w:rPr>
          <w:rFonts w:ascii="Times New Roman" w:hAnsi="Times New Roman" w:cs="Times New Roman"/>
          <w:sz w:val="28"/>
          <w:szCs w:val="28"/>
        </w:rPr>
        <w:t>, чтобы равномерно утрамбовать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материал в формочку, однако после высыхания данный образец прекрасно держал заданную форму</w:t>
      </w:r>
      <w:r w:rsidR="00297ED6" w:rsidRPr="00297ED6">
        <w:rPr>
          <w:rFonts w:ascii="Times New Roman" w:hAnsi="Times New Roman" w:cs="Times New Roman"/>
          <w:sz w:val="28"/>
          <w:szCs w:val="28"/>
        </w:rPr>
        <w:t>.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751FDD8" w14:textId="33CB4C6A" w:rsidR="00297ED6" w:rsidRDefault="001B3442" w:rsidP="00B112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цы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4 и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297ED6" w:rsidRPr="00297ED6">
        <w:rPr>
          <w:rFonts w:ascii="Times New Roman" w:hAnsi="Times New Roman" w:cs="Times New Roman"/>
          <w:sz w:val="28"/>
          <w:szCs w:val="28"/>
        </w:rPr>
        <w:t xml:space="preserve">5. </w:t>
      </w:r>
      <w:r w:rsidR="004D3C3F">
        <w:rPr>
          <w:rFonts w:ascii="Times New Roman" w:hAnsi="Times New Roman" w:cs="Times New Roman"/>
          <w:sz w:val="28"/>
          <w:szCs w:val="28"/>
          <w:lang w:val="ru-RU"/>
        </w:rPr>
        <w:t xml:space="preserve">Не отличались от образца </w:t>
      </w:r>
      <w:r w:rsidR="00DA4DFF">
        <w:rPr>
          <w:rFonts w:ascii="Times New Roman" w:hAnsi="Times New Roman" w:cs="Times New Roman"/>
          <w:sz w:val="28"/>
          <w:szCs w:val="28"/>
          <w:lang w:val="ru-RU"/>
        </w:rPr>
        <w:t xml:space="preserve">№1, даже несмотря на добавление небольшого количества воды в образец №4. </w:t>
      </w:r>
    </w:p>
    <w:p w14:paraId="2E6F3D08" w14:textId="09EA27D5" w:rsidR="00DA4DFF" w:rsidRPr="00297ED6" w:rsidRDefault="00DA4DFF" w:rsidP="00B1129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Можно сделать вывод, что масло и сухое молоко, даже при добавлении небольшого количества воды, плохо способствуют формованию бомбочки и такие рецептуры необходимо модернизировать. </w:t>
      </w:r>
    </w:p>
    <w:p w14:paraId="67AB7E3D" w14:textId="00112BB6" w:rsidR="00193128" w:rsidRPr="00DE59F9" w:rsidRDefault="00DA4DFF" w:rsidP="0019312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193128" w:rsidRPr="00193128">
        <w:rPr>
          <w:rFonts w:ascii="Times New Roman" w:hAnsi="Times New Roman" w:cs="Times New Roman"/>
          <w:b/>
          <w:bCs/>
          <w:sz w:val="28"/>
          <w:szCs w:val="28"/>
        </w:rPr>
        <w:t>.2.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193128" w:rsidRPr="00193128">
        <w:rPr>
          <w:rFonts w:ascii="Times New Roman" w:hAnsi="Times New Roman" w:cs="Times New Roman"/>
          <w:b/>
          <w:bCs/>
          <w:sz w:val="28"/>
          <w:szCs w:val="28"/>
        </w:rPr>
        <w:t xml:space="preserve"> Скорость растворения</w:t>
      </w:r>
      <w:r w:rsidR="00DE59F9">
        <w:rPr>
          <w:rFonts w:ascii="Times New Roman" w:hAnsi="Times New Roman" w:cs="Times New Roman"/>
          <w:b/>
          <w:bCs/>
          <w:sz w:val="28"/>
          <w:szCs w:val="28"/>
          <w:lang w:val="ru-RU"/>
        </w:rPr>
        <w:t>,</w:t>
      </w:r>
      <w:r w:rsidR="0045608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5608B" w:rsidRPr="00193128">
        <w:rPr>
          <w:rFonts w:ascii="Times New Roman" w:hAnsi="Times New Roman" w:cs="Times New Roman"/>
          <w:b/>
          <w:bCs/>
          <w:sz w:val="28"/>
          <w:szCs w:val="28"/>
        </w:rPr>
        <w:t>интенсивность реакции</w:t>
      </w:r>
      <w:r w:rsidR="00DE59F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и пенообразование</w:t>
      </w:r>
    </w:p>
    <w:p w14:paraId="3916DE13" w14:textId="4AC275AD" w:rsidR="00193128" w:rsidRPr="0045608B" w:rsidRDefault="0045608B" w:rsidP="001931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определения скорости растворения полученные образцы погружались в </w:t>
      </w:r>
      <w:r w:rsidR="00193128" w:rsidRPr="00193128">
        <w:rPr>
          <w:rFonts w:ascii="Times New Roman" w:hAnsi="Times New Roman" w:cs="Times New Roman"/>
          <w:sz w:val="28"/>
          <w:szCs w:val="28"/>
        </w:rPr>
        <w:t>1 литр воды 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температурой </w:t>
      </w:r>
      <w:r w:rsidR="00193128" w:rsidRPr="00193128">
        <w:rPr>
          <w:rFonts w:ascii="Times New Roman" w:hAnsi="Times New Roman" w:cs="Times New Roman"/>
          <w:sz w:val="28"/>
          <w:szCs w:val="28"/>
        </w:rPr>
        <w:t>примерно 37°C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 w:rsidR="00193128" w:rsidRPr="001931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3128" w:rsidRPr="00193128">
        <w:rPr>
          <w:rFonts w:ascii="Times New Roman" w:hAnsi="Times New Roman" w:cs="Times New Roman"/>
          <w:sz w:val="28"/>
          <w:szCs w:val="28"/>
        </w:rPr>
        <w:t>имитаци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и температуры</w:t>
      </w:r>
      <w:r w:rsidR="00193128" w:rsidRPr="00193128">
        <w:rPr>
          <w:rFonts w:ascii="Times New Roman" w:hAnsi="Times New Roman" w:cs="Times New Roman"/>
          <w:sz w:val="28"/>
          <w:szCs w:val="28"/>
        </w:rPr>
        <w:t xml:space="preserve"> ванн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193128" w:rsidRPr="00193128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фиксировались две временные отметки: </w:t>
      </w:r>
      <w:r w:rsidRPr="00193128">
        <w:rPr>
          <w:rFonts w:ascii="Times New Roman" w:hAnsi="Times New Roman" w:cs="Times New Roman"/>
          <w:sz w:val="28"/>
          <w:szCs w:val="28"/>
        </w:rPr>
        <w:t xml:space="preserve">время активного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93128">
        <w:rPr>
          <w:rFonts w:ascii="Times New Roman" w:hAnsi="Times New Roman" w:cs="Times New Roman"/>
          <w:sz w:val="28"/>
          <w:szCs w:val="28"/>
        </w:rPr>
        <w:t>шипения</w:t>
      </w:r>
      <w:r>
        <w:rPr>
          <w:rFonts w:ascii="Times New Roman" w:hAnsi="Times New Roman" w:cs="Times New Roman"/>
          <w:sz w:val="28"/>
          <w:szCs w:val="28"/>
          <w:lang w:val="ru-RU"/>
        </w:rPr>
        <w:t>», показывающая интенсивность реакции, и</w:t>
      </w:r>
      <w:r w:rsidR="00193128" w:rsidRPr="00193128">
        <w:rPr>
          <w:rFonts w:ascii="Times New Roman" w:hAnsi="Times New Roman" w:cs="Times New Roman"/>
          <w:sz w:val="28"/>
          <w:szCs w:val="28"/>
        </w:rPr>
        <w:t xml:space="preserve"> время полного растворения </w:t>
      </w:r>
      <w:r>
        <w:rPr>
          <w:rFonts w:ascii="Times New Roman" w:hAnsi="Times New Roman" w:cs="Times New Roman"/>
          <w:sz w:val="28"/>
          <w:szCs w:val="28"/>
          <w:lang w:val="ru-RU"/>
        </w:rPr>
        <w:t>бомбочки.</w:t>
      </w:r>
      <w:r w:rsidR="002F7EA3">
        <w:rPr>
          <w:rFonts w:ascii="Times New Roman" w:hAnsi="Times New Roman" w:cs="Times New Roman"/>
          <w:sz w:val="28"/>
          <w:szCs w:val="28"/>
          <w:lang w:val="ru-RU"/>
        </w:rPr>
        <w:t xml:space="preserve"> Также отмечалось наличие пены и ее устойчивость для образующегося раствора</w:t>
      </w:r>
    </w:p>
    <w:p w14:paraId="6612EE70" w14:textId="616B247A" w:rsidR="00C16ACA" w:rsidRPr="002F7EA3" w:rsidRDefault="0045608B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DA4DFF" w:rsidRPr="00DA4DFF">
        <w:rPr>
          <w:rFonts w:ascii="Times New Roman" w:hAnsi="Times New Roman" w:cs="Times New Roman"/>
          <w:sz w:val="28"/>
          <w:szCs w:val="28"/>
        </w:rPr>
        <w:t>1. Бурная реакция прекратилась на двадцатой секунде и каждый раз при</w:t>
      </w:r>
      <w:r w:rsidR="00C16ACA">
        <w:rPr>
          <w:rFonts w:ascii="Times New Roman" w:hAnsi="Times New Roman" w:cs="Times New Roman"/>
          <w:sz w:val="28"/>
          <w:szCs w:val="28"/>
          <w:lang w:val="ru-RU"/>
        </w:rPr>
        <w:t xml:space="preserve"> небольшом перемешивании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воды, она начинала заново шипеть. </w:t>
      </w:r>
      <w:r w:rsidR="00C16ACA">
        <w:rPr>
          <w:rFonts w:ascii="Times New Roman" w:hAnsi="Times New Roman" w:cs="Times New Roman"/>
          <w:sz w:val="28"/>
          <w:szCs w:val="28"/>
          <w:lang w:val="ru-RU"/>
        </w:rPr>
        <w:t xml:space="preserve">Окончательно реакция прекратилась 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спустя минуту. </w:t>
      </w:r>
      <w:r w:rsidR="002F7EA3" w:rsidRPr="002F7EA3">
        <w:rPr>
          <w:rFonts w:ascii="Times New Roman" w:hAnsi="Times New Roman" w:cs="Times New Roman"/>
          <w:sz w:val="28"/>
          <w:szCs w:val="28"/>
        </w:rPr>
        <w:t xml:space="preserve">Пена была только </w:t>
      </w:r>
      <w:r w:rsidR="002F7EA3">
        <w:rPr>
          <w:rFonts w:ascii="Times New Roman" w:hAnsi="Times New Roman" w:cs="Times New Roman"/>
          <w:sz w:val="28"/>
          <w:szCs w:val="28"/>
          <w:lang w:val="ru-RU"/>
        </w:rPr>
        <w:t xml:space="preserve">в начале </w:t>
      </w:r>
      <w:r w:rsidR="002F7EA3" w:rsidRPr="002F7EA3">
        <w:rPr>
          <w:rFonts w:ascii="Times New Roman" w:hAnsi="Times New Roman" w:cs="Times New Roman"/>
          <w:sz w:val="28"/>
          <w:szCs w:val="28"/>
        </w:rPr>
        <w:t xml:space="preserve">реакции и моментально </w:t>
      </w:r>
      <w:r w:rsidR="002F7EA3">
        <w:rPr>
          <w:rFonts w:ascii="Times New Roman" w:hAnsi="Times New Roman" w:cs="Times New Roman"/>
          <w:sz w:val="28"/>
          <w:szCs w:val="28"/>
          <w:lang w:val="ru-RU"/>
        </w:rPr>
        <w:t>исчезала.</w:t>
      </w:r>
    </w:p>
    <w:p w14:paraId="370F536D" w14:textId="6DABE8B0" w:rsidR="00DA4DFF" w:rsidRPr="00C528FA" w:rsidRDefault="00A43267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Процесс протекал аналогично растворению образца 1 (1 минута до полного прекращения реакции), 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но </w:t>
      </w:r>
      <w:r w:rsidR="002F7EA3" w:rsidRPr="00DA4DFF">
        <w:rPr>
          <w:rFonts w:ascii="Times New Roman" w:hAnsi="Times New Roman" w:cs="Times New Roman"/>
          <w:sz w:val="28"/>
          <w:szCs w:val="28"/>
        </w:rPr>
        <w:t>интенсивно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реакция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протекала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31 секунд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. </w:t>
      </w:r>
      <w:r w:rsidR="00B633EF" w:rsidRPr="00DA4DFF">
        <w:rPr>
          <w:rFonts w:ascii="Times New Roman" w:hAnsi="Times New Roman" w:cs="Times New Roman"/>
          <w:sz w:val="28"/>
          <w:szCs w:val="28"/>
        </w:rPr>
        <w:t>Цвет</w:t>
      </w:r>
      <w:r w:rsidR="00B633EF">
        <w:rPr>
          <w:rFonts w:ascii="Times New Roman" w:hAnsi="Times New Roman" w:cs="Times New Roman"/>
          <w:sz w:val="28"/>
          <w:szCs w:val="28"/>
          <w:lang w:val="ru-RU"/>
        </w:rPr>
        <w:t xml:space="preserve"> раствора</w:t>
      </w:r>
      <w:r w:rsidR="00B633EF" w:rsidRPr="00DA4DFF">
        <w:rPr>
          <w:rFonts w:ascii="Times New Roman" w:hAnsi="Times New Roman" w:cs="Times New Roman"/>
          <w:sz w:val="28"/>
          <w:szCs w:val="28"/>
        </w:rPr>
        <w:t xml:space="preserve"> поменялся на оранжевый за счёт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 xml:space="preserve"> добавления</w:t>
      </w:r>
      <w:r w:rsidR="00B633EF" w:rsidRPr="00DA4DFF">
        <w:rPr>
          <w:rFonts w:ascii="Times New Roman" w:hAnsi="Times New Roman" w:cs="Times New Roman"/>
          <w:sz w:val="28"/>
          <w:szCs w:val="28"/>
        </w:rPr>
        <w:t xml:space="preserve"> морской соли с оранжевым красителем.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 xml:space="preserve"> Пена также возникала только при интенсивном течение реакции и быстро исчезала.</w:t>
      </w:r>
    </w:p>
    <w:p w14:paraId="3FAAF342" w14:textId="56404F3F" w:rsidR="00DA4DFF" w:rsidRPr="00EE27B0" w:rsidRDefault="00A43267" w:rsidP="00ED43B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3. Бомбочка стала негромко шипеть, </w:t>
      </w:r>
      <w:r w:rsidR="00ED43BF">
        <w:rPr>
          <w:rFonts w:ascii="Times New Roman" w:hAnsi="Times New Roman" w:cs="Times New Roman"/>
          <w:sz w:val="28"/>
          <w:szCs w:val="28"/>
          <w:lang w:val="ru-RU"/>
        </w:rPr>
        <w:t>постепенно растворяясь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, образуя маленький слой пены. </w:t>
      </w:r>
      <w:r w:rsidR="0058163C">
        <w:rPr>
          <w:rFonts w:ascii="Times New Roman" w:hAnsi="Times New Roman" w:cs="Times New Roman"/>
          <w:sz w:val="28"/>
          <w:szCs w:val="28"/>
          <w:lang w:val="ru-RU"/>
        </w:rPr>
        <w:t>Реакция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прекратила</w:t>
      </w:r>
      <w:proofErr w:type="spellStart"/>
      <w:r w:rsidR="0058163C">
        <w:rPr>
          <w:rFonts w:ascii="Times New Roman" w:hAnsi="Times New Roman" w:cs="Times New Roman"/>
          <w:sz w:val="28"/>
          <w:szCs w:val="28"/>
          <w:lang w:val="ru-RU"/>
        </w:rPr>
        <w:t>сь</w:t>
      </w:r>
      <w:proofErr w:type="spellEnd"/>
      <w:r w:rsidR="00DA4DFF" w:rsidRPr="00DA4DFF">
        <w:rPr>
          <w:rFonts w:ascii="Times New Roman" w:hAnsi="Times New Roman" w:cs="Times New Roman"/>
          <w:sz w:val="28"/>
          <w:szCs w:val="28"/>
        </w:rPr>
        <w:t xml:space="preserve"> только спустя 3 минуты 48 секунд.</w:t>
      </w:r>
      <w:r w:rsidR="0058163C">
        <w:rPr>
          <w:rFonts w:ascii="Times New Roman" w:hAnsi="Times New Roman" w:cs="Times New Roman"/>
          <w:sz w:val="28"/>
          <w:szCs w:val="28"/>
          <w:lang w:val="ru-RU"/>
        </w:rPr>
        <w:t xml:space="preserve"> Полученный раствор отчетливо о</w:t>
      </w:r>
      <w:proofErr w:type="spellStart"/>
      <w:r w:rsidR="00DA4DFF" w:rsidRPr="00DA4DFF">
        <w:rPr>
          <w:rFonts w:ascii="Times New Roman" w:hAnsi="Times New Roman" w:cs="Times New Roman"/>
          <w:sz w:val="28"/>
          <w:szCs w:val="28"/>
        </w:rPr>
        <w:t>тда</w:t>
      </w:r>
      <w:proofErr w:type="spellEnd"/>
      <w:r w:rsidR="0058163C">
        <w:rPr>
          <w:rFonts w:ascii="Times New Roman" w:hAnsi="Times New Roman" w:cs="Times New Roman"/>
          <w:sz w:val="28"/>
          <w:szCs w:val="28"/>
          <w:lang w:val="ru-RU"/>
        </w:rPr>
        <w:t>вал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запахом молока. </w:t>
      </w:r>
    </w:p>
    <w:p w14:paraId="5DDD5100" w14:textId="5C880E6E" w:rsidR="00EE27B0" w:rsidRPr="00EE27B0" w:rsidRDefault="00A43267" w:rsidP="00EE27B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4. Шипения и пены не наблюдалось. Бомбочка просто </w:t>
      </w:r>
      <w:r w:rsidR="00E465A9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пала вниз и </w:t>
      </w:r>
      <w:r w:rsidR="006B33A6">
        <w:rPr>
          <w:rFonts w:ascii="Times New Roman" w:hAnsi="Times New Roman" w:cs="Times New Roman"/>
          <w:sz w:val="28"/>
          <w:szCs w:val="28"/>
          <w:lang w:val="ru-RU"/>
        </w:rPr>
        <w:t xml:space="preserve">почти мгновенно </w:t>
      </w:r>
      <w:r w:rsidR="00DA4DFF" w:rsidRPr="00DA4DFF">
        <w:rPr>
          <w:rFonts w:ascii="Times New Roman" w:hAnsi="Times New Roman" w:cs="Times New Roman"/>
          <w:sz w:val="28"/>
          <w:szCs w:val="28"/>
        </w:rPr>
        <w:t>окрасила</w:t>
      </w:r>
      <w:r w:rsidR="00E465A9">
        <w:rPr>
          <w:rFonts w:ascii="Times New Roman" w:hAnsi="Times New Roman" w:cs="Times New Roman"/>
          <w:sz w:val="28"/>
          <w:szCs w:val="28"/>
          <w:lang w:val="ru-RU"/>
        </w:rPr>
        <w:t xml:space="preserve"> раствор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в белый</w:t>
      </w:r>
      <w:r w:rsidR="00E465A9">
        <w:rPr>
          <w:rFonts w:ascii="Times New Roman" w:hAnsi="Times New Roman" w:cs="Times New Roman"/>
          <w:sz w:val="28"/>
          <w:szCs w:val="28"/>
          <w:lang w:val="ru-RU"/>
        </w:rPr>
        <w:t xml:space="preserve"> цвет</w:t>
      </w:r>
      <w:r w:rsidR="00DA4DFF" w:rsidRPr="00DA4DFF">
        <w:rPr>
          <w:rFonts w:ascii="Times New Roman" w:hAnsi="Times New Roman" w:cs="Times New Roman"/>
          <w:sz w:val="28"/>
          <w:szCs w:val="28"/>
        </w:rPr>
        <w:t>. Раствор</w:t>
      </w:r>
      <w:proofErr w:type="spellStart"/>
      <w:r w:rsidR="00E465A9">
        <w:rPr>
          <w:rFonts w:ascii="Times New Roman" w:hAnsi="Times New Roman" w:cs="Times New Roman"/>
          <w:sz w:val="28"/>
          <w:szCs w:val="28"/>
          <w:lang w:val="ru-RU"/>
        </w:rPr>
        <w:t>ение</w:t>
      </w:r>
      <w:proofErr w:type="spellEnd"/>
      <w:r w:rsidR="00E465A9">
        <w:rPr>
          <w:rFonts w:ascii="Times New Roman" w:hAnsi="Times New Roman" w:cs="Times New Roman"/>
          <w:sz w:val="28"/>
          <w:szCs w:val="28"/>
          <w:lang w:val="ru-RU"/>
        </w:rPr>
        <w:t xml:space="preserve"> произошло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за полторы минуты. 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лимонной кислоты ожидаемо отразилось на протекании процесса растворения. Несмотря на наличие в сухом молоке 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>статк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 xml:space="preserve"> молочной кислоты (образуется при сушке молока)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>ислы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 xml:space="preserve"> сол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EE27B0" w:rsidRPr="00EE27B0">
        <w:rPr>
          <w:rFonts w:ascii="Times New Roman" w:hAnsi="Times New Roman" w:cs="Times New Roman"/>
          <w:sz w:val="28"/>
          <w:szCs w:val="28"/>
          <w:lang w:val="ru-RU"/>
        </w:rPr>
        <w:t xml:space="preserve"> казеина (молочного белка)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t xml:space="preserve">, их содержания оказывается недостаточно </w:t>
      </w:r>
      <w:r w:rsidR="00EE27B0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проведения интенсивной реакции образования и распада угольной кислоты.</w:t>
      </w:r>
    </w:p>
    <w:p w14:paraId="63E43D26" w14:textId="4B1885BA" w:rsidR="00DA4DFF" w:rsidRPr="00193128" w:rsidRDefault="00A43267" w:rsidP="00DE59F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5. Похожа на </w:t>
      </w:r>
      <w:r w:rsidR="00DE59F9">
        <w:rPr>
          <w:rFonts w:ascii="Times New Roman" w:hAnsi="Times New Roman" w:cs="Times New Roman"/>
          <w:sz w:val="28"/>
          <w:szCs w:val="28"/>
          <w:lang w:val="ru-RU"/>
        </w:rPr>
        <w:t>образцы №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1 и </w:t>
      </w:r>
      <w:r w:rsidR="00DE59F9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DA4DFF" w:rsidRPr="00DA4DFF">
        <w:rPr>
          <w:rFonts w:ascii="Times New Roman" w:hAnsi="Times New Roman" w:cs="Times New Roman"/>
          <w:sz w:val="28"/>
          <w:szCs w:val="28"/>
        </w:rPr>
        <w:t>2,</w:t>
      </w:r>
      <w:r w:rsidR="00DE59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но реакция была </w:t>
      </w:r>
      <w:r w:rsidR="00DE59F9">
        <w:rPr>
          <w:rFonts w:ascii="Times New Roman" w:hAnsi="Times New Roman" w:cs="Times New Roman"/>
          <w:sz w:val="28"/>
          <w:szCs w:val="28"/>
          <w:lang w:val="ru-RU"/>
        </w:rPr>
        <w:t>гораздо интенсивнее</w:t>
      </w:r>
      <w:r w:rsidR="00DA4DFF" w:rsidRPr="00DA4DFF">
        <w:rPr>
          <w:rFonts w:ascii="Times New Roman" w:hAnsi="Times New Roman" w:cs="Times New Roman"/>
          <w:sz w:val="28"/>
          <w:szCs w:val="28"/>
        </w:rPr>
        <w:t>, пен</w:t>
      </w:r>
      <w:r w:rsidR="006B33A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</w:t>
      </w:r>
      <w:r w:rsidR="006B33A6" w:rsidRPr="00DA4DFF">
        <w:rPr>
          <w:rFonts w:ascii="Times New Roman" w:hAnsi="Times New Roman" w:cs="Times New Roman"/>
          <w:sz w:val="28"/>
          <w:szCs w:val="28"/>
        </w:rPr>
        <w:t>поднимал</w:t>
      </w:r>
      <w:r w:rsidR="006B33A6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6B33A6" w:rsidRPr="00DA4DFF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="006B33A6" w:rsidRPr="00DA4DFF">
        <w:rPr>
          <w:rFonts w:ascii="Times New Roman" w:hAnsi="Times New Roman" w:cs="Times New Roman"/>
          <w:sz w:val="28"/>
          <w:szCs w:val="28"/>
        </w:rPr>
        <w:t xml:space="preserve"> больше,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и </w:t>
      </w:r>
      <w:r w:rsidR="006B33A6">
        <w:rPr>
          <w:rFonts w:ascii="Times New Roman" w:hAnsi="Times New Roman" w:cs="Times New Roman"/>
          <w:sz w:val="28"/>
          <w:szCs w:val="28"/>
          <w:lang w:val="ru-RU"/>
        </w:rPr>
        <w:t xml:space="preserve">она </w:t>
      </w:r>
      <w:r w:rsidR="00DA4DFF" w:rsidRPr="00DA4DFF">
        <w:rPr>
          <w:rFonts w:ascii="Times New Roman" w:hAnsi="Times New Roman" w:cs="Times New Roman"/>
          <w:sz w:val="28"/>
          <w:szCs w:val="28"/>
        </w:rPr>
        <w:t>держалась на протяжении 28 секунд. Шипение продолжалось полторы минуты</w:t>
      </w:r>
      <w:r w:rsidR="00576452">
        <w:rPr>
          <w:rFonts w:ascii="Times New Roman" w:hAnsi="Times New Roman" w:cs="Times New Roman"/>
          <w:sz w:val="28"/>
          <w:szCs w:val="28"/>
          <w:lang w:val="ru-RU"/>
        </w:rPr>
        <w:t>, постепенно утихая.</w:t>
      </w:r>
      <w:r w:rsidR="00DA4DFF" w:rsidRPr="00DA4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2062D4" w14:textId="47F3AA52" w:rsidR="00193128" w:rsidRPr="00232855" w:rsidRDefault="00232855" w:rsidP="00E3108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эксперимента демонстрируют преимущество </w:t>
      </w:r>
      <w:r w:rsidR="00E3108A">
        <w:rPr>
          <w:rFonts w:ascii="Times New Roman" w:hAnsi="Times New Roman" w:cs="Times New Roman"/>
          <w:sz w:val="28"/>
          <w:szCs w:val="28"/>
          <w:lang w:val="ru-RU"/>
        </w:rPr>
        <w:t>изменения стандартных рецептур, в которых соотношение соды к лимонной кислоте равно 2:1, в сторону соотношения 3:1, которое обеспечивает наиболее полное и интенсивное протекание реакции с большим пенообразованием.</w:t>
      </w:r>
      <w:r w:rsidR="00CD501C">
        <w:rPr>
          <w:rFonts w:ascii="Times New Roman" w:hAnsi="Times New Roman" w:cs="Times New Roman"/>
          <w:sz w:val="28"/>
          <w:szCs w:val="28"/>
          <w:lang w:val="ru-RU"/>
        </w:rPr>
        <w:t xml:space="preserve"> Также следует отметить, что хорошо сформованный образец №3 позволил обеспечить наиболее длительное протекание реакции, что необходимо учитывать при разработке наилучшей рецептуры. </w:t>
      </w:r>
    </w:p>
    <w:p w14:paraId="2F5FC9AD" w14:textId="658841E3" w:rsidR="0045608B" w:rsidRPr="0045608B" w:rsidRDefault="00EE7F3E" w:rsidP="00193128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45608B" w:rsidRPr="0045608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45608B" w:rsidRPr="0045608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="0045608B" w:rsidRPr="0045608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Образование осадка </w:t>
      </w:r>
      <w:r w:rsidR="00B633EF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после растворения</w:t>
      </w:r>
    </w:p>
    <w:p w14:paraId="667B51E2" w14:textId="76215A6C" w:rsidR="00B633EF" w:rsidRDefault="00B633EF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полного растворения образцов было зафиксировано наличие не растворившихся частиц в растворе.</w:t>
      </w:r>
    </w:p>
    <w:p w14:paraId="1605E9B7" w14:textId="141B9714" w:rsidR="00C16ACA" w:rsidRDefault="00E020C2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Pr="00DA4D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633EF">
        <w:rPr>
          <w:rFonts w:ascii="Times New Roman" w:hAnsi="Times New Roman" w:cs="Times New Roman"/>
          <w:sz w:val="28"/>
          <w:szCs w:val="28"/>
          <w:lang w:val="ru-RU"/>
        </w:rPr>
        <w:t>После растворения и прекращения реакции все еще оставался небольшой осадок на дне</w:t>
      </w:r>
      <w:r w:rsidR="00C16ACA" w:rsidRPr="00DA4D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F06FED" w14:textId="5AF3C8DE" w:rsidR="00A43267" w:rsidRDefault="00B633EF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A43267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 xml:space="preserve">Растворилась полностью после окончания реакции. </w:t>
      </w:r>
    </w:p>
    <w:p w14:paraId="34B2FB9F" w14:textId="3C1D797A" w:rsidR="00ED43BF" w:rsidRPr="00ED43BF" w:rsidRDefault="00B633EF" w:rsidP="00C16AC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ED43BF"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 xml:space="preserve">Растворилась полностью после окончания реакции. </w:t>
      </w:r>
    </w:p>
    <w:p w14:paraId="0C5E3AE4" w14:textId="51D306F6" w:rsidR="00C16ACA" w:rsidRDefault="00B633EF" w:rsidP="00C528F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>Растворилась полностью после окончания реакции.</w:t>
      </w:r>
    </w:p>
    <w:p w14:paraId="5614F04A" w14:textId="33B088C8" w:rsidR="00C528FA" w:rsidRDefault="00C528FA" w:rsidP="00C528F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57645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C528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Растворилась полностью после окончания реакции. </w:t>
      </w:r>
    </w:p>
    <w:p w14:paraId="2D07ECEC" w14:textId="5EBFAEC9" w:rsidR="0004136E" w:rsidRDefault="0004136E" w:rsidP="0019312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Возможно, в результате не полного протекания реакции в образце 1 часть лимонной кислоты, смоченная маслом, не растворилась и выпала в виде осадка.</w:t>
      </w:r>
    </w:p>
    <w:p w14:paraId="46B883D1" w14:textId="78E82613" w:rsidR="00193128" w:rsidRPr="00366FD3" w:rsidRDefault="00366FD3" w:rsidP="00366FD3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3.2.4 </w:t>
      </w:r>
      <w:r w:rsidR="00193128" w:rsidRPr="00366FD3">
        <w:rPr>
          <w:rFonts w:ascii="Times New Roman" w:hAnsi="Times New Roman" w:cs="Times New Roman"/>
          <w:b/>
          <w:bCs/>
          <w:sz w:val="28"/>
          <w:szCs w:val="28"/>
        </w:rPr>
        <w:t>Определение pH среды</w:t>
      </w:r>
      <w:r w:rsidR="00976046" w:rsidRPr="00366FD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2FA5CA1C" w14:textId="330F134E" w:rsidR="00193128" w:rsidRDefault="00193128" w:rsidP="0097604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6046">
        <w:rPr>
          <w:rFonts w:ascii="Times New Roman" w:hAnsi="Times New Roman" w:cs="Times New Roman"/>
          <w:sz w:val="28"/>
          <w:szCs w:val="28"/>
        </w:rPr>
        <w:t xml:space="preserve">У полученных растворов </w:t>
      </w:r>
      <w:r w:rsidR="00976046">
        <w:rPr>
          <w:rFonts w:ascii="Times New Roman" w:hAnsi="Times New Roman" w:cs="Times New Roman"/>
          <w:sz w:val="28"/>
          <w:szCs w:val="28"/>
          <w:lang w:val="ru-RU"/>
        </w:rPr>
        <w:t xml:space="preserve">замерили </w:t>
      </w:r>
      <w:r w:rsidRPr="00976046">
        <w:rPr>
          <w:rFonts w:ascii="Times New Roman" w:hAnsi="Times New Roman" w:cs="Times New Roman"/>
          <w:sz w:val="28"/>
          <w:szCs w:val="28"/>
        </w:rPr>
        <w:t>pH</w:t>
      </w:r>
      <w:r w:rsidR="00976046">
        <w:rPr>
          <w:rFonts w:ascii="Times New Roman" w:hAnsi="Times New Roman" w:cs="Times New Roman"/>
          <w:sz w:val="28"/>
          <w:szCs w:val="28"/>
          <w:lang w:val="ru-RU"/>
        </w:rPr>
        <w:t xml:space="preserve"> среды</w:t>
      </w:r>
      <w:r w:rsidRPr="00976046">
        <w:rPr>
          <w:rFonts w:ascii="Times New Roman" w:hAnsi="Times New Roman" w:cs="Times New Roman"/>
          <w:sz w:val="28"/>
          <w:szCs w:val="28"/>
        </w:rPr>
        <w:t xml:space="preserve"> </w:t>
      </w:r>
      <w:r w:rsidR="00976046">
        <w:rPr>
          <w:rFonts w:ascii="Times New Roman" w:hAnsi="Times New Roman" w:cs="Times New Roman"/>
          <w:sz w:val="28"/>
          <w:szCs w:val="28"/>
          <w:lang w:val="ru-RU"/>
        </w:rPr>
        <w:t xml:space="preserve">с помощью </w:t>
      </w:r>
      <w:r w:rsidRPr="00976046">
        <w:rPr>
          <w:rFonts w:ascii="Times New Roman" w:hAnsi="Times New Roman" w:cs="Times New Roman"/>
          <w:sz w:val="28"/>
          <w:szCs w:val="28"/>
        </w:rPr>
        <w:t>индикаторной бумаг</w:t>
      </w:r>
      <w:r w:rsidR="00976046">
        <w:rPr>
          <w:rFonts w:ascii="Times New Roman" w:hAnsi="Times New Roman" w:cs="Times New Roman"/>
          <w:sz w:val="28"/>
          <w:szCs w:val="28"/>
          <w:lang w:val="ru-RU"/>
        </w:rPr>
        <w:t>и.</w:t>
      </w:r>
    </w:p>
    <w:p w14:paraId="781AEDC6" w14:textId="1F2D1636" w:rsidR="00976046" w:rsidRDefault="00976046" w:rsidP="0097604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Полученные результаты были зафиксированы фотографиями:</w:t>
      </w:r>
    </w:p>
    <w:p w14:paraId="3960E17B" w14:textId="351A5A47" w:rsidR="00976046" w:rsidRDefault="00976046" w:rsidP="0097604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7F99A26B" wp14:editId="349F7F01">
            <wp:extent cx="5398584" cy="2216150"/>
            <wp:effectExtent l="0" t="0" r="0" b="0"/>
            <wp:docPr id="116686619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9" t="34762" r="29229" b="15000"/>
                    <a:stretch/>
                  </pic:blipFill>
                  <pic:spPr bwMode="auto">
                    <a:xfrm>
                      <a:off x="0" y="0"/>
                      <a:ext cx="5437640" cy="22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44249" w14:textId="12B18425" w:rsidR="00976046" w:rsidRDefault="00976046" w:rsidP="00976046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714EB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14:paraId="3D484F30" w14:textId="4125CB56" w:rsidR="00714EBE" w:rsidRPr="00714EBE" w:rsidRDefault="00714EBE" w:rsidP="0097545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14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полученного раствора для образца №1 примерно равен 8,5.</w:t>
      </w:r>
    </w:p>
    <w:p w14:paraId="1089623E" w14:textId="32A9FC43" w:rsidR="00976046" w:rsidRDefault="00CF17CE" w:rsidP="00976046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14AD3D5" wp14:editId="0E90059F">
            <wp:extent cx="5640386" cy="2051050"/>
            <wp:effectExtent l="0" t="0" r="0" b="6350"/>
            <wp:docPr id="10332564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38875" r="20236" b="8666"/>
                    <a:stretch/>
                  </pic:blipFill>
                  <pic:spPr bwMode="auto">
                    <a:xfrm>
                      <a:off x="0" y="0"/>
                      <a:ext cx="5648134" cy="20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4AFC8" w14:textId="7CBAC3B7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714EB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5D2427DB" w14:textId="44255D04" w:rsidR="00CF17CE" w:rsidRDefault="00714EBE" w:rsidP="00714EB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14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полученного раствора для образца №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примерно равен 8.</w:t>
      </w:r>
    </w:p>
    <w:p w14:paraId="2DC712C7" w14:textId="6F56ABE0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C445F50" wp14:editId="0D8851AE">
            <wp:extent cx="5728221" cy="1784350"/>
            <wp:effectExtent l="0" t="0" r="6350" b="6350"/>
            <wp:docPr id="4881666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30238" r="24518" b="23334"/>
                    <a:stretch/>
                  </pic:blipFill>
                  <pic:spPr bwMode="auto">
                    <a:xfrm>
                      <a:off x="0" y="0"/>
                      <a:ext cx="5752771" cy="17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E3916" w14:textId="337BD430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714EB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4140782C" w14:textId="3D6D8A39" w:rsidR="00714EBE" w:rsidRDefault="00714EBE" w:rsidP="00714EB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14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полученного раствора для образца №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примерно равен 8.</w:t>
      </w:r>
    </w:p>
    <w:p w14:paraId="61466ADB" w14:textId="715E131C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3D9C0C6" wp14:editId="4186DC8B">
            <wp:extent cx="5635706" cy="1790700"/>
            <wp:effectExtent l="0" t="0" r="3175" b="0"/>
            <wp:docPr id="19019681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1" t="31429" r="24518" b="21666"/>
                    <a:stretch/>
                  </pic:blipFill>
                  <pic:spPr bwMode="auto">
                    <a:xfrm>
                      <a:off x="0" y="0"/>
                      <a:ext cx="5643942" cy="17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47EFC" w14:textId="30880862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714EB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2E0436C3" w14:textId="1AF77EBC" w:rsidR="00714EBE" w:rsidRDefault="00714EBE" w:rsidP="00714EB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14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полученного раствора для образца №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примерно равен 8</w:t>
      </w:r>
      <w:r>
        <w:rPr>
          <w:rFonts w:ascii="Times New Roman" w:hAnsi="Times New Roman" w:cs="Times New Roman"/>
          <w:sz w:val="28"/>
          <w:szCs w:val="28"/>
          <w:lang w:val="ru-RU"/>
        </w:rPr>
        <w:t>,5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032F596" w14:textId="77777777" w:rsidR="00714EBE" w:rsidRDefault="00714EB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85CF065" w14:textId="44572717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256474A" wp14:editId="2463A28C">
            <wp:extent cx="5401605" cy="2006600"/>
            <wp:effectExtent l="0" t="0" r="8890" b="0"/>
            <wp:docPr id="9309298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6" t="23095" r="26017" b="29761"/>
                    <a:stretch/>
                  </pic:blipFill>
                  <pic:spPr bwMode="auto">
                    <a:xfrm>
                      <a:off x="0" y="0"/>
                      <a:ext cx="5427435" cy="20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B637D" w14:textId="6DB6745C" w:rsidR="00CF17CE" w:rsidRDefault="00CF17CE" w:rsidP="00CF17CE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714EBE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23C5A720" w14:textId="7D7553DB" w:rsidR="00714EBE" w:rsidRDefault="00714EBE" w:rsidP="00714EBE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14E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полученного раствора для образца №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примерно равен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3DBF995" w14:textId="7B5E7997" w:rsidR="00CF17CE" w:rsidRDefault="008B1B69" w:rsidP="008B1B6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результаты подтверждают незначительное влияние добавок на кислотность получаемой среды. В результате увеличения количества соды, добавляемого в образец №5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ожидаемо получилась более щелочной. </w:t>
      </w:r>
    </w:p>
    <w:p w14:paraId="0D4E8E6B" w14:textId="1DAAE58C" w:rsidR="008B1B69" w:rsidRDefault="008B1B69" w:rsidP="008B1B6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измерения проводились в 1 литре растворителя, то данные значения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нельзя принимать за кислотность воды, получаемой при растворении бомбочки в ванне, так как стандартные объемы ванной 180-240 литров. Такое увеличение количества растворителя сильно сместит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сторону нейтрального значения. Однако полученные данные можно учитывать при использовании бомбочек для небольших ванночек для рук или рук, где объем воды будет близок к 1 литру.  </w:t>
      </w:r>
    </w:p>
    <w:p w14:paraId="439D698A" w14:textId="3177B637" w:rsidR="00724C91" w:rsidRPr="00724C91" w:rsidRDefault="00724C91" w:rsidP="00724C9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приведенным в теоретической части данного исследования дерматологическим рекомендациям, в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t xml:space="preserve">ысокий pH (&gt;7) может вызывать </w:t>
      </w:r>
      <w:r w:rsidRPr="000A7948">
        <w:rPr>
          <w:rFonts w:ascii="Times New Roman" w:hAnsi="Times New Roman" w:cs="Times New Roman"/>
          <w:sz w:val="28"/>
          <w:szCs w:val="28"/>
          <w:lang w:val="ru-RU"/>
        </w:rPr>
        <w:lastRenderedPageBreak/>
        <w:t>сухость, шелушение, раздражение и нарушение естественного барьера кожи.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Поэтому данные бомбочки </w:t>
      </w:r>
      <w:r w:rsidR="00FE4E84">
        <w:rPr>
          <w:rFonts w:ascii="Times New Roman" w:hAnsi="Times New Roman" w:cs="Times New Roman"/>
          <w:sz w:val="28"/>
          <w:szCs w:val="28"/>
          <w:lang w:val="ru-RU"/>
        </w:rPr>
        <w:t>лучше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применять только для растворения в большом количестве воды, обеспечивающем понижение уровня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C67CD7" w14:textId="6158220C" w:rsidR="00193128" w:rsidRPr="00366FD3" w:rsidRDefault="00366FD3" w:rsidP="00366FD3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3.2.5 </w:t>
      </w:r>
      <w:r w:rsidR="00193128" w:rsidRPr="00366FD3">
        <w:rPr>
          <w:rFonts w:ascii="Times New Roman" w:hAnsi="Times New Roman" w:cs="Times New Roman"/>
          <w:b/>
          <w:bCs/>
          <w:sz w:val="28"/>
          <w:szCs w:val="28"/>
        </w:rPr>
        <w:t>Увлажняющий эффект для кожи</w:t>
      </w:r>
    </w:p>
    <w:p w14:paraId="66B04B6D" w14:textId="456C55A2" w:rsidR="00193128" w:rsidRPr="00975455" w:rsidRDefault="00975455" w:rsidP="00975455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75455">
        <w:rPr>
          <w:rFonts w:ascii="Times New Roman" w:eastAsia="Times New Roman" w:hAnsi="Times New Roman" w:cs="Times New Roman"/>
          <w:sz w:val="28"/>
          <w:szCs w:val="28"/>
          <w:lang w:val="ru-RU"/>
        </w:rPr>
        <w:t>Было решено также</w:t>
      </w:r>
      <w:r w:rsidR="00193128" w:rsidRPr="0097545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75455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193128" w:rsidRPr="00975455">
        <w:rPr>
          <w:rFonts w:ascii="Times New Roman" w:eastAsia="Times New Roman" w:hAnsi="Times New Roman" w:cs="Times New Roman"/>
          <w:sz w:val="28"/>
          <w:szCs w:val="28"/>
        </w:rPr>
        <w:t>ценить состояние кожи до и после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выдерживания рук в получаемых растворах, чтобы проверить сделанный в предыдущем пункте вывод о применении бомбочек в малых объемах воды. </w:t>
      </w:r>
    </w:p>
    <w:p w14:paraId="605E1C0C" w14:textId="3A884921" w:rsidR="00193128" w:rsidRPr="00FE4E84" w:rsidRDefault="00C16ACA" w:rsidP="00FE4E8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</w:t>
      </w:r>
      <w:r w:rsidR="00FE4E84">
        <w:rPr>
          <w:rFonts w:ascii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DA4DF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DA4DFF">
        <w:rPr>
          <w:rFonts w:ascii="Times New Roman" w:hAnsi="Times New Roman" w:cs="Times New Roman"/>
          <w:sz w:val="28"/>
          <w:szCs w:val="28"/>
        </w:rPr>
        <w:t>опускани</w:t>
      </w:r>
      <w:proofErr w:type="spellEnd"/>
      <w:r w:rsidR="00FE4E8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DA4DFF">
        <w:rPr>
          <w:rFonts w:ascii="Times New Roman" w:hAnsi="Times New Roman" w:cs="Times New Roman"/>
          <w:sz w:val="28"/>
          <w:szCs w:val="28"/>
        </w:rPr>
        <w:t xml:space="preserve"> руки в воду ощущается жирность</w:t>
      </w:r>
      <w:r w:rsidR="00FE4E84">
        <w:rPr>
          <w:rFonts w:ascii="Times New Roman" w:hAnsi="Times New Roman" w:cs="Times New Roman"/>
          <w:sz w:val="28"/>
          <w:szCs w:val="28"/>
          <w:lang w:val="ru-RU"/>
        </w:rPr>
        <w:t xml:space="preserve"> от добавленного масла</w:t>
      </w:r>
      <w:r w:rsidRPr="00DA4DFF">
        <w:rPr>
          <w:rFonts w:ascii="Times New Roman" w:hAnsi="Times New Roman" w:cs="Times New Roman"/>
          <w:sz w:val="28"/>
          <w:szCs w:val="28"/>
        </w:rPr>
        <w:t>.</w:t>
      </w:r>
      <w:r w:rsidR="00FE4E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A4DFF">
        <w:rPr>
          <w:rFonts w:ascii="Times New Roman" w:hAnsi="Times New Roman" w:cs="Times New Roman"/>
          <w:sz w:val="28"/>
          <w:szCs w:val="28"/>
        </w:rPr>
        <w:t xml:space="preserve"> </w:t>
      </w:r>
      <w:r w:rsidR="00FE4E84">
        <w:rPr>
          <w:rFonts w:ascii="Times New Roman" w:hAnsi="Times New Roman" w:cs="Times New Roman"/>
          <w:sz w:val="28"/>
          <w:szCs w:val="28"/>
          <w:lang w:val="ru-RU"/>
        </w:rPr>
        <w:t>После высыхания сильной сухости кожи не наблюдалось из-за формирования масляной пленки на ней.</w:t>
      </w:r>
    </w:p>
    <w:p w14:paraId="6FFCD43A" w14:textId="611E2F12" w:rsidR="00C528FA" w:rsidRPr="00FE4E84" w:rsidRDefault="00FE4E84" w:rsidP="00FE4E84">
      <w:pPr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C528FA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ru-RU"/>
        </w:rPr>
        <w:t>Результаты аналогичны образцу №1.</w:t>
      </w:r>
    </w:p>
    <w:p w14:paraId="292CAB91" w14:textId="6F0C2C47" w:rsidR="00193128" w:rsidRPr="00ED43BF" w:rsidRDefault="00FE4E84" w:rsidP="00FE4E84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ED43BF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После высыхания н</w:t>
      </w:r>
      <w:r w:rsidR="00ED43BF" w:rsidRPr="00ED43BF">
        <w:rPr>
          <w:rFonts w:ascii="Times New Roman" w:hAnsi="Times New Roman" w:cs="Times New Roman"/>
          <w:sz w:val="28"/>
          <w:szCs w:val="28"/>
        </w:rPr>
        <w:t>а руках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 xml:space="preserve"> чувствовалось</w:t>
      </w:r>
      <w:r w:rsidR="00ED43BF" w:rsidRPr="00ED43BF">
        <w:rPr>
          <w:rFonts w:ascii="Times New Roman" w:hAnsi="Times New Roman" w:cs="Times New Roman"/>
          <w:sz w:val="28"/>
          <w:szCs w:val="28"/>
        </w:rPr>
        <w:t xml:space="preserve"> увлажнение и лёгкая жирность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, благодаря добавлению сухого молока в рецептуру</w:t>
      </w:r>
      <w:r w:rsidR="00ED43BF" w:rsidRPr="00ED43BF">
        <w:rPr>
          <w:rFonts w:ascii="Times New Roman" w:hAnsi="Times New Roman" w:cs="Times New Roman"/>
          <w:sz w:val="28"/>
          <w:szCs w:val="28"/>
        </w:rPr>
        <w:t>.</w:t>
      </w:r>
    </w:p>
    <w:p w14:paraId="45D75303" w14:textId="34C84742" w:rsidR="00B633EF" w:rsidRDefault="00B633EF" w:rsidP="0005319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Образец №4. 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После высыхания</w:t>
      </w:r>
      <w:r w:rsidR="0005319A" w:rsidRPr="00DA4DFF">
        <w:rPr>
          <w:rFonts w:ascii="Times New Roman" w:hAnsi="Times New Roman" w:cs="Times New Roman"/>
          <w:sz w:val="28"/>
          <w:szCs w:val="28"/>
        </w:rPr>
        <w:t xml:space="preserve"> 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ощущалось только л</w:t>
      </w:r>
      <w:proofErr w:type="spellStart"/>
      <w:r w:rsidRPr="00DA4DFF">
        <w:rPr>
          <w:rFonts w:ascii="Times New Roman" w:hAnsi="Times New Roman" w:cs="Times New Roman"/>
          <w:sz w:val="28"/>
          <w:szCs w:val="28"/>
        </w:rPr>
        <w:t>ёгкое</w:t>
      </w:r>
      <w:proofErr w:type="spellEnd"/>
      <w:r w:rsidRPr="00DA4DFF">
        <w:rPr>
          <w:rFonts w:ascii="Times New Roman" w:hAnsi="Times New Roman" w:cs="Times New Roman"/>
          <w:sz w:val="28"/>
          <w:szCs w:val="28"/>
        </w:rPr>
        <w:t xml:space="preserve"> увлажнение рук.</w:t>
      </w:r>
    </w:p>
    <w:p w14:paraId="50F08782" w14:textId="77777777" w:rsidR="0005319A" w:rsidRDefault="00FE4E84" w:rsidP="0005319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Образец №</w:t>
      </w:r>
      <w:r w:rsidR="00C528FA" w:rsidRPr="00FE4E8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528FA" w:rsidRPr="00C528FA">
        <w:rPr>
          <w:rFonts w:ascii="Times New Roman" w:hAnsi="Times New Roman" w:cs="Times New Roman"/>
          <w:sz w:val="28"/>
          <w:szCs w:val="28"/>
        </w:rPr>
        <w:t xml:space="preserve"> 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>После высыхания к</w:t>
      </w:r>
      <w:proofErr w:type="spellStart"/>
      <w:r w:rsidR="00C528FA" w:rsidRPr="00DA4DFF">
        <w:rPr>
          <w:rFonts w:ascii="Times New Roman" w:hAnsi="Times New Roman" w:cs="Times New Roman"/>
          <w:sz w:val="28"/>
          <w:szCs w:val="28"/>
        </w:rPr>
        <w:t>ожа</w:t>
      </w:r>
      <w:proofErr w:type="spellEnd"/>
      <w:r w:rsidR="00C528FA" w:rsidRPr="00DA4DFF">
        <w:rPr>
          <w:rFonts w:ascii="Times New Roman" w:hAnsi="Times New Roman" w:cs="Times New Roman"/>
          <w:sz w:val="28"/>
          <w:szCs w:val="28"/>
        </w:rPr>
        <w:t xml:space="preserve"> 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 xml:space="preserve">стала очень </w:t>
      </w:r>
      <w:r w:rsidR="00C528FA" w:rsidRPr="00DA4DFF">
        <w:rPr>
          <w:rFonts w:ascii="Times New Roman" w:hAnsi="Times New Roman" w:cs="Times New Roman"/>
          <w:sz w:val="28"/>
          <w:szCs w:val="28"/>
        </w:rPr>
        <w:t>сухой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 xml:space="preserve">. Добавление масла не компенсировало высокий </w:t>
      </w:r>
      <w:r w:rsidR="0005319A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5319A">
        <w:rPr>
          <w:rFonts w:ascii="Times New Roman" w:hAnsi="Times New Roman" w:cs="Times New Roman"/>
          <w:sz w:val="28"/>
          <w:szCs w:val="28"/>
          <w:lang w:val="ru-RU"/>
        </w:rPr>
        <w:t xml:space="preserve"> среды, как это произошло в случае первого образца. </w:t>
      </w:r>
    </w:p>
    <w:p w14:paraId="7C54C47C" w14:textId="24BE43CC" w:rsidR="00ED43BF" w:rsidRDefault="0005319A" w:rsidP="0005319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Анализ полученных данных показывает </w:t>
      </w:r>
      <w:r w:rsidR="00147853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необходимость введения добавок, обеспечивающих ухаживающий эффект, особенно при соотношении соды и лимонной кислоты, обеспечивающем полное протекание реакции и более щелочную среду. Проведенный эксперимент подтверждает негативное воздействие высокой </w:t>
      </w:r>
      <w:r w:rsidR="00147853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147853">
        <w:rPr>
          <w:rFonts w:ascii="Times New Roman" w:hAnsi="Times New Roman" w:cs="Times New Roman"/>
          <w:sz w:val="28"/>
          <w:szCs w:val="28"/>
          <w:lang w:val="ru-RU"/>
        </w:rPr>
        <w:t xml:space="preserve"> среды на кожу.  </w:t>
      </w:r>
      <w:r w:rsidR="00C528FA" w:rsidRPr="00DA4D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6DE0DA" w14:textId="492B6541" w:rsidR="00366FD3" w:rsidRDefault="00366FD3" w:rsidP="0005319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9AB283B" w14:textId="102A6CA9" w:rsidR="000A7948" w:rsidRPr="0081649B" w:rsidRDefault="000A7948" w:rsidP="0081649B">
      <w:pPr>
        <w:pStyle w:val="a3"/>
        <w:ind w:firstLine="426"/>
        <w:rPr>
          <w:rFonts w:ascii="Times New Roman" w:hAnsi="Times New Roman" w:cs="Times New Roman"/>
          <w:sz w:val="48"/>
          <w:szCs w:val="48"/>
          <w:lang w:val="ru-RU"/>
        </w:rPr>
      </w:pPr>
      <w:r w:rsidRPr="0081649B">
        <w:rPr>
          <w:rFonts w:ascii="Times New Roman" w:hAnsi="Times New Roman" w:cs="Times New Roman"/>
          <w:sz w:val="48"/>
          <w:szCs w:val="48"/>
          <w:lang w:val="ru-RU"/>
        </w:rPr>
        <w:lastRenderedPageBreak/>
        <w:t>Заключение</w:t>
      </w:r>
    </w:p>
    <w:p w14:paraId="023F09B5" w14:textId="77777777" w:rsidR="0081649B" w:rsidRDefault="0081649B" w:rsidP="0081649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Сравнение различных рецептур, используемых для создания бомбочек для ванны в домашних условиях, показало следующее:</w:t>
      </w:r>
    </w:p>
    <w:p w14:paraId="78AC2097" w14:textId="402A1CE7" w:rsidR="0081649B" w:rsidRDefault="0081649B" w:rsidP="0081649B">
      <w:pPr>
        <w:pStyle w:val="a7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81649B">
        <w:rPr>
          <w:rFonts w:ascii="Times New Roman" w:hAnsi="Times New Roman" w:cs="Times New Roman"/>
          <w:sz w:val="28"/>
          <w:szCs w:val="28"/>
          <w:lang w:val="ru-RU"/>
        </w:rPr>
        <w:t xml:space="preserve">ля создания ожидаемого эффекта растворения обязательно </w:t>
      </w:r>
      <w:r>
        <w:rPr>
          <w:rFonts w:ascii="Times New Roman" w:hAnsi="Times New Roman" w:cs="Times New Roman"/>
          <w:sz w:val="28"/>
          <w:szCs w:val="28"/>
          <w:lang w:val="ru-RU"/>
        </w:rPr>
        <w:t>добавление</w:t>
      </w:r>
      <w:r w:rsidRPr="0081649B">
        <w:rPr>
          <w:rFonts w:ascii="Times New Roman" w:hAnsi="Times New Roman" w:cs="Times New Roman"/>
          <w:sz w:val="28"/>
          <w:szCs w:val="28"/>
          <w:lang w:val="ru-RU"/>
        </w:rPr>
        <w:t xml:space="preserve"> лимонной кислоты в состав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бомбочек;</w:t>
      </w:r>
    </w:p>
    <w:p w14:paraId="0ABDA57C" w14:textId="02075B8A" w:rsidR="0081649B" w:rsidRDefault="0081649B" w:rsidP="0081649B">
      <w:pPr>
        <w:pStyle w:val="a7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наилучшего визуального эффекта растворения и пенообразования необходимо изменить соотношение основных компонентов в сторону увеличения количества соды (3:1 по отношению к лимонной кислоте)</w:t>
      </w:r>
      <w:r w:rsidR="00642D46">
        <w:rPr>
          <w:rFonts w:ascii="Times New Roman" w:hAnsi="Times New Roman" w:cs="Times New Roman"/>
          <w:sz w:val="28"/>
          <w:szCs w:val="28"/>
          <w:lang w:val="ru-RU"/>
        </w:rPr>
        <w:t xml:space="preserve">. Однако из-за высокого значения </w:t>
      </w:r>
      <w:r w:rsidR="00642D4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642D46" w:rsidRPr="00642D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2D46">
        <w:rPr>
          <w:rFonts w:ascii="Times New Roman" w:hAnsi="Times New Roman" w:cs="Times New Roman"/>
          <w:sz w:val="28"/>
          <w:szCs w:val="28"/>
          <w:lang w:val="ru-RU"/>
        </w:rPr>
        <w:t>получаемой среды такие бомбочки можно использовать только для растворения в больших объемах воды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90F4AB9" w14:textId="216B37DA" w:rsidR="0081649B" w:rsidRDefault="00642D46" w:rsidP="0081649B">
      <w:pPr>
        <w:pStyle w:val="a7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хорошего формования смесей</w:t>
      </w:r>
      <w:r w:rsidR="00CD501C">
        <w:rPr>
          <w:rFonts w:ascii="Times New Roman" w:hAnsi="Times New Roman" w:cs="Times New Roman"/>
          <w:sz w:val="28"/>
          <w:szCs w:val="28"/>
          <w:lang w:val="ru-RU"/>
        </w:rPr>
        <w:t>, обеспечивающего высокую длительность реакции,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 добавление воды;</w:t>
      </w:r>
    </w:p>
    <w:p w14:paraId="1BB7F58F" w14:textId="33599B3B" w:rsidR="00642D46" w:rsidRDefault="00642D46" w:rsidP="0081649B">
      <w:pPr>
        <w:pStyle w:val="a7"/>
        <w:numPr>
          <w:ilvl w:val="1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ухаживающего эффекта, оказываемого на кожу, эффективно применение сухого молока в составе бомбочек. </w:t>
      </w:r>
    </w:p>
    <w:p w14:paraId="1D578F6F" w14:textId="10E1395B" w:rsidR="00642D46" w:rsidRDefault="00642D46" w:rsidP="00642D46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образом, наилучшим вариантом рецептуры для изготовления бомбочки является рецептура образца №5, разработанная нами с учетом химических особенностей протекания реакции</w:t>
      </w:r>
      <w:r w:rsidR="00EB7A68">
        <w:rPr>
          <w:rFonts w:ascii="Times New Roman" w:hAnsi="Times New Roman" w:cs="Times New Roman"/>
          <w:sz w:val="28"/>
          <w:szCs w:val="28"/>
          <w:lang w:val="ru-RU"/>
        </w:rPr>
        <w:t xml:space="preserve"> между содой и лимонной кислотой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наилучшего эффекта от применения данной бомбочки </w:t>
      </w:r>
      <w:r w:rsidR="00EB7A68">
        <w:rPr>
          <w:rFonts w:ascii="Times New Roman" w:hAnsi="Times New Roman" w:cs="Times New Roman"/>
          <w:sz w:val="28"/>
          <w:szCs w:val="28"/>
          <w:lang w:val="ru-RU"/>
        </w:rPr>
        <w:t>рекомендуется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добавить в полученную смесь сухое молоко</w:t>
      </w:r>
      <w:r w:rsidR="00EB7A68">
        <w:rPr>
          <w:rFonts w:ascii="Times New Roman" w:hAnsi="Times New Roman" w:cs="Times New Roman"/>
          <w:sz w:val="28"/>
          <w:szCs w:val="28"/>
          <w:lang w:val="ru-RU"/>
        </w:rPr>
        <w:t>, а для качественного формования</w:t>
      </w:r>
      <w:r w:rsidR="00CD501C">
        <w:rPr>
          <w:rFonts w:ascii="Times New Roman" w:hAnsi="Times New Roman" w:cs="Times New Roman"/>
          <w:sz w:val="28"/>
          <w:szCs w:val="28"/>
          <w:lang w:val="ru-RU"/>
        </w:rPr>
        <w:t xml:space="preserve"> и увеличения длительности протекания реакции</w:t>
      </w:r>
      <w:r w:rsidR="00EB7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501C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501C">
        <w:rPr>
          <w:rFonts w:ascii="Times New Roman" w:hAnsi="Times New Roman" w:cs="Times New Roman"/>
          <w:sz w:val="28"/>
          <w:szCs w:val="28"/>
          <w:lang w:val="ru-RU"/>
        </w:rPr>
        <w:t xml:space="preserve">около 3х граммов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воды.   </w:t>
      </w:r>
    </w:p>
    <w:p w14:paraId="32C1CF3A" w14:textId="77777777" w:rsid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</w:p>
    <w:p w14:paraId="0278281C" w14:textId="77777777" w:rsid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</w:p>
    <w:p w14:paraId="6F7CB29B" w14:textId="77777777" w:rsid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</w:p>
    <w:p w14:paraId="3DCA0C40" w14:textId="77777777" w:rsid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</w:p>
    <w:p w14:paraId="6AEF8C58" w14:textId="77777777" w:rsid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</w:p>
    <w:p w14:paraId="368ABFB5" w14:textId="737AA7DE" w:rsidR="000A7948" w:rsidRPr="002C52F4" w:rsidRDefault="002C52F4" w:rsidP="002C52F4">
      <w:pPr>
        <w:pStyle w:val="a3"/>
        <w:ind w:firstLine="360"/>
        <w:rPr>
          <w:rFonts w:ascii="Times New Roman" w:hAnsi="Times New Roman" w:cs="Times New Roman"/>
          <w:sz w:val="48"/>
          <w:szCs w:val="48"/>
          <w:lang w:val="ru-RU"/>
        </w:rPr>
      </w:pPr>
      <w:r w:rsidRPr="002C52F4">
        <w:rPr>
          <w:rFonts w:ascii="Times New Roman" w:hAnsi="Times New Roman" w:cs="Times New Roman"/>
          <w:sz w:val="48"/>
          <w:szCs w:val="48"/>
          <w:lang w:val="ru-RU"/>
        </w:rPr>
        <w:lastRenderedPageBreak/>
        <w:t>Список литературы</w:t>
      </w:r>
    </w:p>
    <w:p w14:paraId="217AE854" w14:textId="0BACABBA" w:rsidR="00EB7A68" w:rsidRDefault="00EB7A68" w:rsidP="0084074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7A68">
        <w:rPr>
          <w:rFonts w:ascii="Times New Roman" w:hAnsi="Times New Roman" w:cs="Times New Roman"/>
          <w:sz w:val="28"/>
          <w:szCs w:val="28"/>
          <w:lang w:val="ru-RU"/>
        </w:rPr>
        <w:t>Габриелян, О. С. Химия. 8 класс / О. С. Габриелян. — Москва: Дрофа, 2020 — 287 c.</w:t>
      </w:r>
      <w:r w:rsidRPr="00EB7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94DD564" w14:textId="7C9E34F6" w:rsidR="000A7948" w:rsidRPr="000A7948" w:rsidRDefault="00EB7A68" w:rsidP="0084074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B7A68">
        <w:rPr>
          <w:rFonts w:ascii="Times New Roman" w:hAnsi="Times New Roman" w:cs="Times New Roman"/>
          <w:sz w:val="28"/>
          <w:szCs w:val="28"/>
        </w:rPr>
        <w:t>Петрова С.М. "Изучение кислотно-основных свойств косметических продуктов" // Журнал "Химия в школе", №4, 2022, стр. 28-33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B7A6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A7948" w:rsidRPr="000A7948">
        <w:rPr>
          <w:rFonts w:ascii="Times New Roman" w:hAnsi="Times New Roman" w:cs="Times New Roman"/>
          <w:sz w:val="28"/>
          <w:szCs w:val="28"/>
          <w:lang w:val="ru-RU"/>
        </w:rPr>
        <w:t>Дерматологические исследования по влиянию косметики на кожу.</w:t>
      </w:r>
    </w:p>
    <w:p w14:paraId="67F680A7" w14:textId="77777777" w:rsidR="00EB7A68" w:rsidRPr="00EB7A68" w:rsidRDefault="00EB7A68" w:rsidP="00840743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B7A68">
        <w:rPr>
          <w:rFonts w:ascii="Times New Roman" w:hAnsi="Times New Roman" w:cs="Times New Roman"/>
          <w:sz w:val="28"/>
          <w:szCs w:val="28"/>
          <w:lang w:val="ru-RU"/>
        </w:rPr>
        <w:t>Козлов В.П. "Эксперименты с шипучими смесями" // "Юный химик", №3, 2021, стр. 14-18</w:t>
      </w:r>
    </w:p>
    <w:p w14:paraId="04A53C70" w14:textId="7EB0D007" w:rsidR="000A7948" w:rsidRPr="00EB7A68" w:rsidRDefault="00EB7A68" w:rsidP="00840743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0" w:history="1">
        <w:r w:rsidRPr="00EB7A68">
          <w:rPr>
            <w:rStyle w:val="af4"/>
            <w:rFonts w:ascii="Times New Roman" w:hAnsi="Times New Roman" w:cs="Times New Roman"/>
            <w:sz w:val="28"/>
            <w:szCs w:val="28"/>
            <w:lang w:val="ru-RU"/>
          </w:rPr>
          <w:t>«</w:t>
        </w:r>
        <w:r w:rsidRPr="00EB7A68">
          <w:rPr>
            <w:rStyle w:val="af4"/>
            <w:rFonts w:ascii="Times New Roman" w:hAnsi="Times New Roman" w:cs="Times New Roman"/>
            <w:sz w:val="28"/>
            <w:szCs w:val="28"/>
            <w:lang w:val="ru-RU"/>
          </w:rPr>
          <w:t>Инструкция: 3 способа изготовления бомбочек для ванны своими руками</w:t>
        </w:r>
        <w:r w:rsidRPr="00EB7A68">
          <w:rPr>
            <w:rStyle w:val="af4"/>
            <w:rFonts w:ascii="Times New Roman" w:hAnsi="Times New Roman" w:cs="Times New Roman"/>
            <w:sz w:val="28"/>
            <w:szCs w:val="28"/>
            <w:lang w:val="ru-RU"/>
          </w:rPr>
          <w:t>»</w:t>
        </w:r>
      </w:hyperlink>
      <w:r w:rsidRPr="00EB7A68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ru-RU"/>
        </w:rPr>
        <w:t>Электронный ресурс</w:t>
      </w:r>
      <w:r w:rsidRPr="00EB7A68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EB7A6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Режим доступа: </w:t>
      </w:r>
      <w:r w:rsidRPr="00EB7A68">
        <w:rPr>
          <w:rFonts w:ascii="Times New Roman" w:hAnsi="Times New Roman" w:cs="Times New Roman"/>
          <w:sz w:val="28"/>
          <w:szCs w:val="28"/>
          <w:lang w:val="ru-RU"/>
        </w:rPr>
        <w:t>https://www.baby.ru/journal/bombochki-dlya-vanny/</w:t>
      </w:r>
    </w:p>
    <w:sectPr w:rsidR="000A7948" w:rsidRPr="00EB7A68" w:rsidSect="00A07541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1DC85" w14:textId="77777777" w:rsidR="007430C2" w:rsidRDefault="007430C2" w:rsidP="00A07541">
      <w:pPr>
        <w:spacing w:line="240" w:lineRule="auto"/>
      </w:pPr>
      <w:r>
        <w:separator/>
      </w:r>
    </w:p>
  </w:endnote>
  <w:endnote w:type="continuationSeparator" w:id="0">
    <w:p w14:paraId="2E680165" w14:textId="77777777" w:rsidR="007430C2" w:rsidRDefault="007430C2" w:rsidP="00A075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69596873"/>
      <w:docPartObj>
        <w:docPartGallery w:val="Page Numbers (Bottom of Page)"/>
        <w:docPartUnique/>
      </w:docPartObj>
    </w:sdtPr>
    <w:sdtContent>
      <w:p w14:paraId="3BED2FF4" w14:textId="0D4B3762" w:rsidR="00A07541" w:rsidRDefault="00A0754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C2EDBD8" w14:textId="77777777" w:rsidR="00A07541" w:rsidRDefault="00A0754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C23AD" w14:textId="77777777" w:rsidR="007430C2" w:rsidRDefault="007430C2" w:rsidP="00A07541">
      <w:pPr>
        <w:spacing w:line="240" w:lineRule="auto"/>
      </w:pPr>
      <w:r>
        <w:separator/>
      </w:r>
    </w:p>
  </w:footnote>
  <w:footnote w:type="continuationSeparator" w:id="0">
    <w:p w14:paraId="02D265AE" w14:textId="77777777" w:rsidR="007430C2" w:rsidRDefault="007430C2" w:rsidP="00A075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701"/>
    <w:multiLevelType w:val="multilevel"/>
    <w:tmpl w:val="C8923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3709"/>
    <w:multiLevelType w:val="hybridMultilevel"/>
    <w:tmpl w:val="2458C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902A05"/>
    <w:multiLevelType w:val="multilevel"/>
    <w:tmpl w:val="876CC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1C48B3"/>
    <w:multiLevelType w:val="hybridMultilevel"/>
    <w:tmpl w:val="9F5E7F66"/>
    <w:lvl w:ilvl="0" w:tplc="035092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1E6B16"/>
    <w:multiLevelType w:val="multilevel"/>
    <w:tmpl w:val="D16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E3F6C"/>
    <w:multiLevelType w:val="hybridMultilevel"/>
    <w:tmpl w:val="8264B760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97215F5"/>
    <w:multiLevelType w:val="multilevel"/>
    <w:tmpl w:val="1BEE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5B77A8"/>
    <w:multiLevelType w:val="multilevel"/>
    <w:tmpl w:val="8D1E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3656B7"/>
    <w:multiLevelType w:val="multilevel"/>
    <w:tmpl w:val="08B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2A68CC"/>
    <w:multiLevelType w:val="multilevel"/>
    <w:tmpl w:val="58BA6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2144FF"/>
    <w:multiLevelType w:val="multilevel"/>
    <w:tmpl w:val="5DCE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0734C0"/>
    <w:multiLevelType w:val="multilevel"/>
    <w:tmpl w:val="AF42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57F5B"/>
    <w:multiLevelType w:val="multilevel"/>
    <w:tmpl w:val="117C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8A558A"/>
    <w:multiLevelType w:val="multilevel"/>
    <w:tmpl w:val="C308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C90FFF"/>
    <w:multiLevelType w:val="multilevel"/>
    <w:tmpl w:val="A52C2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473A87"/>
    <w:multiLevelType w:val="multilevel"/>
    <w:tmpl w:val="1214D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60248B"/>
    <w:multiLevelType w:val="multilevel"/>
    <w:tmpl w:val="5546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B96071"/>
    <w:multiLevelType w:val="multilevel"/>
    <w:tmpl w:val="1AF0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C4117D"/>
    <w:multiLevelType w:val="multilevel"/>
    <w:tmpl w:val="1640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CB06D7"/>
    <w:multiLevelType w:val="hybridMultilevel"/>
    <w:tmpl w:val="3AF40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C17E0"/>
    <w:multiLevelType w:val="multilevel"/>
    <w:tmpl w:val="330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EC324A"/>
    <w:multiLevelType w:val="multilevel"/>
    <w:tmpl w:val="DCF8B924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2" w15:restartNumberingAfterBreak="0">
    <w:nsid w:val="37101801"/>
    <w:multiLevelType w:val="multilevel"/>
    <w:tmpl w:val="3FDE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DD6822"/>
    <w:multiLevelType w:val="multilevel"/>
    <w:tmpl w:val="81B2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FF14C4"/>
    <w:multiLevelType w:val="multilevel"/>
    <w:tmpl w:val="B4BA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977F56"/>
    <w:multiLevelType w:val="multilevel"/>
    <w:tmpl w:val="B2062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FB5505E"/>
    <w:multiLevelType w:val="hybridMultilevel"/>
    <w:tmpl w:val="C4127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1C5DFE"/>
    <w:multiLevelType w:val="hybridMultilevel"/>
    <w:tmpl w:val="4CCEF698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7984B70"/>
    <w:multiLevelType w:val="multilevel"/>
    <w:tmpl w:val="7E8EB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F51B09"/>
    <w:multiLevelType w:val="multilevel"/>
    <w:tmpl w:val="E16C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DE4F2A"/>
    <w:multiLevelType w:val="hybridMultilevel"/>
    <w:tmpl w:val="5CA48F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3D5F7C"/>
    <w:multiLevelType w:val="hybridMultilevel"/>
    <w:tmpl w:val="8F52A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15BE9"/>
    <w:multiLevelType w:val="multilevel"/>
    <w:tmpl w:val="8868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3C02FB2"/>
    <w:multiLevelType w:val="multilevel"/>
    <w:tmpl w:val="FC8C2A1C"/>
    <w:lvl w:ilvl="0">
      <w:start w:val="3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0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4" w15:restartNumberingAfterBreak="0">
    <w:nsid w:val="584E5E25"/>
    <w:multiLevelType w:val="multilevel"/>
    <w:tmpl w:val="ED9E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3F5FF4"/>
    <w:multiLevelType w:val="multilevel"/>
    <w:tmpl w:val="AC1A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647219"/>
    <w:multiLevelType w:val="multilevel"/>
    <w:tmpl w:val="D388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071ADF"/>
    <w:multiLevelType w:val="multilevel"/>
    <w:tmpl w:val="00FA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8E2664"/>
    <w:multiLevelType w:val="multilevel"/>
    <w:tmpl w:val="2B8C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F53050"/>
    <w:multiLevelType w:val="hybridMultilevel"/>
    <w:tmpl w:val="B8DA3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912982">
    <w:abstractNumId w:val="32"/>
  </w:num>
  <w:num w:numId="2" w16cid:durableId="1024818249">
    <w:abstractNumId w:val="14"/>
  </w:num>
  <w:num w:numId="3" w16cid:durableId="1006640240">
    <w:abstractNumId w:val="28"/>
  </w:num>
  <w:num w:numId="4" w16cid:durableId="1373191155">
    <w:abstractNumId w:val="16"/>
  </w:num>
  <w:num w:numId="5" w16cid:durableId="251477353">
    <w:abstractNumId w:val="10"/>
  </w:num>
  <w:num w:numId="6" w16cid:durableId="1186017379">
    <w:abstractNumId w:val="23"/>
  </w:num>
  <w:num w:numId="7" w16cid:durableId="2146119727">
    <w:abstractNumId w:val="4"/>
  </w:num>
  <w:num w:numId="8" w16cid:durableId="1198279631">
    <w:abstractNumId w:val="22"/>
  </w:num>
  <w:num w:numId="9" w16cid:durableId="2029334395">
    <w:abstractNumId w:val="9"/>
  </w:num>
  <w:num w:numId="10" w16cid:durableId="656112302">
    <w:abstractNumId w:val="29"/>
  </w:num>
  <w:num w:numId="11" w16cid:durableId="1215048626">
    <w:abstractNumId w:val="20"/>
  </w:num>
  <w:num w:numId="12" w16cid:durableId="1274094813">
    <w:abstractNumId w:val="6"/>
  </w:num>
  <w:num w:numId="13" w16cid:durableId="702367028">
    <w:abstractNumId w:val="38"/>
  </w:num>
  <w:num w:numId="14" w16cid:durableId="722753946">
    <w:abstractNumId w:val="17"/>
  </w:num>
  <w:num w:numId="15" w16cid:durableId="264384232">
    <w:abstractNumId w:val="15"/>
  </w:num>
  <w:num w:numId="16" w16cid:durableId="1877696587">
    <w:abstractNumId w:val="24"/>
  </w:num>
  <w:num w:numId="17" w16cid:durableId="1282763111">
    <w:abstractNumId w:val="34"/>
  </w:num>
  <w:num w:numId="18" w16cid:durableId="1767075904">
    <w:abstractNumId w:val="11"/>
  </w:num>
  <w:num w:numId="19" w16cid:durableId="822158600">
    <w:abstractNumId w:val="36"/>
  </w:num>
  <w:num w:numId="20" w16cid:durableId="856577971">
    <w:abstractNumId w:val="18"/>
  </w:num>
  <w:num w:numId="21" w16cid:durableId="1981960795">
    <w:abstractNumId w:val="12"/>
  </w:num>
  <w:num w:numId="22" w16cid:durableId="1129856765">
    <w:abstractNumId w:val="30"/>
  </w:num>
  <w:num w:numId="23" w16cid:durableId="2051492809">
    <w:abstractNumId w:val="2"/>
  </w:num>
  <w:num w:numId="24" w16cid:durableId="2105952620">
    <w:abstractNumId w:val="3"/>
  </w:num>
  <w:num w:numId="25" w16cid:durableId="759450373">
    <w:abstractNumId w:val="13"/>
  </w:num>
  <w:num w:numId="26" w16cid:durableId="1056272654">
    <w:abstractNumId w:val="35"/>
  </w:num>
  <w:num w:numId="27" w16cid:durableId="1846020026">
    <w:abstractNumId w:val="0"/>
  </w:num>
  <w:num w:numId="28" w16cid:durableId="960234227">
    <w:abstractNumId w:val="8"/>
  </w:num>
  <w:num w:numId="29" w16cid:durableId="2126266718">
    <w:abstractNumId w:val="7"/>
  </w:num>
  <w:num w:numId="30" w16cid:durableId="1411344164">
    <w:abstractNumId w:val="25"/>
  </w:num>
  <w:num w:numId="31" w16cid:durableId="511261274">
    <w:abstractNumId w:val="27"/>
  </w:num>
  <w:num w:numId="32" w16cid:durableId="1126195593">
    <w:abstractNumId w:val="5"/>
  </w:num>
  <w:num w:numId="33" w16cid:durableId="349376076">
    <w:abstractNumId w:val="19"/>
  </w:num>
  <w:num w:numId="34" w16cid:durableId="1073549374">
    <w:abstractNumId w:val="26"/>
  </w:num>
  <w:num w:numId="35" w16cid:durableId="934247949">
    <w:abstractNumId w:val="1"/>
  </w:num>
  <w:num w:numId="36" w16cid:durableId="184708356">
    <w:abstractNumId w:val="21"/>
  </w:num>
  <w:num w:numId="37" w16cid:durableId="2018728812">
    <w:abstractNumId w:val="37"/>
  </w:num>
  <w:num w:numId="38" w16cid:durableId="1113093246">
    <w:abstractNumId w:val="39"/>
  </w:num>
  <w:num w:numId="39" w16cid:durableId="1985616942">
    <w:abstractNumId w:val="31"/>
  </w:num>
  <w:num w:numId="40" w16cid:durableId="210214295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4C"/>
    <w:rsid w:val="0004136E"/>
    <w:rsid w:val="0005319A"/>
    <w:rsid w:val="00087DCA"/>
    <w:rsid w:val="00094A63"/>
    <w:rsid w:val="000A7948"/>
    <w:rsid w:val="001022A1"/>
    <w:rsid w:val="00144E14"/>
    <w:rsid w:val="00147853"/>
    <w:rsid w:val="0017064C"/>
    <w:rsid w:val="00193128"/>
    <w:rsid w:val="001B3442"/>
    <w:rsid w:val="001D7F75"/>
    <w:rsid w:val="00232855"/>
    <w:rsid w:val="002431C5"/>
    <w:rsid w:val="00297ED6"/>
    <w:rsid w:val="002B7EFA"/>
    <w:rsid w:val="002C52F4"/>
    <w:rsid w:val="002F7EA3"/>
    <w:rsid w:val="00341EFC"/>
    <w:rsid w:val="00366FD3"/>
    <w:rsid w:val="003D0555"/>
    <w:rsid w:val="003D6E96"/>
    <w:rsid w:val="0045608B"/>
    <w:rsid w:val="004D3C3F"/>
    <w:rsid w:val="00576452"/>
    <w:rsid w:val="0058163C"/>
    <w:rsid w:val="005A50D5"/>
    <w:rsid w:val="005B7E3B"/>
    <w:rsid w:val="005C38E9"/>
    <w:rsid w:val="00642D46"/>
    <w:rsid w:val="006B33A6"/>
    <w:rsid w:val="006B378E"/>
    <w:rsid w:val="006B4139"/>
    <w:rsid w:val="006C0B77"/>
    <w:rsid w:val="00701DF5"/>
    <w:rsid w:val="00714EBE"/>
    <w:rsid w:val="00724C91"/>
    <w:rsid w:val="007430C2"/>
    <w:rsid w:val="0081166B"/>
    <w:rsid w:val="0081649B"/>
    <w:rsid w:val="008242FF"/>
    <w:rsid w:val="00840743"/>
    <w:rsid w:val="0085593E"/>
    <w:rsid w:val="00870751"/>
    <w:rsid w:val="008B1B69"/>
    <w:rsid w:val="008F53C0"/>
    <w:rsid w:val="00922C48"/>
    <w:rsid w:val="00937500"/>
    <w:rsid w:val="00974388"/>
    <w:rsid w:val="00975455"/>
    <w:rsid w:val="00976046"/>
    <w:rsid w:val="009C58CB"/>
    <w:rsid w:val="009F4E7C"/>
    <w:rsid w:val="00A07541"/>
    <w:rsid w:val="00A43267"/>
    <w:rsid w:val="00A8369B"/>
    <w:rsid w:val="00B05AF6"/>
    <w:rsid w:val="00B1129B"/>
    <w:rsid w:val="00B633EF"/>
    <w:rsid w:val="00B915B7"/>
    <w:rsid w:val="00B97BDC"/>
    <w:rsid w:val="00BE08DC"/>
    <w:rsid w:val="00C16ACA"/>
    <w:rsid w:val="00C373F2"/>
    <w:rsid w:val="00C40DCE"/>
    <w:rsid w:val="00C528FA"/>
    <w:rsid w:val="00C60A27"/>
    <w:rsid w:val="00C8650D"/>
    <w:rsid w:val="00CD501C"/>
    <w:rsid w:val="00CF17CE"/>
    <w:rsid w:val="00D10D03"/>
    <w:rsid w:val="00DA4DFF"/>
    <w:rsid w:val="00DE59F9"/>
    <w:rsid w:val="00E020C2"/>
    <w:rsid w:val="00E026B4"/>
    <w:rsid w:val="00E21166"/>
    <w:rsid w:val="00E22035"/>
    <w:rsid w:val="00E3108A"/>
    <w:rsid w:val="00E46569"/>
    <w:rsid w:val="00E465A9"/>
    <w:rsid w:val="00E63D32"/>
    <w:rsid w:val="00E66988"/>
    <w:rsid w:val="00EA59DF"/>
    <w:rsid w:val="00EB7985"/>
    <w:rsid w:val="00EB7A68"/>
    <w:rsid w:val="00ED43BF"/>
    <w:rsid w:val="00EE27B0"/>
    <w:rsid w:val="00EE4070"/>
    <w:rsid w:val="00EE7F3E"/>
    <w:rsid w:val="00F02CBB"/>
    <w:rsid w:val="00F12C76"/>
    <w:rsid w:val="00F241AC"/>
    <w:rsid w:val="00F55DD0"/>
    <w:rsid w:val="00F56C24"/>
    <w:rsid w:val="00F61288"/>
    <w:rsid w:val="00F77FCC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72632"/>
  <w15:chartTrackingRefBased/>
  <w15:docId w15:val="{0ECE5C09-FD0C-4F0A-87B4-9F564757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07541"/>
    <w:pPr>
      <w:spacing w:after="0" w:line="276" w:lineRule="auto"/>
    </w:pPr>
    <w:rPr>
      <w:rFonts w:ascii="Arial" w:eastAsia="Arial" w:hAnsi="Arial" w:cs="Arial"/>
      <w:kern w:val="0"/>
      <w:lang w:val="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70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0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064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064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064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064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064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064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064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06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0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06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064C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7064C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7064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7064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7064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7064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706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70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064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0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06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064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706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06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06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064C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7064C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A07541"/>
    <w:pPr>
      <w:spacing w:after="0" w:line="240" w:lineRule="auto"/>
    </w:pPr>
    <w:rPr>
      <w:rFonts w:ascii="Arial" w:eastAsia="Arial" w:hAnsi="Arial" w:cs="Arial"/>
      <w:kern w:val="0"/>
      <w:lang w:val="ru"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A0754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07541"/>
    <w:rPr>
      <w:rFonts w:ascii="Arial" w:eastAsia="Arial" w:hAnsi="Arial" w:cs="Arial"/>
      <w:kern w:val="0"/>
      <w:lang w:val="ru"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A07541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07541"/>
    <w:rPr>
      <w:rFonts w:ascii="Arial" w:eastAsia="Arial" w:hAnsi="Arial" w:cs="Arial"/>
      <w:kern w:val="0"/>
      <w:lang w:val="ru" w:eastAsia="ru-RU"/>
      <w14:ligatures w14:val="none"/>
    </w:rPr>
  </w:style>
  <w:style w:type="paragraph" w:styleId="af1">
    <w:name w:val="Normal (Web)"/>
    <w:basedOn w:val="a"/>
    <w:uiPriority w:val="99"/>
    <w:semiHidden/>
    <w:unhideWhenUsed/>
    <w:rsid w:val="00974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2">
    <w:name w:val="Strong"/>
    <w:basedOn w:val="a0"/>
    <w:uiPriority w:val="22"/>
    <w:qFormat/>
    <w:rsid w:val="00974388"/>
    <w:rPr>
      <w:b/>
      <w:bCs/>
    </w:rPr>
  </w:style>
  <w:style w:type="table" w:styleId="af3">
    <w:name w:val="Table Grid"/>
    <w:basedOn w:val="a1"/>
    <w:uiPriority w:val="39"/>
    <w:rsid w:val="00193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EB7A68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EB7A68"/>
    <w:rPr>
      <w:color w:val="605E5C"/>
      <w:shd w:val="clear" w:color="auto" w:fill="E1DFDD"/>
    </w:rPr>
  </w:style>
  <w:style w:type="paragraph" w:styleId="af6">
    <w:name w:val="TOC Heading"/>
    <w:basedOn w:val="1"/>
    <w:next w:val="a"/>
    <w:uiPriority w:val="39"/>
    <w:unhideWhenUsed/>
    <w:qFormat/>
    <w:rsid w:val="00701DF5"/>
    <w:pPr>
      <w:spacing w:before="240" w:after="0" w:line="259" w:lineRule="auto"/>
      <w:outlineLvl w:val="9"/>
    </w:pPr>
    <w:rPr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aby.ru/journal/bombochki-dlya-vann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71B7D-78CF-435B-8E8A-212BCB156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15</Pages>
  <Words>2527</Words>
  <Characters>14404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Мех</dc:creator>
  <cp:keywords/>
  <dc:description/>
  <cp:lastModifiedBy>Мех</cp:lastModifiedBy>
  <cp:revision>78</cp:revision>
  <dcterms:created xsi:type="dcterms:W3CDTF">2025-03-26T12:50:00Z</dcterms:created>
  <dcterms:modified xsi:type="dcterms:W3CDTF">2025-03-28T12:40:00Z</dcterms:modified>
</cp:coreProperties>
</file>