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Start w:id="1" w:name="_MON_1804774663"/>
    <w:bookmarkEnd w:id="1"/>
    <w:p w14:paraId="3AAA3FD3" w14:textId="77777777" w:rsidR="00504C7E" w:rsidRPr="004764E8" w:rsidRDefault="00AD1428" w:rsidP="00D71652">
      <w:pPr>
        <w:pStyle w:val="14"/>
        <w:spacing w:line="360" w:lineRule="auto"/>
        <w:jc w:val="center"/>
        <w:rPr>
          <w:rFonts w:ascii="Times New Roman" w:hAnsi="Times New Roman" w:cs="Times New Roman"/>
        </w:rPr>
      </w:pPr>
      <w:r w:rsidRPr="004764E8">
        <w:rPr>
          <w:rFonts w:ascii="Times New Roman" w:hAnsi="Times New Roman" w:cs="Times New Roman"/>
        </w:rPr>
        <w:object w:dxaOrig="9458" w:dyaOrig="14049" w14:anchorId="121F0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702.75pt" o:ole="">
            <v:imagedata r:id="rId9" o:title=""/>
          </v:shape>
          <o:OLEObject Type="Embed" ProgID="Word.Document.12" ShapeID="_x0000_i1025" DrawAspect="Content" ObjectID="_1806505008" r:id="rId10">
            <o:FieldCodes>\s</o:FieldCodes>
          </o:OLEObject>
        </w:object>
      </w:r>
      <w:bookmarkEnd w:id="0"/>
    </w:p>
    <w:sdt>
      <w:sdtPr>
        <w:rPr>
          <w:rFonts w:ascii="Times New Roman" w:hAnsi="Times New Roman" w:cs="Times New Roman"/>
          <w:b/>
          <w:bCs/>
          <w:sz w:val="28"/>
          <w:szCs w:val="28"/>
        </w:rPr>
        <w:id w:val="-824431411"/>
        <w:docPartObj>
          <w:docPartGallery w:val="Table of Contents"/>
          <w:docPartUnique/>
        </w:docPartObj>
      </w:sdtPr>
      <w:sdtEndPr>
        <w:rPr>
          <w:bCs w:val="0"/>
        </w:rPr>
      </w:sdtEndPr>
      <w:sdtContent>
        <w:p w14:paraId="305F65FC" w14:textId="77777777" w:rsidR="00251E9B" w:rsidRPr="004764E8" w:rsidRDefault="00273971" w:rsidP="00D71652">
          <w:pPr>
            <w:spacing w:line="360" w:lineRule="auto"/>
            <w:ind w:left="567" w:right="-283" w:firstLine="709"/>
            <w:jc w:val="center"/>
            <w:rPr>
              <w:rFonts w:ascii="Times New Roman" w:hAnsi="Times New Roman" w:cs="Times New Roman"/>
              <w:b/>
              <w:bCs/>
              <w:sz w:val="28"/>
              <w:szCs w:val="28"/>
            </w:rPr>
          </w:pPr>
          <w:r>
            <w:rPr>
              <w:rFonts w:ascii="Times New Roman" w:hAnsi="Times New Roman" w:cs="Times New Roman"/>
              <w:b/>
              <w:bCs/>
              <w:sz w:val="28"/>
              <w:szCs w:val="28"/>
            </w:rPr>
            <w:t>Оглавление</w:t>
          </w:r>
        </w:p>
        <w:p w14:paraId="56D83057" w14:textId="77777777" w:rsidR="003574B2" w:rsidRPr="00D71652" w:rsidRDefault="002E2A22" w:rsidP="00D71652">
          <w:pPr>
            <w:pStyle w:val="11"/>
            <w:rPr>
              <w:rFonts w:ascii="Times New Roman" w:eastAsiaTheme="minorEastAsia" w:hAnsi="Times New Roman" w:cs="Times New Roman"/>
              <w:b/>
              <w:noProof/>
              <w:sz w:val="28"/>
              <w:szCs w:val="28"/>
              <w:lang w:eastAsia="ru-RU"/>
            </w:rPr>
          </w:pPr>
          <w:r w:rsidRPr="00D71652">
            <w:rPr>
              <w:rFonts w:ascii="Times New Roman" w:hAnsi="Times New Roman" w:cs="Times New Roman"/>
              <w:b/>
              <w:sz w:val="28"/>
              <w:szCs w:val="28"/>
            </w:rPr>
            <w:fldChar w:fldCharType="begin"/>
          </w:r>
          <w:r w:rsidRPr="00D71652">
            <w:rPr>
              <w:rFonts w:ascii="Times New Roman" w:hAnsi="Times New Roman" w:cs="Times New Roman"/>
              <w:b/>
              <w:sz w:val="28"/>
              <w:szCs w:val="28"/>
            </w:rPr>
            <w:instrText xml:space="preserve"> TOC \o "1-3" \h \z \u </w:instrText>
          </w:r>
          <w:r w:rsidRPr="00D71652">
            <w:rPr>
              <w:rFonts w:ascii="Times New Roman" w:hAnsi="Times New Roman" w:cs="Times New Roman"/>
              <w:b/>
              <w:sz w:val="28"/>
              <w:szCs w:val="28"/>
            </w:rPr>
            <w:fldChar w:fldCharType="separate"/>
          </w:r>
          <w:hyperlink w:anchor="_Toc194767651" w:history="1">
            <w:r w:rsidR="003574B2" w:rsidRPr="00D71652">
              <w:rPr>
                <w:rStyle w:val="a3"/>
                <w:rFonts w:ascii="Times New Roman" w:hAnsi="Times New Roman" w:cs="Times New Roman"/>
                <w:b/>
                <w:bCs/>
                <w:noProof/>
                <w:sz w:val="28"/>
                <w:szCs w:val="28"/>
              </w:rPr>
              <w:t>Введение</w:t>
            </w:r>
            <w:r w:rsidR="003574B2" w:rsidRPr="00D71652">
              <w:rPr>
                <w:rFonts w:ascii="Times New Roman" w:hAnsi="Times New Roman" w:cs="Times New Roman"/>
                <w:b/>
                <w:noProof/>
                <w:webHidden/>
                <w:sz w:val="28"/>
                <w:szCs w:val="28"/>
              </w:rPr>
              <w:tab/>
            </w:r>
            <w:r w:rsidR="003574B2" w:rsidRPr="00D71652">
              <w:rPr>
                <w:rFonts w:ascii="Times New Roman" w:hAnsi="Times New Roman" w:cs="Times New Roman"/>
                <w:b/>
                <w:noProof/>
                <w:webHidden/>
                <w:sz w:val="28"/>
                <w:szCs w:val="28"/>
              </w:rPr>
              <w:fldChar w:fldCharType="begin"/>
            </w:r>
            <w:r w:rsidR="003574B2" w:rsidRPr="00D71652">
              <w:rPr>
                <w:rFonts w:ascii="Times New Roman" w:hAnsi="Times New Roman" w:cs="Times New Roman"/>
                <w:b/>
                <w:noProof/>
                <w:webHidden/>
                <w:sz w:val="28"/>
                <w:szCs w:val="28"/>
              </w:rPr>
              <w:instrText xml:space="preserve"> PAGEREF _Toc194767651 \h </w:instrText>
            </w:r>
            <w:r w:rsidR="003574B2" w:rsidRPr="00D71652">
              <w:rPr>
                <w:rFonts w:ascii="Times New Roman" w:hAnsi="Times New Roman" w:cs="Times New Roman"/>
                <w:b/>
                <w:noProof/>
                <w:webHidden/>
                <w:sz w:val="28"/>
                <w:szCs w:val="28"/>
              </w:rPr>
            </w:r>
            <w:r w:rsidR="003574B2" w:rsidRPr="00D71652">
              <w:rPr>
                <w:rFonts w:ascii="Times New Roman" w:hAnsi="Times New Roman" w:cs="Times New Roman"/>
                <w:b/>
                <w:noProof/>
                <w:webHidden/>
                <w:sz w:val="28"/>
                <w:szCs w:val="28"/>
              </w:rPr>
              <w:fldChar w:fldCharType="separate"/>
            </w:r>
            <w:r w:rsidR="0065599E" w:rsidRPr="00D71652">
              <w:rPr>
                <w:rFonts w:ascii="Times New Roman" w:hAnsi="Times New Roman" w:cs="Times New Roman"/>
                <w:b/>
                <w:noProof/>
                <w:webHidden/>
                <w:sz w:val="28"/>
                <w:szCs w:val="28"/>
              </w:rPr>
              <w:t>3</w:t>
            </w:r>
            <w:r w:rsidR="003574B2" w:rsidRPr="00D71652">
              <w:rPr>
                <w:rFonts w:ascii="Times New Roman" w:hAnsi="Times New Roman" w:cs="Times New Roman"/>
                <w:b/>
                <w:noProof/>
                <w:webHidden/>
                <w:sz w:val="28"/>
                <w:szCs w:val="28"/>
              </w:rPr>
              <w:fldChar w:fldCharType="end"/>
            </w:r>
          </w:hyperlink>
        </w:p>
        <w:p w14:paraId="7264C78D" w14:textId="6293609D" w:rsidR="003574B2" w:rsidRPr="00D71652" w:rsidRDefault="00FE4AD5" w:rsidP="00D71652">
          <w:pPr>
            <w:pStyle w:val="11"/>
            <w:rPr>
              <w:rFonts w:ascii="Times New Roman" w:eastAsiaTheme="minorEastAsia" w:hAnsi="Times New Roman" w:cs="Times New Roman"/>
              <w:b/>
              <w:noProof/>
              <w:sz w:val="28"/>
              <w:szCs w:val="28"/>
              <w:lang w:eastAsia="ru-RU"/>
            </w:rPr>
          </w:pPr>
          <w:hyperlink w:anchor="_Toc194767656" w:history="1">
            <w:r w:rsidR="009C15AE" w:rsidRPr="00D71652">
              <w:rPr>
                <w:rStyle w:val="a3"/>
                <w:rFonts w:ascii="Times New Roman" w:hAnsi="Times New Roman" w:cs="Times New Roman"/>
                <w:b/>
                <w:bCs/>
                <w:noProof/>
                <w:sz w:val="28"/>
                <w:szCs w:val="28"/>
              </w:rPr>
              <w:t xml:space="preserve">Глава </w:t>
            </w:r>
            <w:r w:rsidR="00697951" w:rsidRPr="00D71652">
              <w:rPr>
                <w:rStyle w:val="a3"/>
                <w:rFonts w:ascii="Times New Roman" w:hAnsi="Times New Roman" w:cs="Times New Roman"/>
                <w:b/>
                <w:bCs/>
                <w:noProof/>
                <w:sz w:val="28"/>
                <w:szCs w:val="28"/>
              </w:rPr>
              <w:t>1</w:t>
            </w:r>
            <w:r w:rsidR="009C15AE" w:rsidRPr="00D71652">
              <w:rPr>
                <w:rStyle w:val="a3"/>
                <w:rFonts w:ascii="Times New Roman" w:hAnsi="Times New Roman" w:cs="Times New Roman"/>
                <w:b/>
                <w:bCs/>
                <w:noProof/>
                <w:sz w:val="28"/>
                <w:szCs w:val="28"/>
              </w:rPr>
              <w:t>. Основная</w:t>
            </w:r>
            <w:r w:rsidR="003574B2" w:rsidRPr="00D71652">
              <w:rPr>
                <w:rStyle w:val="a3"/>
                <w:rFonts w:ascii="Times New Roman" w:hAnsi="Times New Roman" w:cs="Times New Roman"/>
                <w:b/>
                <w:bCs/>
                <w:noProof/>
                <w:sz w:val="28"/>
                <w:szCs w:val="28"/>
              </w:rPr>
              <w:t xml:space="preserve"> часть</w:t>
            </w:r>
            <w:r w:rsidR="003574B2" w:rsidRPr="00D71652">
              <w:rPr>
                <w:rFonts w:ascii="Times New Roman" w:hAnsi="Times New Roman" w:cs="Times New Roman"/>
                <w:b/>
                <w:noProof/>
                <w:webHidden/>
                <w:sz w:val="28"/>
                <w:szCs w:val="28"/>
              </w:rPr>
              <w:tab/>
            </w:r>
          </w:hyperlink>
          <w:r w:rsidR="00A614B8" w:rsidRPr="00D71652">
            <w:rPr>
              <w:rFonts w:ascii="Times New Roman" w:hAnsi="Times New Roman" w:cs="Times New Roman"/>
              <w:b/>
              <w:noProof/>
              <w:sz w:val="28"/>
              <w:szCs w:val="28"/>
            </w:rPr>
            <w:t>14</w:t>
          </w:r>
        </w:p>
        <w:p w14:paraId="1F486D2D" w14:textId="4AEE61EB" w:rsidR="003574B2" w:rsidRPr="00D71652" w:rsidRDefault="00697951" w:rsidP="00D71652">
          <w:pPr>
            <w:pStyle w:val="31"/>
            <w:ind w:right="0"/>
            <w:rPr>
              <w:rFonts w:ascii="Times New Roman" w:eastAsiaTheme="minorEastAsia" w:hAnsi="Times New Roman" w:cs="Times New Roman"/>
              <w:b/>
              <w:noProof/>
              <w:sz w:val="28"/>
              <w:szCs w:val="28"/>
              <w:lang w:eastAsia="ru-RU"/>
            </w:rPr>
          </w:pPr>
          <w:r w:rsidRPr="00D71652">
            <w:rPr>
              <w:rStyle w:val="a3"/>
              <w:rFonts w:ascii="Times New Roman" w:hAnsi="Times New Roman" w:cs="Times New Roman"/>
              <w:b/>
              <w:bCs/>
              <w:noProof/>
              <w:color w:val="auto"/>
              <w:spacing w:val="15"/>
              <w:kern w:val="2"/>
              <w:sz w:val="28"/>
              <w:szCs w:val="28"/>
              <w:u w:val="none"/>
              <w14:ligatures w14:val="standardContextual"/>
            </w:rPr>
            <w:t>1</w:t>
          </w:r>
          <w:hyperlink w:anchor="_Toc194767657" w:history="1">
            <w:r w:rsidR="003574B2" w:rsidRPr="00D71652">
              <w:rPr>
                <w:rStyle w:val="a3"/>
                <w:rFonts w:ascii="Times New Roman" w:hAnsi="Times New Roman" w:cs="Times New Roman"/>
                <w:b/>
                <w:bCs/>
                <w:noProof/>
                <w:color w:val="auto"/>
                <w:spacing w:val="15"/>
                <w:kern w:val="2"/>
                <w:sz w:val="28"/>
                <w:szCs w:val="28"/>
                <w:u w:val="none"/>
                <w14:ligatures w14:val="standardContextual"/>
              </w:rPr>
              <w:t>.</w:t>
            </w:r>
            <w:r w:rsidR="003574B2" w:rsidRPr="00D71652">
              <w:rPr>
                <w:rStyle w:val="a3"/>
                <w:rFonts w:ascii="Times New Roman" w:hAnsi="Times New Roman" w:cs="Times New Roman"/>
                <w:b/>
                <w:bCs/>
                <w:noProof/>
                <w:color w:val="auto"/>
                <w:sz w:val="28"/>
                <w:szCs w:val="28"/>
                <w:u w:val="none"/>
              </w:rPr>
              <w:t>1. Основные структурные части</w:t>
            </w:r>
            <w:r w:rsidR="003574B2" w:rsidRPr="00D71652">
              <w:rPr>
                <w:rFonts w:ascii="Times New Roman" w:hAnsi="Times New Roman" w:cs="Times New Roman"/>
                <w:b/>
                <w:noProof/>
                <w:webHidden/>
                <w:sz w:val="28"/>
                <w:szCs w:val="28"/>
              </w:rPr>
              <w:tab/>
            </w:r>
          </w:hyperlink>
          <w:r w:rsidR="00A614B8" w:rsidRPr="00D71652">
            <w:rPr>
              <w:rFonts w:ascii="Times New Roman" w:hAnsi="Times New Roman" w:cs="Times New Roman"/>
              <w:b/>
              <w:noProof/>
              <w:sz w:val="28"/>
              <w:szCs w:val="28"/>
            </w:rPr>
            <w:t>14</w:t>
          </w:r>
        </w:p>
        <w:p w14:paraId="3891220D" w14:textId="76B9E012" w:rsidR="003574B2" w:rsidRPr="00D71652" w:rsidRDefault="00FE4AD5" w:rsidP="00D71652">
          <w:pPr>
            <w:pStyle w:val="31"/>
            <w:ind w:right="0"/>
            <w:rPr>
              <w:rFonts w:ascii="Times New Roman" w:eastAsiaTheme="minorEastAsia" w:hAnsi="Times New Roman" w:cs="Times New Roman"/>
              <w:b/>
              <w:noProof/>
              <w:sz w:val="28"/>
              <w:szCs w:val="28"/>
              <w:lang w:eastAsia="ru-RU"/>
            </w:rPr>
          </w:pPr>
          <w:hyperlink w:anchor="_Toc194767658" w:history="1">
            <w:r w:rsidR="00697951" w:rsidRPr="00D71652">
              <w:rPr>
                <w:rStyle w:val="a3"/>
                <w:rFonts w:ascii="Times New Roman" w:hAnsi="Times New Roman" w:cs="Times New Roman"/>
                <w:b/>
                <w:bCs/>
                <w:noProof/>
                <w:color w:val="auto"/>
                <w:spacing w:val="15"/>
                <w:kern w:val="2"/>
                <w:sz w:val="28"/>
                <w:szCs w:val="28"/>
                <w:u w:val="none"/>
                <w14:ligatures w14:val="standardContextual"/>
              </w:rPr>
              <w:t>1</w:t>
            </w:r>
            <w:r w:rsidR="003574B2" w:rsidRPr="00D71652">
              <w:rPr>
                <w:rStyle w:val="a3"/>
                <w:rFonts w:ascii="Times New Roman" w:hAnsi="Times New Roman" w:cs="Times New Roman"/>
                <w:b/>
                <w:bCs/>
                <w:noProof/>
                <w:color w:val="auto"/>
                <w:spacing w:val="15"/>
                <w:kern w:val="2"/>
                <w:sz w:val="28"/>
                <w:szCs w:val="28"/>
                <w:u w:val="none"/>
                <w14:ligatures w14:val="standardContextual"/>
              </w:rPr>
              <w:t>.</w:t>
            </w:r>
            <w:r w:rsidR="003574B2" w:rsidRPr="00D71652">
              <w:rPr>
                <w:rStyle w:val="a3"/>
                <w:rFonts w:ascii="Times New Roman" w:hAnsi="Times New Roman" w:cs="Times New Roman"/>
                <w:b/>
                <w:bCs/>
                <w:noProof/>
                <w:color w:val="auto"/>
                <w:sz w:val="28"/>
                <w:szCs w:val="28"/>
                <w:u w:val="none"/>
              </w:rPr>
              <w:t>2. Покрытие и укрепление</w:t>
            </w:r>
            <w:r w:rsidR="003574B2" w:rsidRPr="00D71652">
              <w:rPr>
                <w:rFonts w:ascii="Times New Roman" w:hAnsi="Times New Roman" w:cs="Times New Roman"/>
                <w:b/>
                <w:noProof/>
                <w:webHidden/>
                <w:sz w:val="28"/>
                <w:szCs w:val="28"/>
              </w:rPr>
              <w:tab/>
            </w:r>
          </w:hyperlink>
          <w:r w:rsidR="00A614B8" w:rsidRPr="00D71652">
            <w:rPr>
              <w:rFonts w:ascii="Times New Roman" w:hAnsi="Times New Roman" w:cs="Times New Roman"/>
              <w:b/>
              <w:noProof/>
              <w:sz w:val="28"/>
              <w:szCs w:val="28"/>
            </w:rPr>
            <w:t>15</w:t>
          </w:r>
        </w:p>
        <w:p w14:paraId="32D42A3C" w14:textId="4CEC623C" w:rsidR="003574B2" w:rsidRPr="00D71652" w:rsidRDefault="00697951" w:rsidP="00D71652">
          <w:pPr>
            <w:pStyle w:val="31"/>
            <w:ind w:right="0"/>
            <w:rPr>
              <w:rFonts w:ascii="Times New Roman" w:eastAsiaTheme="minorEastAsia" w:hAnsi="Times New Roman" w:cs="Times New Roman"/>
              <w:b/>
              <w:noProof/>
              <w:sz w:val="28"/>
              <w:szCs w:val="28"/>
              <w:lang w:eastAsia="ru-RU"/>
            </w:rPr>
          </w:pPr>
          <w:r w:rsidRPr="00D71652">
            <w:rPr>
              <w:rStyle w:val="a3"/>
              <w:rFonts w:ascii="Times New Roman" w:hAnsi="Times New Roman" w:cs="Times New Roman"/>
              <w:b/>
              <w:bCs/>
              <w:noProof/>
              <w:color w:val="auto"/>
              <w:spacing w:val="15"/>
              <w:kern w:val="2"/>
              <w:sz w:val="28"/>
              <w:szCs w:val="28"/>
              <w:u w:val="none"/>
              <w14:ligatures w14:val="standardContextual"/>
            </w:rPr>
            <w:t>1</w:t>
          </w:r>
          <w:hyperlink w:anchor="_Toc194767659" w:history="1">
            <w:r w:rsidR="003574B2" w:rsidRPr="00D71652">
              <w:rPr>
                <w:rStyle w:val="a3"/>
                <w:rFonts w:ascii="Times New Roman" w:hAnsi="Times New Roman" w:cs="Times New Roman"/>
                <w:b/>
                <w:bCs/>
                <w:noProof/>
                <w:spacing w:val="15"/>
                <w:kern w:val="2"/>
                <w:sz w:val="28"/>
                <w:szCs w:val="28"/>
                <w:u w:val="none"/>
                <w14:ligatures w14:val="standardContextual"/>
              </w:rPr>
              <w:t>.</w:t>
            </w:r>
            <w:r w:rsidR="003574B2" w:rsidRPr="00D71652">
              <w:rPr>
                <w:rStyle w:val="a3"/>
                <w:rFonts w:ascii="Times New Roman" w:hAnsi="Times New Roman" w:cs="Times New Roman"/>
                <w:b/>
                <w:bCs/>
                <w:noProof/>
                <w:sz w:val="28"/>
                <w:szCs w:val="28"/>
                <w:u w:val="none"/>
              </w:rPr>
              <w:t>3. Основная идейная составляющая</w:t>
            </w:r>
            <w:r w:rsidR="003574B2" w:rsidRPr="00D71652">
              <w:rPr>
                <w:rFonts w:ascii="Times New Roman" w:hAnsi="Times New Roman" w:cs="Times New Roman"/>
                <w:b/>
                <w:noProof/>
                <w:webHidden/>
                <w:sz w:val="28"/>
                <w:szCs w:val="28"/>
              </w:rPr>
              <w:tab/>
            </w:r>
          </w:hyperlink>
          <w:r w:rsidR="00A614B8" w:rsidRPr="00D71652">
            <w:rPr>
              <w:rFonts w:ascii="Times New Roman" w:hAnsi="Times New Roman" w:cs="Times New Roman"/>
              <w:b/>
              <w:noProof/>
              <w:sz w:val="28"/>
              <w:szCs w:val="28"/>
            </w:rPr>
            <w:t>15</w:t>
          </w:r>
        </w:p>
        <w:p w14:paraId="10650DA7" w14:textId="1699A966" w:rsidR="003574B2" w:rsidRPr="00D71652" w:rsidRDefault="00FE4AD5" w:rsidP="00D71652">
          <w:pPr>
            <w:pStyle w:val="11"/>
            <w:rPr>
              <w:rFonts w:ascii="Times New Roman" w:eastAsiaTheme="minorEastAsia" w:hAnsi="Times New Roman" w:cs="Times New Roman"/>
              <w:b/>
              <w:noProof/>
              <w:sz w:val="28"/>
              <w:szCs w:val="28"/>
              <w:lang w:eastAsia="ru-RU"/>
            </w:rPr>
          </w:pPr>
          <w:hyperlink w:anchor="_Toc194767660" w:history="1">
            <w:r w:rsidR="003574B2" w:rsidRPr="00D71652">
              <w:rPr>
                <w:rStyle w:val="a3"/>
                <w:rFonts w:ascii="Times New Roman" w:hAnsi="Times New Roman" w:cs="Times New Roman"/>
                <w:b/>
                <w:bCs/>
                <w:noProof/>
                <w:sz w:val="28"/>
                <w:szCs w:val="28"/>
              </w:rPr>
              <w:t>Заключение</w:t>
            </w:r>
            <w:r w:rsidR="003574B2" w:rsidRPr="00D71652">
              <w:rPr>
                <w:rFonts w:ascii="Times New Roman" w:hAnsi="Times New Roman" w:cs="Times New Roman"/>
                <w:b/>
                <w:noProof/>
                <w:webHidden/>
                <w:sz w:val="28"/>
                <w:szCs w:val="28"/>
              </w:rPr>
              <w:tab/>
            </w:r>
            <w:r w:rsidR="00697951" w:rsidRPr="00D71652">
              <w:rPr>
                <w:rFonts w:ascii="Times New Roman" w:hAnsi="Times New Roman" w:cs="Times New Roman"/>
                <w:b/>
                <w:noProof/>
                <w:webHidden/>
                <w:sz w:val="28"/>
                <w:szCs w:val="28"/>
              </w:rPr>
              <w:t>1</w:t>
            </w:r>
            <w:r w:rsidR="00A614B8" w:rsidRPr="00D71652">
              <w:rPr>
                <w:rFonts w:ascii="Times New Roman" w:hAnsi="Times New Roman" w:cs="Times New Roman"/>
                <w:b/>
                <w:noProof/>
                <w:webHidden/>
                <w:sz w:val="28"/>
                <w:szCs w:val="28"/>
              </w:rPr>
              <w:t>6</w:t>
            </w:r>
          </w:hyperlink>
        </w:p>
        <w:p w14:paraId="59D4F357" w14:textId="6C51C4D8" w:rsidR="00251E9B" w:rsidRPr="00D71652" w:rsidRDefault="00FE4AD5" w:rsidP="00D71652">
          <w:pPr>
            <w:pStyle w:val="11"/>
            <w:rPr>
              <w:rFonts w:ascii="Times New Roman" w:hAnsi="Times New Roman" w:cs="Times New Roman"/>
              <w:b/>
              <w:sz w:val="28"/>
              <w:szCs w:val="28"/>
            </w:rPr>
          </w:pPr>
          <w:hyperlink w:anchor="_Toc194767661" w:history="1">
            <w:r w:rsidR="003574B2" w:rsidRPr="00D71652">
              <w:rPr>
                <w:rStyle w:val="a3"/>
                <w:rFonts w:ascii="Times New Roman" w:hAnsi="Times New Roman" w:cs="Times New Roman"/>
                <w:b/>
                <w:bCs/>
                <w:noProof/>
                <w:sz w:val="28"/>
                <w:szCs w:val="28"/>
              </w:rPr>
              <w:t>Список использованн</w:t>
            </w:r>
            <w:r w:rsidR="00231BF9" w:rsidRPr="00D71652">
              <w:rPr>
                <w:rStyle w:val="a3"/>
                <w:rFonts w:ascii="Times New Roman" w:hAnsi="Times New Roman" w:cs="Times New Roman"/>
                <w:b/>
                <w:bCs/>
                <w:noProof/>
                <w:sz w:val="28"/>
                <w:szCs w:val="28"/>
              </w:rPr>
              <w:t>ых источников и</w:t>
            </w:r>
            <w:r w:rsidR="003574B2" w:rsidRPr="00D71652">
              <w:rPr>
                <w:rStyle w:val="a3"/>
                <w:rFonts w:ascii="Times New Roman" w:hAnsi="Times New Roman" w:cs="Times New Roman"/>
                <w:b/>
                <w:bCs/>
                <w:noProof/>
                <w:sz w:val="28"/>
                <w:szCs w:val="28"/>
              </w:rPr>
              <w:t xml:space="preserve"> литературы</w:t>
            </w:r>
            <w:r w:rsidR="003574B2" w:rsidRPr="00D71652">
              <w:rPr>
                <w:rFonts w:ascii="Times New Roman" w:hAnsi="Times New Roman" w:cs="Times New Roman"/>
                <w:b/>
                <w:noProof/>
                <w:webHidden/>
                <w:sz w:val="28"/>
                <w:szCs w:val="28"/>
              </w:rPr>
              <w:tab/>
            </w:r>
          </w:hyperlink>
          <w:r w:rsidR="00697951" w:rsidRPr="00D71652">
            <w:rPr>
              <w:rFonts w:ascii="Times New Roman" w:hAnsi="Times New Roman" w:cs="Times New Roman"/>
              <w:b/>
              <w:noProof/>
              <w:sz w:val="28"/>
              <w:szCs w:val="28"/>
            </w:rPr>
            <w:t>1</w:t>
          </w:r>
          <w:r w:rsidR="00A614B8" w:rsidRPr="00D71652">
            <w:rPr>
              <w:rFonts w:ascii="Times New Roman" w:hAnsi="Times New Roman" w:cs="Times New Roman"/>
              <w:b/>
              <w:noProof/>
              <w:sz w:val="28"/>
              <w:szCs w:val="28"/>
            </w:rPr>
            <w:t>8</w:t>
          </w:r>
          <w:r w:rsidR="002E2A22" w:rsidRPr="00D71652">
            <w:rPr>
              <w:rFonts w:ascii="Times New Roman" w:hAnsi="Times New Roman" w:cs="Times New Roman"/>
              <w:b/>
              <w:sz w:val="28"/>
              <w:szCs w:val="28"/>
            </w:rPr>
            <w:fldChar w:fldCharType="end"/>
          </w:r>
        </w:p>
      </w:sdtContent>
    </w:sdt>
    <w:p w14:paraId="598836BB" w14:textId="77777777" w:rsidR="00251E9B" w:rsidRPr="004764E8" w:rsidRDefault="00251E9B" w:rsidP="00D71652">
      <w:pPr>
        <w:spacing w:line="360" w:lineRule="auto"/>
        <w:ind w:left="567" w:right="-283" w:firstLine="709"/>
        <w:rPr>
          <w:rFonts w:ascii="Times New Roman" w:hAnsi="Times New Roman" w:cs="Times New Roman"/>
        </w:rPr>
      </w:pPr>
    </w:p>
    <w:p w14:paraId="59A893E0" w14:textId="77777777" w:rsidR="00251E9B" w:rsidRPr="004764E8" w:rsidRDefault="00251E9B" w:rsidP="00D71652">
      <w:pPr>
        <w:spacing w:line="360" w:lineRule="auto"/>
        <w:ind w:left="567" w:right="-283" w:firstLine="709"/>
        <w:rPr>
          <w:rFonts w:ascii="Times New Roman" w:hAnsi="Times New Roman" w:cs="Times New Roman"/>
        </w:rPr>
      </w:pPr>
    </w:p>
    <w:p w14:paraId="333DE074" w14:textId="77777777" w:rsidR="00251E9B" w:rsidRPr="004764E8" w:rsidRDefault="00251E9B" w:rsidP="00D71652">
      <w:pPr>
        <w:spacing w:line="360" w:lineRule="auto"/>
        <w:ind w:left="567" w:right="-283" w:firstLine="709"/>
        <w:rPr>
          <w:rFonts w:ascii="Times New Roman" w:hAnsi="Times New Roman" w:cs="Times New Roman"/>
        </w:rPr>
      </w:pPr>
    </w:p>
    <w:p w14:paraId="67D88114" w14:textId="77777777" w:rsidR="00251E9B" w:rsidRPr="004764E8" w:rsidRDefault="00251E9B" w:rsidP="00D71652">
      <w:pPr>
        <w:spacing w:line="360" w:lineRule="auto"/>
        <w:ind w:left="567" w:right="-283" w:firstLine="709"/>
        <w:rPr>
          <w:rFonts w:ascii="Times New Roman" w:hAnsi="Times New Roman" w:cs="Times New Roman"/>
        </w:rPr>
      </w:pPr>
    </w:p>
    <w:p w14:paraId="77DCCC48" w14:textId="77777777" w:rsidR="00251E9B" w:rsidRPr="004764E8" w:rsidRDefault="00251E9B" w:rsidP="00D71652">
      <w:pPr>
        <w:spacing w:line="360" w:lineRule="auto"/>
        <w:ind w:left="567" w:right="-283" w:firstLine="709"/>
        <w:rPr>
          <w:rFonts w:ascii="Times New Roman" w:hAnsi="Times New Roman" w:cs="Times New Roman"/>
        </w:rPr>
      </w:pPr>
    </w:p>
    <w:p w14:paraId="6C95D533" w14:textId="77777777" w:rsidR="00251E9B" w:rsidRPr="004764E8" w:rsidRDefault="00251E9B" w:rsidP="00D71652">
      <w:pPr>
        <w:spacing w:line="360" w:lineRule="auto"/>
        <w:ind w:left="567" w:right="-283" w:firstLine="709"/>
        <w:rPr>
          <w:rFonts w:ascii="Times New Roman" w:hAnsi="Times New Roman" w:cs="Times New Roman"/>
        </w:rPr>
      </w:pPr>
    </w:p>
    <w:p w14:paraId="4B20E6DC" w14:textId="77777777" w:rsidR="00251E9B" w:rsidRPr="004764E8" w:rsidRDefault="00251E9B" w:rsidP="00D71652">
      <w:pPr>
        <w:spacing w:line="360" w:lineRule="auto"/>
        <w:ind w:left="567" w:right="-283" w:firstLine="709"/>
        <w:rPr>
          <w:rFonts w:ascii="Times New Roman" w:hAnsi="Times New Roman" w:cs="Times New Roman"/>
        </w:rPr>
      </w:pPr>
    </w:p>
    <w:p w14:paraId="48455DF6" w14:textId="77777777" w:rsidR="00251E9B" w:rsidRPr="004764E8" w:rsidRDefault="00251E9B" w:rsidP="00D71652">
      <w:pPr>
        <w:spacing w:line="360" w:lineRule="auto"/>
        <w:ind w:left="567" w:right="-283" w:firstLine="709"/>
        <w:rPr>
          <w:rFonts w:ascii="Times New Roman" w:hAnsi="Times New Roman" w:cs="Times New Roman"/>
        </w:rPr>
      </w:pPr>
    </w:p>
    <w:p w14:paraId="2832909E" w14:textId="77777777" w:rsidR="00251E9B" w:rsidRPr="004764E8" w:rsidRDefault="00251E9B" w:rsidP="00D71652">
      <w:pPr>
        <w:spacing w:line="360" w:lineRule="auto"/>
        <w:ind w:left="567" w:right="-283" w:firstLine="709"/>
        <w:rPr>
          <w:rFonts w:ascii="Times New Roman" w:hAnsi="Times New Roman" w:cs="Times New Roman"/>
        </w:rPr>
      </w:pPr>
    </w:p>
    <w:p w14:paraId="36E2C69B" w14:textId="77777777" w:rsidR="00251E9B" w:rsidRPr="004764E8" w:rsidRDefault="00251E9B" w:rsidP="00D71652">
      <w:pPr>
        <w:spacing w:line="360" w:lineRule="auto"/>
        <w:ind w:left="567" w:right="-283" w:firstLine="709"/>
        <w:rPr>
          <w:rFonts w:ascii="Times New Roman" w:hAnsi="Times New Roman" w:cs="Times New Roman"/>
        </w:rPr>
      </w:pPr>
    </w:p>
    <w:p w14:paraId="34E9ED8B" w14:textId="77777777" w:rsidR="00251E9B" w:rsidRPr="004764E8" w:rsidRDefault="00251E9B" w:rsidP="00D71652">
      <w:pPr>
        <w:spacing w:line="360" w:lineRule="auto"/>
        <w:ind w:left="567" w:right="-283" w:firstLine="709"/>
        <w:rPr>
          <w:rFonts w:ascii="Times New Roman" w:hAnsi="Times New Roman" w:cs="Times New Roman"/>
        </w:rPr>
      </w:pPr>
    </w:p>
    <w:p w14:paraId="0E3194BD" w14:textId="77777777" w:rsidR="00EC14E0" w:rsidRDefault="00EC14E0" w:rsidP="00D71652">
      <w:pPr>
        <w:pStyle w:val="1"/>
        <w:spacing w:before="0" w:after="0" w:line="360" w:lineRule="auto"/>
        <w:ind w:left="567" w:right="-283" w:firstLine="709"/>
        <w:jc w:val="center"/>
        <w:rPr>
          <w:rFonts w:ascii="Times New Roman" w:eastAsiaTheme="minorHAnsi" w:hAnsi="Times New Roman" w:cs="Times New Roman"/>
          <w:color w:val="auto"/>
          <w:sz w:val="22"/>
          <w:szCs w:val="22"/>
        </w:rPr>
      </w:pPr>
      <w:bookmarkStart w:id="2" w:name="_Toc194767651"/>
    </w:p>
    <w:p w14:paraId="5E14860D" w14:textId="77777777" w:rsidR="00EC14E0" w:rsidRDefault="00EC14E0" w:rsidP="00D71652">
      <w:pPr>
        <w:ind w:left="567" w:right="-283"/>
      </w:pPr>
    </w:p>
    <w:p w14:paraId="54677D09" w14:textId="77777777" w:rsidR="00EC14E0" w:rsidRDefault="00EC14E0" w:rsidP="00D71652">
      <w:pPr>
        <w:ind w:left="567" w:right="-283"/>
      </w:pPr>
    </w:p>
    <w:p w14:paraId="0579771C" w14:textId="77777777" w:rsidR="00EC14E0" w:rsidRDefault="00EC14E0" w:rsidP="00D71652">
      <w:pPr>
        <w:ind w:left="567" w:right="-283"/>
      </w:pPr>
    </w:p>
    <w:p w14:paraId="1FDB1184" w14:textId="77777777" w:rsidR="00EC14E0" w:rsidRDefault="00EC14E0" w:rsidP="00D71652">
      <w:pPr>
        <w:ind w:left="567" w:right="-283"/>
      </w:pPr>
    </w:p>
    <w:p w14:paraId="6828302C" w14:textId="77777777" w:rsidR="00D71652" w:rsidRDefault="00D71652" w:rsidP="00D71652">
      <w:pPr>
        <w:ind w:left="567" w:right="-283"/>
      </w:pPr>
    </w:p>
    <w:p w14:paraId="68CD027D" w14:textId="77777777" w:rsidR="00D71652" w:rsidRDefault="00D71652" w:rsidP="00D71652">
      <w:pPr>
        <w:ind w:left="567" w:right="-1"/>
      </w:pPr>
    </w:p>
    <w:p w14:paraId="323BAC1A" w14:textId="77777777" w:rsidR="00EC14E0" w:rsidRPr="00EC14E0" w:rsidRDefault="00EC14E0" w:rsidP="00D71652">
      <w:pPr>
        <w:ind w:left="567" w:right="-283"/>
      </w:pPr>
    </w:p>
    <w:p w14:paraId="32C4CE95" w14:textId="77777777" w:rsidR="0033135D" w:rsidRPr="004764E8" w:rsidRDefault="002E2A22" w:rsidP="00D71652">
      <w:pPr>
        <w:pStyle w:val="1"/>
        <w:spacing w:before="0" w:after="0" w:line="360" w:lineRule="auto"/>
        <w:ind w:right="-1"/>
        <w:jc w:val="center"/>
        <w:rPr>
          <w:rFonts w:ascii="Times New Roman" w:hAnsi="Times New Roman" w:cs="Times New Roman"/>
        </w:rPr>
      </w:pPr>
      <w:r w:rsidRPr="004764E8">
        <w:rPr>
          <w:rFonts w:ascii="Times New Roman" w:hAnsi="Times New Roman" w:cs="Times New Roman"/>
          <w:b/>
          <w:bCs/>
          <w:color w:val="000000" w:themeColor="text1"/>
          <w:sz w:val="28"/>
          <w:szCs w:val="28"/>
        </w:rPr>
        <w:lastRenderedPageBreak/>
        <w:t>Введение</w:t>
      </w:r>
      <w:bookmarkEnd w:id="2"/>
    </w:p>
    <w:p w14:paraId="4335FF3F" w14:textId="77777777" w:rsidR="0033135D" w:rsidRPr="004764E8"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b/>
          <w:sz w:val="28"/>
          <w:szCs w:val="28"/>
        </w:rPr>
        <w:t>Актуальность исследования</w:t>
      </w:r>
      <w:r w:rsidRPr="004764E8">
        <w:rPr>
          <w:rFonts w:ascii="Times New Roman" w:hAnsi="Times New Roman" w:cs="Times New Roman"/>
          <w:sz w:val="28"/>
          <w:szCs w:val="28"/>
        </w:rPr>
        <w:t xml:space="preserve"> связана с растущим интересом к историческим инженерным решениям и их применению в современных условиях. Конструкции Леонардо да Винчи, такие как поворотный мост, представляют собой уникальный синтез искусства и науки, демонстрируя инновационный подход к решению задач эпохи Возрождения [1]. Изучение этих проектов позволяет не только углубить понимание истории техники, но и выявить принципы, актуальные для современных инженерных систем [2].</w:t>
      </w:r>
    </w:p>
    <w:p w14:paraId="098DFAEB" w14:textId="77777777" w:rsidR="0033135D" w:rsidRPr="004764E8" w:rsidRDefault="00697174" w:rsidP="00AD1428">
      <w:pPr>
        <w:spacing w:after="0" w:line="360" w:lineRule="auto"/>
        <w:ind w:firstLine="851"/>
        <w:jc w:val="both"/>
        <w:rPr>
          <w:rFonts w:ascii="Times New Roman" w:eastAsia="Times New Roman" w:hAnsi="Times New Roman" w:cs="Times New Roman"/>
          <w:b/>
          <w:bCs/>
          <w:color w:val="24292F"/>
          <w:sz w:val="24"/>
          <w:szCs w:val="24"/>
          <w:lang w:eastAsia="ru-RU"/>
        </w:rPr>
      </w:pPr>
      <w:r w:rsidRPr="004764E8">
        <w:rPr>
          <w:rFonts w:ascii="Times New Roman" w:hAnsi="Times New Roman" w:cs="Times New Roman"/>
          <w:b/>
          <w:sz w:val="28"/>
          <w:szCs w:val="28"/>
        </w:rPr>
        <w:t>Гипотеза исследования</w:t>
      </w:r>
      <w:r w:rsidRPr="004764E8">
        <w:rPr>
          <w:rFonts w:ascii="Times New Roman" w:hAnsi="Times New Roman" w:cs="Times New Roman"/>
          <w:sz w:val="28"/>
          <w:szCs w:val="28"/>
        </w:rPr>
        <w:t xml:space="preserve"> заключается в том, что поворотный мост Леонардо да Винчи, благодаря своей самоподдерживающейся структуре и грамотному распределению нагрузок, может быть адаптирован для современных условий с учётом требований устойчивости и безопасности</w:t>
      </w:r>
      <w:r w:rsidR="003574B2" w:rsidRPr="004764E8">
        <w:rPr>
          <w:rFonts w:ascii="Times New Roman" w:hAnsi="Times New Roman" w:cs="Times New Roman"/>
          <w:sz w:val="28"/>
          <w:szCs w:val="28"/>
        </w:rPr>
        <w:t>.</w:t>
      </w:r>
    </w:p>
    <w:p w14:paraId="26DFB37C" w14:textId="77777777" w:rsidR="0033135D" w:rsidRPr="004764E8" w:rsidRDefault="002E2A22" w:rsidP="00AD1428">
      <w:pPr>
        <w:spacing w:after="0" w:line="360" w:lineRule="auto"/>
        <w:ind w:firstLine="851"/>
        <w:contextualSpacing/>
        <w:jc w:val="both"/>
        <w:rPr>
          <w:rFonts w:ascii="Times New Roman" w:hAnsi="Times New Roman" w:cs="Times New Roman"/>
          <w:sz w:val="28"/>
          <w:szCs w:val="28"/>
        </w:rPr>
      </w:pPr>
      <w:r w:rsidRPr="004764E8">
        <w:rPr>
          <w:rFonts w:ascii="Times New Roman" w:hAnsi="Times New Roman" w:cs="Times New Roman"/>
          <w:b/>
          <w:sz w:val="28"/>
          <w:szCs w:val="28"/>
        </w:rPr>
        <w:t>Цель работы</w:t>
      </w:r>
      <w:r w:rsidRPr="004764E8">
        <w:rPr>
          <w:rFonts w:ascii="Times New Roman" w:hAnsi="Times New Roman" w:cs="Times New Roman"/>
          <w:sz w:val="28"/>
          <w:szCs w:val="28"/>
        </w:rPr>
        <w:t xml:space="preserve"> — провести анализ конструкции поворотного моста Леонардо да Винчи, оценить его технические характеристики и возможность практической реализации.</w:t>
      </w:r>
      <w:r w:rsidR="006467B3" w:rsidRPr="004764E8">
        <w:rPr>
          <w:rFonts w:ascii="Times New Roman" w:hAnsi="Times New Roman" w:cs="Times New Roman"/>
          <w:sz w:val="28"/>
          <w:szCs w:val="28"/>
        </w:rPr>
        <w:t xml:space="preserve"> </w:t>
      </w:r>
    </w:p>
    <w:p w14:paraId="6EF552AB" w14:textId="77777777" w:rsidR="00251E9B" w:rsidRPr="004764E8" w:rsidRDefault="002E2A22" w:rsidP="00AD1428">
      <w:pPr>
        <w:spacing w:after="0" w:line="360" w:lineRule="auto"/>
        <w:ind w:firstLine="851"/>
        <w:contextualSpacing/>
        <w:jc w:val="both"/>
        <w:rPr>
          <w:rFonts w:ascii="Times New Roman" w:hAnsi="Times New Roman" w:cs="Times New Roman"/>
          <w:b/>
          <w:sz w:val="28"/>
          <w:szCs w:val="28"/>
        </w:rPr>
      </w:pPr>
      <w:r w:rsidRPr="004764E8">
        <w:rPr>
          <w:rFonts w:ascii="Times New Roman" w:hAnsi="Times New Roman" w:cs="Times New Roman"/>
          <w:b/>
          <w:sz w:val="28"/>
          <w:szCs w:val="28"/>
        </w:rPr>
        <w:t>Задачи исследования:</w:t>
      </w:r>
    </w:p>
    <w:p w14:paraId="547153EB" w14:textId="77777777" w:rsidR="00251E9B" w:rsidRPr="004764E8" w:rsidRDefault="002E2A22" w:rsidP="00AD1428">
      <w:pPr>
        <w:pStyle w:val="ae"/>
        <w:numPr>
          <w:ilvl w:val="0"/>
          <w:numId w:val="1"/>
        </w:numPr>
        <w:spacing w:after="0" w:line="360" w:lineRule="auto"/>
        <w:ind w:left="0" w:firstLine="851"/>
        <w:rPr>
          <w:rFonts w:ascii="Times New Roman" w:hAnsi="Times New Roman" w:cs="Times New Roman"/>
          <w:sz w:val="28"/>
          <w:szCs w:val="28"/>
        </w:rPr>
      </w:pPr>
      <w:r w:rsidRPr="004764E8">
        <w:rPr>
          <w:rFonts w:ascii="Times New Roman" w:hAnsi="Times New Roman" w:cs="Times New Roman"/>
          <w:sz w:val="28"/>
          <w:szCs w:val="28"/>
        </w:rPr>
        <w:t>Изучить вклад Леонардо да Винчи в развитие инженерных конструкций, уделив внимание его изобретениям в области мостостроения [4].</w:t>
      </w:r>
    </w:p>
    <w:p w14:paraId="1AAD4A7F" w14:textId="77777777" w:rsidR="00251E9B" w:rsidRPr="004764E8" w:rsidRDefault="002E2A22" w:rsidP="00AD1428">
      <w:pPr>
        <w:pStyle w:val="ae"/>
        <w:numPr>
          <w:ilvl w:val="0"/>
          <w:numId w:val="1"/>
        </w:numPr>
        <w:spacing w:after="0" w:line="360" w:lineRule="auto"/>
        <w:ind w:left="0" w:firstLine="851"/>
        <w:rPr>
          <w:rFonts w:ascii="Times New Roman" w:hAnsi="Times New Roman" w:cs="Times New Roman"/>
          <w:sz w:val="28"/>
          <w:szCs w:val="28"/>
        </w:rPr>
      </w:pPr>
      <w:r w:rsidRPr="004764E8">
        <w:rPr>
          <w:rFonts w:ascii="Times New Roman" w:hAnsi="Times New Roman" w:cs="Times New Roman"/>
          <w:sz w:val="28"/>
          <w:szCs w:val="28"/>
        </w:rPr>
        <w:t>Проанализировать виды нагрузок, действующих на мостовые сооружения, и условия их равновесия [5].</w:t>
      </w:r>
    </w:p>
    <w:p w14:paraId="050FA1BD" w14:textId="77777777" w:rsidR="00251E9B" w:rsidRPr="004764E8" w:rsidRDefault="002E2A22" w:rsidP="00AD1428">
      <w:pPr>
        <w:pStyle w:val="ae"/>
        <w:numPr>
          <w:ilvl w:val="0"/>
          <w:numId w:val="1"/>
        </w:numPr>
        <w:spacing w:after="0" w:line="360" w:lineRule="auto"/>
        <w:ind w:left="0" w:firstLine="851"/>
        <w:rPr>
          <w:rFonts w:ascii="Times New Roman" w:hAnsi="Times New Roman" w:cs="Times New Roman"/>
          <w:sz w:val="28"/>
          <w:szCs w:val="28"/>
        </w:rPr>
      </w:pPr>
      <w:r w:rsidRPr="004764E8">
        <w:rPr>
          <w:rFonts w:ascii="Times New Roman" w:hAnsi="Times New Roman" w:cs="Times New Roman"/>
          <w:sz w:val="28"/>
          <w:szCs w:val="28"/>
        </w:rPr>
        <w:t>Выполнить расчёты прочности материалов и глубины заложения опор для обеспечения устойчивости конструкции [8].</w:t>
      </w:r>
    </w:p>
    <w:p w14:paraId="43BC7A98" w14:textId="77777777" w:rsidR="003574B2" w:rsidRPr="004764E8" w:rsidRDefault="002E2A22" w:rsidP="00AD1428">
      <w:pPr>
        <w:pStyle w:val="ae"/>
        <w:numPr>
          <w:ilvl w:val="0"/>
          <w:numId w:val="1"/>
        </w:numPr>
        <w:shd w:val="clear" w:color="auto" w:fill="FFFFFF"/>
        <w:spacing w:after="120" w:line="360" w:lineRule="auto"/>
        <w:ind w:left="0" w:firstLine="851"/>
        <w:rPr>
          <w:rFonts w:ascii="Times New Roman" w:hAnsi="Times New Roman" w:cs="Times New Roman"/>
          <w:color w:val="333333"/>
          <w:sz w:val="28"/>
          <w:szCs w:val="28"/>
        </w:rPr>
      </w:pPr>
      <w:r w:rsidRPr="004764E8">
        <w:rPr>
          <w:rFonts w:ascii="Times New Roman" w:hAnsi="Times New Roman" w:cs="Times New Roman"/>
          <w:sz w:val="28"/>
          <w:szCs w:val="28"/>
        </w:rPr>
        <w:t>Создать действующую модель поворотного моста, подтверждающую его функциональность.</w:t>
      </w:r>
    </w:p>
    <w:p w14:paraId="30B7F622" w14:textId="77777777" w:rsidR="0033135D" w:rsidRPr="004764E8" w:rsidRDefault="00D96233" w:rsidP="00AD1428">
      <w:pPr>
        <w:shd w:val="clear" w:color="auto" w:fill="FFFFFF"/>
        <w:spacing w:after="0" w:line="360" w:lineRule="auto"/>
        <w:ind w:firstLine="851"/>
        <w:rPr>
          <w:rFonts w:ascii="Times New Roman" w:hAnsi="Times New Roman" w:cs="Times New Roman"/>
          <w:color w:val="333333"/>
          <w:sz w:val="28"/>
          <w:szCs w:val="28"/>
        </w:rPr>
      </w:pPr>
      <w:r w:rsidRPr="004764E8">
        <w:rPr>
          <w:rStyle w:val="af2"/>
          <w:rFonts w:ascii="Times New Roman" w:hAnsi="Times New Roman" w:cs="Times New Roman"/>
          <w:color w:val="333333"/>
          <w:sz w:val="28"/>
          <w:szCs w:val="28"/>
        </w:rPr>
        <w:t>Объект исследования</w:t>
      </w:r>
      <w:r w:rsidRPr="004764E8">
        <w:rPr>
          <w:rFonts w:ascii="Times New Roman" w:hAnsi="Times New Roman" w:cs="Times New Roman"/>
          <w:color w:val="333333"/>
          <w:sz w:val="28"/>
          <w:szCs w:val="28"/>
        </w:rPr>
        <w:t> — </w:t>
      </w:r>
      <w:r w:rsidR="004E4E42" w:rsidRPr="004764E8">
        <w:rPr>
          <w:rFonts w:ascii="Times New Roman" w:hAnsi="Times New Roman" w:cs="Times New Roman"/>
          <w:color w:val="333333"/>
          <w:sz w:val="28"/>
          <w:szCs w:val="28"/>
        </w:rPr>
        <w:t xml:space="preserve">Поворотный мост </w:t>
      </w:r>
      <w:r w:rsidR="00B43733" w:rsidRPr="004764E8">
        <w:rPr>
          <w:rFonts w:ascii="Times New Roman" w:hAnsi="Times New Roman" w:cs="Times New Roman"/>
          <w:color w:val="333333"/>
          <w:sz w:val="28"/>
          <w:szCs w:val="28"/>
        </w:rPr>
        <w:t xml:space="preserve">Леонардо </w:t>
      </w:r>
      <w:r w:rsidR="004E4E42" w:rsidRPr="004764E8">
        <w:rPr>
          <w:rFonts w:ascii="Times New Roman" w:hAnsi="Times New Roman" w:cs="Times New Roman"/>
          <w:color w:val="333333"/>
          <w:sz w:val="28"/>
          <w:szCs w:val="28"/>
        </w:rPr>
        <w:t>да Винчи</w:t>
      </w:r>
      <w:r w:rsidRPr="004764E8">
        <w:rPr>
          <w:rFonts w:ascii="Times New Roman" w:hAnsi="Times New Roman" w:cs="Times New Roman"/>
          <w:color w:val="333333"/>
          <w:sz w:val="28"/>
          <w:szCs w:val="28"/>
        </w:rPr>
        <w:t xml:space="preserve">. </w:t>
      </w:r>
    </w:p>
    <w:p w14:paraId="1C6A32D2" w14:textId="77777777" w:rsidR="0033135D" w:rsidRPr="004764E8" w:rsidRDefault="00440C4F" w:rsidP="00AD1428">
      <w:pPr>
        <w:pStyle w:val="futurismarkdown-paragraph"/>
        <w:shd w:val="clear" w:color="auto" w:fill="FFFFFF"/>
        <w:spacing w:before="0" w:beforeAutospacing="0" w:after="0" w:afterAutospacing="0" w:line="360" w:lineRule="auto"/>
        <w:ind w:firstLine="851"/>
        <w:jc w:val="both"/>
        <w:rPr>
          <w:color w:val="24292F"/>
          <w:sz w:val="28"/>
          <w:szCs w:val="28"/>
        </w:rPr>
      </w:pPr>
      <w:r w:rsidRPr="004764E8">
        <w:rPr>
          <w:b/>
          <w:bCs/>
          <w:color w:val="24292F"/>
          <w:sz w:val="28"/>
          <w:szCs w:val="28"/>
        </w:rPr>
        <w:t>Предмет</w:t>
      </w:r>
      <w:r w:rsidR="0065599E" w:rsidRPr="004764E8">
        <w:rPr>
          <w:b/>
          <w:bCs/>
          <w:color w:val="24292F"/>
          <w:sz w:val="28"/>
          <w:szCs w:val="28"/>
        </w:rPr>
        <w:t xml:space="preserve"> и</w:t>
      </w:r>
      <w:r w:rsidR="00B43733" w:rsidRPr="004764E8">
        <w:rPr>
          <w:b/>
          <w:bCs/>
          <w:color w:val="24292F"/>
          <w:sz w:val="28"/>
          <w:szCs w:val="28"/>
        </w:rPr>
        <w:t>сследовани</w:t>
      </w:r>
      <w:r w:rsidR="0065599E" w:rsidRPr="004764E8">
        <w:rPr>
          <w:b/>
          <w:bCs/>
          <w:color w:val="24292F"/>
          <w:sz w:val="28"/>
          <w:szCs w:val="28"/>
        </w:rPr>
        <w:t>я:</w:t>
      </w:r>
      <w:r w:rsidR="00C441D8" w:rsidRPr="004764E8">
        <w:rPr>
          <w:bCs/>
          <w:color w:val="24292F"/>
          <w:sz w:val="28"/>
          <w:szCs w:val="28"/>
        </w:rPr>
        <w:t xml:space="preserve"> </w:t>
      </w:r>
      <w:r w:rsidR="0033135D" w:rsidRPr="004764E8">
        <w:rPr>
          <w:bCs/>
          <w:color w:val="24292F"/>
          <w:sz w:val="28"/>
          <w:szCs w:val="28"/>
        </w:rPr>
        <w:t>и</w:t>
      </w:r>
      <w:r w:rsidR="00B43733" w:rsidRPr="004764E8">
        <w:rPr>
          <w:bCs/>
          <w:color w:val="24292F"/>
          <w:sz w:val="28"/>
          <w:szCs w:val="28"/>
        </w:rPr>
        <w:t>зучение к</w:t>
      </w:r>
      <w:r w:rsidR="00B43733" w:rsidRPr="004764E8">
        <w:rPr>
          <w:color w:val="24292F"/>
          <w:sz w:val="28"/>
          <w:szCs w:val="28"/>
        </w:rPr>
        <w:t>онструктивных особенностей</w:t>
      </w:r>
      <w:r w:rsidR="004E4E42" w:rsidRPr="004764E8">
        <w:rPr>
          <w:color w:val="24292F"/>
          <w:sz w:val="28"/>
          <w:szCs w:val="28"/>
        </w:rPr>
        <w:t xml:space="preserve">, </w:t>
      </w:r>
      <w:r w:rsidRPr="004764E8">
        <w:rPr>
          <w:color w:val="24292F"/>
          <w:sz w:val="28"/>
          <w:szCs w:val="28"/>
        </w:rPr>
        <w:t>инженерны</w:t>
      </w:r>
      <w:r w:rsidR="00B43733" w:rsidRPr="004764E8">
        <w:rPr>
          <w:color w:val="24292F"/>
          <w:sz w:val="28"/>
          <w:szCs w:val="28"/>
        </w:rPr>
        <w:t>х</w:t>
      </w:r>
      <w:r w:rsidRPr="004764E8">
        <w:rPr>
          <w:color w:val="24292F"/>
          <w:sz w:val="28"/>
          <w:szCs w:val="28"/>
        </w:rPr>
        <w:t xml:space="preserve"> принцип</w:t>
      </w:r>
      <w:r w:rsidR="00B43733" w:rsidRPr="004764E8">
        <w:rPr>
          <w:color w:val="24292F"/>
          <w:sz w:val="28"/>
          <w:szCs w:val="28"/>
        </w:rPr>
        <w:t>ов</w:t>
      </w:r>
      <w:r w:rsidRPr="004764E8">
        <w:rPr>
          <w:color w:val="24292F"/>
          <w:sz w:val="28"/>
          <w:szCs w:val="28"/>
        </w:rPr>
        <w:t xml:space="preserve"> и возможность практического применения</w:t>
      </w:r>
      <w:r w:rsidR="00B43733" w:rsidRPr="004764E8">
        <w:rPr>
          <w:color w:val="24292F"/>
          <w:sz w:val="28"/>
          <w:szCs w:val="28"/>
        </w:rPr>
        <w:t xml:space="preserve"> поворотного моста Леонардо да Винчи с построением функционирующей модели</w:t>
      </w:r>
      <w:r w:rsidR="0033135D" w:rsidRPr="004764E8">
        <w:rPr>
          <w:color w:val="24292F"/>
          <w:sz w:val="28"/>
          <w:szCs w:val="28"/>
        </w:rPr>
        <w:t>.</w:t>
      </w:r>
    </w:p>
    <w:p w14:paraId="312C6C2B" w14:textId="77777777" w:rsidR="0033135D" w:rsidRPr="004764E8" w:rsidRDefault="006467B3" w:rsidP="00AD1428">
      <w:pPr>
        <w:pStyle w:val="futurismarkdown-paragraph"/>
        <w:shd w:val="clear" w:color="auto" w:fill="FFFFFF"/>
        <w:spacing w:before="0" w:beforeAutospacing="0" w:after="0" w:afterAutospacing="0" w:line="360" w:lineRule="auto"/>
        <w:ind w:firstLine="851"/>
        <w:jc w:val="both"/>
        <w:rPr>
          <w:b/>
          <w:bCs/>
          <w:color w:val="24292F"/>
          <w:sz w:val="28"/>
          <w:szCs w:val="28"/>
        </w:rPr>
      </w:pPr>
      <w:r w:rsidRPr="004764E8">
        <w:rPr>
          <w:b/>
          <w:bCs/>
          <w:color w:val="24292F"/>
          <w:sz w:val="28"/>
          <w:szCs w:val="28"/>
        </w:rPr>
        <w:t>Методы исследования:</w:t>
      </w:r>
    </w:p>
    <w:p w14:paraId="103E8B36" w14:textId="77777777" w:rsidR="006467B3" w:rsidRPr="004764E8" w:rsidRDefault="006467B3" w:rsidP="00D71652">
      <w:pPr>
        <w:pStyle w:val="futurismarkdown-paragraph"/>
        <w:numPr>
          <w:ilvl w:val="0"/>
          <w:numId w:val="11"/>
        </w:numPr>
        <w:shd w:val="clear" w:color="auto" w:fill="FFFFFF"/>
        <w:spacing w:before="0" w:beforeAutospacing="0" w:after="0" w:afterAutospacing="0" w:line="360" w:lineRule="auto"/>
        <w:ind w:left="0" w:right="-1" w:firstLine="0"/>
        <w:jc w:val="both"/>
        <w:rPr>
          <w:color w:val="24292F"/>
          <w:sz w:val="28"/>
          <w:szCs w:val="28"/>
        </w:rPr>
      </w:pPr>
      <w:r w:rsidRPr="004764E8">
        <w:rPr>
          <w:b/>
          <w:bCs/>
          <w:color w:val="24292F"/>
          <w:sz w:val="28"/>
          <w:szCs w:val="28"/>
        </w:rPr>
        <w:lastRenderedPageBreak/>
        <w:t>Историко-аналитический метод:</w:t>
      </w:r>
      <w:r w:rsidRPr="004764E8">
        <w:rPr>
          <w:color w:val="24292F"/>
          <w:sz w:val="28"/>
          <w:szCs w:val="28"/>
        </w:rPr>
        <w:t> Изучение вклада Леонардо да Винчи в науку и инженерию, анализ его изобретений, включая самоподдерживающийся и поворотный мосты.</w:t>
      </w:r>
    </w:p>
    <w:p w14:paraId="4A6F4513" w14:textId="77777777" w:rsidR="006467B3" w:rsidRPr="004764E8" w:rsidRDefault="006467B3" w:rsidP="00D71652">
      <w:pPr>
        <w:pStyle w:val="ae"/>
        <w:numPr>
          <w:ilvl w:val="0"/>
          <w:numId w:val="11"/>
        </w:numPr>
        <w:spacing w:before="60" w:after="100" w:afterAutospacing="1" w:line="360" w:lineRule="auto"/>
        <w:ind w:left="0" w:right="-1" w:firstLine="0"/>
        <w:jc w:val="both"/>
        <w:rPr>
          <w:rFonts w:ascii="Times New Roman" w:eastAsia="Times New Roman" w:hAnsi="Times New Roman" w:cs="Times New Roman"/>
          <w:color w:val="24292F"/>
          <w:sz w:val="28"/>
          <w:szCs w:val="28"/>
          <w:lang w:eastAsia="ru-RU"/>
        </w:rPr>
      </w:pPr>
      <w:r w:rsidRPr="004764E8">
        <w:rPr>
          <w:rFonts w:ascii="Times New Roman" w:eastAsia="Times New Roman" w:hAnsi="Times New Roman" w:cs="Times New Roman"/>
          <w:b/>
          <w:bCs/>
          <w:color w:val="24292F"/>
          <w:sz w:val="28"/>
          <w:szCs w:val="28"/>
          <w:lang w:eastAsia="ru-RU"/>
        </w:rPr>
        <w:t>Теоретический анализ:</w:t>
      </w:r>
      <w:r w:rsidRPr="004764E8">
        <w:rPr>
          <w:rFonts w:ascii="Times New Roman" w:eastAsia="Times New Roman" w:hAnsi="Times New Roman" w:cs="Times New Roman"/>
          <w:color w:val="24292F"/>
          <w:sz w:val="28"/>
          <w:szCs w:val="28"/>
          <w:lang w:eastAsia="ru-RU"/>
        </w:rPr>
        <w:t xml:space="preserve"> Рассмотрение видов нагрузок, действующих на мостовые сооружения, условий их равновесия, и особенностей конструкции поворотного моста </w:t>
      </w:r>
    </w:p>
    <w:p w14:paraId="29B9B50F" w14:textId="77777777" w:rsidR="008117B9" w:rsidRPr="004764E8" w:rsidRDefault="006467B3" w:rsidP="00D71652">
      <w:pPr>
        <w:numPr>
          <w:ilvl w:val="0"/>
          <w:numId w:val="11"/>
        </w:numPr>
        <w:spacing w:before="60" w:after="100" w:afterAutospacing="1" w:line="360" w:lineRule="auto"/>
        <w:ind w:left="0" w:right="-1" w:firstLine="0"/>
        <w:jc w:val="both"/>
        <w:rPr>
          <w:rFonts w:ascii="Times New Roman" w:eastAsia="Times New Roman" w:hAnsi="Times New Roman" w:cs="Times New Roman"/>
          <w:color w:val="24292F"/>
          <w:sz w:val="28"/>
          <w:szCs w:val="28"/>
          <w:lang w:eastAsia="ru-RU"/>
        </w:rPr>
      </w:pPr>
      <w:r w:rsidRPr="004764E8">
        <w:rPr>
          <w:rFonts w:ascii="Times New Roman" w:eastAsia="Times New Roman" w:hAnsi="Times New Roman" w:cs="Times New Roman"/>
          <w:b/>
          <w:bCs/>
          <w:color w:val="24292F"/>
          <w:sz w:val="28"/>
          <w:szCs w:val="28"/>
          <w:lang w:eastAsia="ru-RU"/>
        </w:rPr>
        <w:t>Инженерно-расчётный метод:</w:t>
      </w:r>
      <w:r w:rsidRPr="004764E8">
        <w:rPr>
          <w:rFonts w:ascii="Times New Roman" w:eastAsia="Times New Roman" w:hAnsi="Times New Roman" w:cs="Times New Roman"/>
          <w:color w:val="24292F"/>
          <w:sz w:val="28"/>
          <w:szCs w:val="28"/>
          <w:lang w:eastAsia="ru-RU"/>
        </w:rPr>
        <w:t> Проведение расчётов</w:t>
      </w:r>
      <w:r w:rsidR="00564666" w:rsidRPr="004764E8">
        <w:rPr>
          <w:rFonts w:ascii="Times New Roman" w:eastAsia="Times New Roman" w:hAnsi="Times New Roman" w:cs="Times New Roman"/>
          <w:color w:val="24292F"/>
          <w:sz w:val="28"/>
          <w:szCs w:val="28"/>
          <w:lang w:eastAsia="ru-RU"/>
        </w:rPr>
        <w:t xml:space="preserve"> </w:t>
      </w:r>
      <w:r w:rsidRPr="004764E8">
        <w:rPr>
          <w:rFonts w:ascii="Times New Roman" w:eastAsia="Times New Roman" w:hAnsi="Times New Roman" w:cs="Times New Roman"/>
          <w:color w:val="24292F"/>
          <w:sz w:val="28"/>
          <w:szCs w:val="28"/>
          <w:lang w:eastAsia="ru-RU"/>
        </w:rPr>
        <w:t>прочности материалов, глубины заложения опор</w:t>
      </w:r>
      <w:r w:rsidR="00697174" w:rsidRPr="004764E8">
        <w:rPr>
          <w:rFonts w:ascii="Times New Roman" w:eastAsia="Times New Roman" w:hAnsi="Times New Roman" w:cs="Times New Roman"/>
          <w:color w:val="24292F"/>
          <w:sz w:val="28"/>
          <w:szCs w:val="28"/>
          <w:lang w:eastAsia="ru-RU"/>
        </w:rPr>
        <w:t>,</w:t>
      </w:r>
      <w:r w:rsidRPr="004764E8">
        <w:rPr>
          <w:rFonts w:ascii="Times New Roman" w:eastAsia="Times New Roman" w:hAnsi="Times New Roman" w:cs="Times New Roman"/>
          <w:color w:val="24292F"/>
          <w:sz w:val="28"/>
          <w:szCs w:val="28"/>
          <w:lang w:eastAsia="ru-RU"/>
        </w:rPr>
        <w:t xml:space="preserve"> </w:t>
      </w:r>
      <w:r w:rsidR="008117B9" w:rsidRPr="004764E8">
        <w:rPr>
          <w:rFonts w:ascii="Times New Roman" w:eastAsia="Times New Roman" w:hAnsi="Times New Roman" w:cs="Times New Roman"/>
          <w:color w:val="24292F"/>
          <w:sz w:val="28"/>
          <w:szCs w:val="28"/>
          <w:lang w:eastAsia="ru-RU"/>
        </w:rPr>
        <w:t>длины моста</w:t>
      </w:r>
      <w:r w:rsidR="00564666" w:rsidRPr="004764E8">
        <w:rPr>
          <w:rFonts w:ascii="Times New Roman" w:eastAsia="Times New Roman" w:hAnsi="Times New Roman" w:cs="Times New Roman"/>
          <w:color w:val="24292F"/>
          <w:sz w:val="28"/>
          <w:szCs w:val="28"/>
          <w:lang w:eastAsia="ru-RU"/>
        </w:rPr>
        <w:t xml:space="preserve">, </w:t>
      </w:r>
      <w:r w:rsidR="008117B9" w:rsidRPr="004764E8">
        <w:rPr>
          <w:rFonts w:ascii="Times New Roman" w:eastAsia="Times New Roman" w:hAnsi="Times New Roman" w:cs="Times New Roman"/>
          <w:color w:val="24292F"/>
          <w:sz w:val="28"/>
          <w:szCs w:val="28"/>
          <w:lang w:eastAsia="ru-RU"/>
        </w:rPr>
        <w:t>допустимых нагрузок (вес людей, снег и др.)</w:t>
      </w:r>
      <w:r w:rsidR="00564666" w:rsidRPr="004764E8">
        <w:rPr>
          <w:rFonts w:ascii="Times New Roman" w:eastAsia="Times New Roman" w:hAnsi="Times New Roman" w:cs="Times New Roman"/>
          <w:color w:val="24292F"/>
          <w:sz w:val="28"/>
          <w:szCs w:val="28"/>
          <w:lang w:eastAsia="ru-RU"/>
        </w:rPr>
        <w:t xml:space="preserve">, </w:t>
      </w:r>
      <w:r w:rsidR="008117B9" w:rsidRPr="004764E8">
        <w:rPr>
          <w:rFonts w:ascii="Times New Roman" w:eastAsia="Times New Roman" w:hAnsi="Times New Roman" w:cs="Times New Roman"/>
          <w:color w:val="24292F"/>
          <w:sz w:val="28"/>
          <w:szCs w:val="28"/>
          <w:lang w:eastAsia="ru-RU"/>
        </w:rPr>
        <w:t xml:space="preserve">распределение моментов сил </w:t>
      </w:r>
      <w:r w:rsidR="00564666" w:rsidRPr="004764E8">
        <w:rPr>
          <w:rFonts w:ascii="Times New Roman" w:eastAsia="Times New Roman" w:hAnsi="Times New Roman" w:cs="Times New Roman"/>
          <w:color w:val="24292F"/>
          <w:sz w:val="28"/>
          <w:szCs w:val="28"/>
          <w:lang w:eastAsia="ru-RU"/>
        </w:rPr>
        <w:t xml:space="preserve">и других параметров для обеспечения устойчивости конструкции </w:t>
      </w:r>
      <w:r w:rsidR="008117B9" w:rsidRPr="004764E8">
        <w:rPr>
          <w:rFonts w:ascii="Times New Roman" w:eastAsia="Times New Roman" w:hAnsi="Times New Roman" w:cs="Times New Roman"/>
          <w:color w:val="24292F"/>
          <w:sz w:val="28"/>
          <w:szCs w:val="28"/>
          <w:lang w:eastAsia="ru-RU"/>
        </w:rPr>
        <w:t>и определение конструктивных и материаловедческих требований</w:t>
      </w:r>
      <w:r w:rsidR="00564666" w:rsidRPr="004764E8">
        <w:rPr>
          <w:rFonts w:ascii="Times New Roman" w:eastAsia="Times New Roman" w:hAnsi="Times New Roman" w:cs="Times New Roman"/>
          <w:color w:val="24292F"/>
          <w:sz w:val="28"/>
          <w:szCs w:val="28"/>
          <w:lang w:eastAsia="ru-RU"/>
        </w:rPr>
        <w:t>.</w:t>
      </w:r>
    </w:p>
    <w:p w14:paraId="5463BB0B" w14:textId="77777777" w:rsidR="006467B3" w:rsidRPr="004764E8" w:rsidRDefault="006467B3" w:rsidP="00D71652">
      <w:pPr>
        <w:pStyle w:val="ae"/>
        <w:numPr>
          <w:ilvl w:val="0"/>
          <w:numId w:val="11"/>
        </w:numPr>
        <w:spacing w:before="60" w:after="100" w:afterAutospacing="1" w:line="360" w:lineRule="auto"/>
        <w:ind w:left="0" w:right="-1" w:firstLine="0"/>
        <w:jc w:val="both"/>
        <w:rPr>
          <w:rFonts w:ascii="Times New Roman" w:eastAsia="Times New Roman" w:hAnsi="Times New Roman" w:cs="Times New Roman"/>
          <w:color w:val="24292F"/>
          <w:sz w:val="28"/>
          <w:szCs w:val="28"/>
          <w:lang w:eastAsia="ru-RU"/>
        </w:rPr>
      </w:pPr>
      <w:r w:rsidRPr="004764E8">
        <w:rPr>
          <w:rFonts w:ascii="Times New Roman" w:eastAsia="Times New Roman" w:hAnsi="Times New Roman" w:cs="Times New Roman"/>
          <w:b/>
          <w:bCs/>
          <w:color w:val="24292F"/>
          <w:sz w:val="28"/>
          <w:szCs w:val="28"/>
          <w:lang w:eastAsia="ru-RU"/>
        </w:rPr>
        <w:t>Экспериментальный метод:</w:t>
      </w:r>
      <w:r w:rsidRPr="004764E8">
        <w:rPr>
          <w:rFonts w:ascii="Times New Roman" w:eastAsia="Times New Roman" w:hAnsi="Times New Roman" w:cs="Times New Roman"/>
          <w:color w:val="24292F"/>
          <w:sz w:val="28"/>
          <w:szCs w:val="28"/>
          <w:lang w:eastAsia="ru-RU"/>
        </w:rPr>
        <w:t> Создание и тестирование модели поворотного моста для подтверждения её функциональности и устойчивости</w:t>
      </w:r>
    </w:p>
    <w:p w14:paraId="110B707D" w14:textId="77777777" w:rsidR="0065599E" w:rsidRPr="004764E8" w:rsidRDefault="006467B3" w:rsidP="00D71652">
      <w:pPr>
        <w:numPr>
          <w:ilvl w:val="0"/>
          <w:numId w:val="11"/>
        </w:numPr>
        <w:spacing w:after="0" w:afterAutospacing="1" w:line="360" w:lineRule="auto"/>
        <w:ind w:left="0" w:right="-1" w:firstLine="0"/>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b/>
          <w:bCs/>
          <w:color w:val="24292F"/>
          <w:sz w:val="28"/>
          <w:szCs w:val="28"/>
          <w:lang w:eastAsia="ru-RU"/>
        </w:rPr>
        <w:t>Моделирование и проектирование:</w:t>
      </w:r>
      <w:r w:rsidRPr="004764E8">
        <w:rPr>
          <w:rFonts w:ascii="Times New Roman" w:eastAsia="Times New Roman" w:hAnsi="Times New Roman" w:cs="Times New Roman"/>
          <w:color w:val="24292F"/>
          <w:sz w:val="28"/>
          <w:szCs w:val="28"/>
          <w:lang w:eastAsia="ru-RU"/>
        </w:rPr>
        <w:t> Разбор ключевых элементов конструкции, обеспечивающих её устойчивость и надёжность.</w:t>
      </w:r>
    </w:p>
    <w:p w14:paraId="7EE71691" w14:textId="6032991D" w:rsidR="0033135D" w:rsidRPr="004764E8" w:rsidRDefault="002E2A22" w:rsidP="00AD1428">
      <w:pPr>
        <w:spacing w:after="0" w:line="360" w:lineRule="auto"/>
        <w:ind w:firstLine="851"/>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b/>
          <w:sz w:val="28"/>
          <w:szCs w:val="28"/>
          <w:lang w:eastAsia="ru-RU"/>
        </w:rPr>
        <w:t>Итоговый продукт</w:t>
      </w:r>
      <w:r w:rsidRPr="004764E8">
        <w:rPr>
          <w:rFonts w:ascii="Times New Roman" w:eastAsia="Times New Roman" w:hAnsi="Times New Roman" w:cs="Times New Roman"/>
          <w:sz w:val="28"/>
          <w:szCs w:val="28"/>
          <w:lang w:eastAsia="ru-RU"/>
        </w:rPr>
        <w:t xml:space="preserve"> — модель поворотного моста из деревянных балок с шкивной системой, демонстрирующая способность выдерживать комбинированные нагрузки (вес людей, снег, ветер) и обеспечивать вращение вокруг оси.</w:t>
      </w:r>
    </w:p>
    <w:p w14:paraId="307EFF13" w14:textId="4D65CA61" w:rsidR="00232FA2" w:rsidRPr="00627FB5" w:rsidRDefault="002E2A22" w:rsidP="00AD1428">
      <w:pPr>
        <w:spacing w:after="0" w:line="360" w:lineRule="auto"/>
        <w:ind w:firstLine="851"/>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sz w:val="28"/>
          <w:szCs w:val="28"/>
          <w:lang w:eastAsia="ru-RU"/>
        </w:rPr>
        <w:t>Исследование опирается на работы современных авторов [1, 4] и фундаментальные труды в области механики [5, 8].</w:t>
      </w:r>
    </w:p>
    <w:p w14:paraId="21CD7F00" w14:textId="1D873A74" w:rsidR="00251E9B" w:rsidRPr="004764E8" w:rsidRDefault="00B439D3"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В истории есть немало примеров выдающихся личностей, учёных, писателей, художников, каждый из них интересен по-своему. Однако много ли известно тех, кто вобрал в себя несколько сфер деятельности и при этом достиг выдающихся результатов почти во всем, к че</w:t>
      </w:r>
      <w:r w:rsidR="00D86D96">
        <w:rPr>
          <w:rFonts w:ascii="Times New Roman" w:hAnsi="Times New Roman" w:cs="Times New Roman"/>
          <w:sz w:val="28"/>
          <w:szCs w:val="28"/>
        </w:rPr>
        <w:t>му прикасался? И</w:t>
      </w:r>
      <w:r w:rsidRPr="004764E8">
        <w:rPr>
          <w:rFonts w:ascii="Times New Roman" w:hAnsi="Times New Roman" w:cs="Times New Roman"/>
          <w:sz w:val="28"/>
          <w:szCs w:val="28"/>
        </w:rPr>
        <w:t>менно по</w:t>
      </w:r>
      <w:r w:rsidR="00D86D96">
        <w:rPr>
          <w:rFonts w:ascii="Times New Roman" w:hAnsi="Times New Roman" w:cs="Times New Roman"/>
          <w:sz w:val="28"/>
          <w:szCs w:val="28"/>
        </w:rPr>
        <w:t>э</w:t>
      </w:r>
      <w:r w:rsidRPr="004764E8">
        <w:rPr>
          <w:rFonts w:ascii="Times New Roman" w:hAnsi="Times New Roman" w:cs="Times New Roman"/>
          <w:sz w:val="28"/>
          <w:szCs w:val="28"/>
        </w:rPr>
        <w:t>тому биография такого человека, как Леонардо да Винчи особенно интересна.</w:t>
      </w:r>
      <w:r>
        <w:rPr>
          <w:rFonts w:ascii="Times New Roman" w:hAnsi="Times New Roman" w:cs="Times New Roman"/>
          <w:sz w:val="28"/>
          <w:szCs w:val="28"/>
        </w:rPr>
        <w:t xml:space="preserve"> </w:t>
      </w:r>
      <w:r w:rsidR="002E2A22" w:rsidRPr="004764E8">
        <w:rPr>
          <w:rFonts w:ascii="Times New Roman" w:hAnsi="Times New Roman" w:cs="Times New Roman"/>
          <w:sz w:val="28"/>
          <w:szCs w:val="28"/>
        </w:rPr>
        <w:t xml:space="preserve">Как учёный </w:t>
      </w:r>
      <w:r w:rsidR="00CB3DC3">
        <w:rPr>
          <w:rFonts w:ascii="Times New Roman" w:hAnsi="Times New Roman" w:cs="Times New Roman"/>
          <w:sz w:val="28"/>
          <w:szCs w:val="28"/>
        </w:rPr>
        <w:t xml:space="preserve">Леонардо </w:t>
      </w:r>
      <w:r w:rsidR="002E2A22" w:rsidRPr="004764E8">
        <w:rPr>
          <w:rFonts w:ascii="Times New Roman" w:hAnsi="Times New Roman" w:cs="Times New Roman"/>
          <w:sz w:val="28"/>
          <w:szCs w:val="28"/>
        </w:rPr>
        <w:t>да Винчи поражает разум спек</w:t>
      </w:r>
      <w:r w:rsidR="000D3BF2">
        <w:rPr>
          <w:rFonts w:ascii="Times New Roman" w:hAnsi="Times New Roman" w:cs="Times New Roman"/>
          <w:sz w:val="28"/>
          <w:szCs w:val="28"/>
        </w:rPr>
        <w:t>тром охватываемых сфер познания</w:t>
      </w:r>
      <w:r w:rsidRPr="00B439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64E8">
        <w:rPr>
          <w:rFonts w:ascii="Times New Roman" w:hAnsi="Times New Roman" w:cs="Times New Roman"/>
          <w:sz w:val="28"/>
          <w:szCs w:val="28"/>
        </w:rPr>
        <w:t>о</w:t>
      </w:r>
      <w:r>
        <w:rPr>
          <w:rFonts w:ascii="Times New Roman" w:hAnsi="Times New Roman" w:cs="Times New Roman"/>
          <w:sz w:val="28"/>
          <w:szCs w:val="28"/>
        </w:rPr>
        <w:t>т медицины до небесной механики,</w:t>
      </w:r>
      <w:r w:rsidRPr="004764E8">
        <w:rPr>
          <w:rFonts w:ascii="Times New Roman" w:hAnsi="Times New Roman" w:cs="Times New Roman"/>
          <w:sz w:val="28"/>
          <w:szCs w:val="28"/>
        </w:rPr>
        <w:t xml:space="preserve"> везде можно найти вклад исследователя</w:t>
      </w:r>
      <w:r w:rsidR="002E2A22" w:rsidRPr="004764E8">
        <w:rPr>
          <w:rFonts w:ascii="Times New Roman" w:hAnsi="Times New Roman" w:cs="Times New Roman"/>
          <w:sz w:val="28"/>
          <w:szCs w:val="28"/>
        </w:rPr>
        <w:t xml:space="preserve">. </w:t>
      </w:r>
      <w:r w:rsidR="00CB3DC3">
        <w:rPr>
          <w:rFonts w:ascii="Times New Roman" w:hAnsi="Times New Roman" w:cs="Times New Roman"/>
          <w:sz w:val="28"/>
          <w:szCs w:val="28"/>
        </w:rPr>
        <w:t>В</w:t>
      </w:r>
      <w:r w:rsidR="002E2A22" w:rsidRPr="004764E8">
        <w:rPr>
          <w:rFonts w:ascii="Times New Roman" w:hAnsi="Times New Roman" w:cs="Times New Roman"/>
          <w:sz w:val="28"/>
          <w:szCs w:val="28"/>
        </w:rPr>
        <w:t xml:space="preserve"> физике учён</w:t>
      </w:r>
      <w:r w:rsidR="00CB3DC3">
        <w:rPr>
          <w:rFonts w:ascii="Times New Roman" w:hAnsi="Times New Roman" w:cs="Times New Roman"/>
          <w:sz w:val="28"/>
          <w:szCs w:val="28"/>
        </w:rPr>
        <w:t>ый</w:t>
      </w:r>
      <w:r w:rsidR="002E2A22" w:rsidRPr="004764E8">
        <w:rPr>
          <w:rFonts w:ascii="Times New Roman" w:hAnsi="Times New Roman" w:cs="Times New Roman"/>
          <w:sz w:val="28"/>
          <w:szCs w:val="28"/>
        </w:rPr>
        <w:t xml:space="preserve"> созда</w:t>
      </w:r>
      <w:r w:rsidR="00CB3DC3">
        <w:rPr>
          <w:rFonts w:ascii="Times New Roman" w:hAnsi="Times New Roman" w:cs="Times New Roman"/>
          <w:sz w:val="28"/>
          <w:szCs w:val="28"/>
        </w:rPr>
        <w:t>л</w:t>
      </w:r>
      <w:r w:rsidR="002E2A22" w:rsidRPr="004764E8">
        <w:rPr>
          <w:rFonts w:ascii="Times New Roman" w:hAnsi="Times New Roman" w:cs="Times New Roman"/>
          <w:sz w:val="28"/>
          <w:szCs w:val="28"/>
        </w:rPr>
        <w:t xml:space="preserve"> множество уникальных изобретений, </w:t>
      </w:r>
      <w:r w:rsidR="002E2A22" w:rsidRPr="004764E8">
        <w:rPr>
          <w:rFonts w:ascii="Times New Roman" w:hAnsi="Times New Roman" w:cs="Times New Roman"/>
          <w:sz w:val="28"/>
          <w:szCs w:val="28"/>
        </w:rPr>
        <w:lastRenderedPageBreak/>
        <w:t>некоторые из которых находят себе мес</w:t>
      </w:r>
      <w:r w:rsidR="000D3BF2">
        <w:rPr>
          <w:rFonts w:ascii="Times New Roman" w:hAnsi="Times New Roman" w:cs="Times New Roman"/>
          <w:sz w:val="28"/>
          <w:szCs w:val="28"/>
        </w:rPr>
        <w:t>то и в нашей повседневной жизни:</w:t>
      </w:r>
      <w:r w:rsidR="002E2A22" w:rsidRPr="004764E8">
        <w:rPr>
          <w:rFonts w:ascii="Times New Roman" w:hAnsi="Times New Roman" w:cs="Times New Roman"/>
          <w:sz w:val="28"/>
          <w:szCs w:val="28"/>
        </w:rPr>
        <w:t xml:space="preserve"> </w:t>
      </w:r>
      <w:r w:rsidR="000D3BF2">
        <w:rPr>
          <w:rFonts w:ascii="Times New Roman" w:hAnsi="Times New Roman" w:cs="Times New Roman"/>
          <w:sz w:val="28"/>
          <w:szCs w:val="28"/>
        </w:rPr>
        <w:t>воздушный винт,</w:t>
      </w:r>
      <w:r w:rsidR="002E2A22" w:rsidRPr="000D3BF2">
        <w:rPr>
          <w:rFonts w:ascii="Times New Roman" w:hAnsi="Times New Roman" w:cs="Times New Roman"/>
          <w:sz w:val="28"/>
          <w:szCs w:val="28"/>
        </w:rPr>
        <w:t xml:space="preserve"> </w:t>
      </w:r>
      <w:r w:rsidR="000D3BF2">
        <w:rPr>
          <w:rFonts w:ascii="Times New Roman" w:hAnsi="Times New Roman" w:cs="Times New Roman"/>
          <w:sz w:val="28"/>
          <w:szCs w:val="28"/>
        </w:rPr>
        <w:t>п</w:t>
      </w:r>
      <w:r w:rsidR="002E2A22" w:rsidRPr="000D3BF2">
        <w:rPr>
          <w:rFonts w:ascii="Times New Roman" w:hAnsi="Times New Roman" w:cs="Times New Roman"/>
          <w:sz w:val="28"/>
          <w:szCs w:val="28"/>
        </w:rPr>
        <w:t>арашют</w:t>
      </w:r>
      <w:r w:rsidR="000D3BF2">
        <w:rPr>
          <w:rFonts w:ascii="Times New Roman" w:hAnsi="Times New Roman" w:cs="Times New Roman"/>
          <w:sz w:val="28"/>
          <w:szCs w:val="28"/>
        </w:rPr>
        <w:t>, самоходная тележка, м</w:t>
      </w:r>
      <w:r w:rsidR="002E2A22" w:rsidRPr="000D3BF2">
        <w:rPr>
          <w:rFonts w:ascii="Times New Roman" w:hAnsi="Times New Roman" w:cs="Times New Roman"/>
          <w:sz w:val="28"/>
          <w:szCs w:val="28"/>
        </w:rPr>
        <w:t>ост:</w:t>
      </w:r>
      <w:r w:rsidR="002E2A22" w:rsidRPr="004764E8">
        <w:rPr>
          <w:rFonts w:ascii="Times New Roman" w:hAnsi="Times New Roman" w:cs="Times New Roman"/>
          <w:sz w:val="28"/>
          <w:szCs w:val="28"/>
        </w:rPr>
        <w:t xml:space="preserve"> Более подробный разбор изобретений произведён в [2, 3, 4]. Из вышеперечисленных изобретений в наше время наиболее интересным является мост, так как эти конструкции мало чем отличаются от своих предшественников, в отличие от других изобретений, что уже были </w:t>
      </w:r>
      <w:proofErr w:type="spellStart"/>
      <w:r w:rsidR="002E2A22" w:rsidRPr="004764E8">
        <w:rPr>
          <w:rFonts w:ascii="Times New Roman" w:hAnsi="Times New Roman" w:cs="Times New Roman"/>
          <w:sz w:val="28"/>
          <w:szCs w:val="28"/>
        </w:rPr>
        <w:t>переизобретены</w:t>
      </w:r>
      <w:proofErr w:type="spellEnd"/>
      <w:r w:rsidR="002E2A22" w:rsidRPr="004764E8">
        <w:rPr>
          <w:rFonts w:ascii="Times New Roman" w:hAnsi="Times New Roman" w:cs="Times New Roman"/>
          <w:sz w:val="28"/>
          <w:szCs w:val="28"/>
        </w:rPr>
        <w:t xml:space="preserve"> десятки, если не сотни раз.</w:t>
      </w:r>
    </w:p>
    <w:p w14:paraId="638DF771" w14:textId="77777777" w:rsidR="00251E9B" w:rsidRPr="004764E8"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Известно два чертежа мостов, разработанных Леонардо да Винчи: первый - самоподдерживающийся, простая конструкция, в которой несущая способность увеличена добавлением нескольких зубчатых вырезов, анализ этой структуры приведён в [1], второй - поворотный, куда более массивная и сложная конструкция, разработанная изобретателем для военных целей. Этот мост до сих пор привлекает многих неординарностью своей конструкции.</w:t>
      </w:r>
    </w:p>
    <w:p w14:paraId="585A9F16" w14:textId="77777777" w:rsidR="00251E9B" w:rsidRPr="004764E8"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Рассмотрим поворотный мост более подробно. На одном из концов моста ставилась массивная ось, вокруг которой могла вращаться вся оставшаяся часть, это позволяло быстро (в течение нескольких минут) предоставить переправу или наоборот - убрать её. Для того, чтобы такая массивная конструкция могла существовать, требовалось несколько важных условий:</w:t>
      </w:r>
    </w:p>
    <w:p w14:paraId="2796048E" w14:textId="77777777" w:rsidR="00251E9B" w:rsidRPr="004764E8" w:rsidRDefault="002E2A22" w:rsidP="00D71652">
      <w:pPr>
        <w:pStyle w:val="ae"/>
        <w:numPr>
          <w:ilvl w:val="0"/>
          <w:numId w:val="3"/>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sz w:val="28"/>
          <w:szCs w:val="28"/>
        </w:rPr>
        <w:t>Платформа, в которой будет находиться ось вращения, должна быть особенно прочной, если из доступных материалов находилось лишь дерево - его обязательно надо было укрепить металлическими вставками.</w:t>
      </w:r>
    </w:p>
    <w:p w14:paraId="41399533" w14:textId="77777777" w:rsidR="00251E9B" w:rsidRPr="004764E8" w:rsidRDefault="002E2A22" w:rsidP="00D71652">
      <w:pPr>
        <w:pStyle w:val="ae"/>
        <w:numPr>
          <w:ilvl w:val="0"/>
          <w:numId w:val="3"/>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sz w:val="28"/>
          <w:szCs w:val="28"/>
        </w:rPr>
        <w:t>Чтобы поворотное действие было осуществимо, требовался противовес и множество шарниров, лебёдок и кабестанов.</w:t>
      </w:r>
    </w:p>
    <w:p w14:paraId="591DA8A8" w14:textId="67544610" w:rsidR="00251E9B" w:rsidRPr="004764E8" w:rsidRDefault="002E2A22" w:rsidP="00D71652">
      <w:pPr>
        <w:pStyle w:val="ae"/>
        <w:numPr>
          <w:ilvl w:val="0"/>
          <w:numId w:val="3"/>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sz w:val="28"/>
          <w:szCs w:val="28"/>
        </w:rPr>
        <w:t>Поворачиваемая часть моста должна выдерживать все нагрузки в моменты перевода моста из одного положения в другое.</w:t>
      </w:r>
    </w:p>
    <w:p w14:paraId="61DC1AC8" w14:textId="4861B472" w:rsidR="00251E9B" w:rsidRPr="004764E8" w:rsidRDefault="002E2A22" w:rsidP="00D71652">
      <w:pPr>
        <w:keepNext/>
        <w:spacing w:after="0" w:line="360" w:lineRule="auto"/>
        <w:ind w:right="-1"/>
        <w:jc w:val="center"/>
        <w:rPr>
          <w:rFonts w:ascii="Times New Roman" w:hAnsi="Times New Roman" w:cs="Times New Roman"/>
          <w:sz w:val="28"/>
          <w:szCs w:val="28"/>
        </w:rPr>
      </w:pPr>
      <w:r w:rsidRPr="004764E8">
        <w:rPr>
          <w:rFonts w:ascii="Times New Roman" w:hAnsi="Times New Roman" w:cs="Times New Roman"/>
          <w:noProof/>
          <w:sz w:val="28"/>
          <w:szCs w:val="28"/>
          <w:lang w:eastAsia="ru-RU"/>
          <w14:ligatures w14:val="standardContextual"/>
        </w:rPr>
        <w:drawing>
          <wp:inline distT="0" distB="0" distL="0" distR="0" wp14:anchorId="48026983" wp14:editId="5D0EEA89">
            <wp:extent cx="2514600" cy="1260943"/>
            <wp:effectExtent l="0" t="0" r="0" b="0"/>
            <wp:docPr id="1023851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187" name="Рисунок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596" cy="1271973"/>
                    </a:xfrm>
                    <a:prstGeom prst="rect">
                      <a:avLst/>
                    </a:prstGeom>
                  </pic:spPr>
                </pic:pic>
              </a:graphicData>
            </a:graphic>
          </wp:inline>
        </w:drawing>
      </w:r>
    </w:p>
    <w:p w14:paraId="53FC5E1F" w14:textId="77777777" w:rsidR="00251E9B" w:rsidRPr="004764E8" w:rsidRDefault="00A87D24" w:rsidP="00D71652">
      <w:pPr>
        <w:pStyle w:val="a4"/>
        <w:spacing w:line="360" w:lineRule="auto"/>
        <w:ind w:right="-1"/>
        <w:jc w:val="center"/>
        <w:rPr>
          <w:rFonts w:ascii="Times New Roman" w:hAnsi="Times New Roman" w:cs="Times New Roman"/>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rPr>
        <w:fldChar w:fldCharType="begin"/>
      </w:r>
      <w:r w:rsidR="002E2A22" w:rsidRPr="004764E8">
        <w:rPr>
          <w:rFonts w:ascii="Times New Roman" w:hAnsi="Times New Roman" w:cs="Times New Roman"/>
          <w:color w:val="auto"/>
          <w:sz w:val="28"/>
          <w:szCs w:val="28"/>
        </w:rPr>
        <w:instrText xml:space="preserve"> SEQ Рисунок \* ARABIC </w:instrText>
      </w:r>
      <w:r w:rsidR="002E2A22"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4</w:t>
      </w:r>
      <w:r w:rsidR="002E2A22" w:rsidRPr="004764E8">
        <w:rPr>
          <w:rFonts w:ascii="Times New Roman" w:hAnsi="Times New Roman" w:cs="Times New Roman"/>
          <w:color w:val="auto"/>
          <w:sz w:val="28"/>
          <w:szCs w:val="28"/>
        </w:rPr>
        <w:fldChar w:fldCharType="end"/>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Поворотный мост</w:t>
      </w:r>
    </w:p>
    <w:p w14:paraId="13B3A195" w14:textId="77777777" w:rsidR="00D10E69" w:rsidRPr="004764E8"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lastRenderedPageBreak/>
        <w:t>Сейчас наиболее распространены четыре типа мостов - балочный, арочный, вантовый и подвесной. К какому из них можно отнести поворотный? Чтобы точно ответить на этот вопрос, разберёмся, в чем заключаются основные особенности каждого типа:</w:t>
      </w:r>
    </w:p>
    <w:p w14:paraId="6D4A8E31" w14:textId="77777777" w:rsidR="00D10E69" w:rsidRPr="004764E8" w:rsidRDefault="002E2A22" w:rsidP="00D71652">
      <w:pPr>
        <w:pStyle w:val="ae"/>
        <w:numPr>
          <w:ilvl w:val="1"/>
          <w:numId w:val="4"/>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b/>
          <w:sz w:val="28"/>
          <w:szCs w:val="28"/>
        </w:rPr>
        <w:t>Балочный:</w:t>
      </w:r>
      <w:r w:rsidRPr="004764E8">
        <w:rPr>
          <w:rFonts w:ascii="Times New Roman" w:hAnsi="Times New Roman" w:cs="Times New Roman"/>
          <w:sz w:val="28"/>
          <w:szCs w:val="28"/>
        </w:rPr>
        <w:t xml:space="preserve"> простой и недорогой с точки зрения материалов вариант, идеально подходит для коротких пролётов, большинство из небольших современных автомобильных мостов - балочные.</w:t>
      </w:r>
    </w:p>
    <w:p w14:paraId="603DEF6D" w14:textId="77777777" w:rsidR="00D10E69" w:rsidRPr="004764E8" w:rsidRDefault="002E2A22" w:rsidP="00D71652">
      <w:pPr>
        <w:pStyle w:val="ae"/>
        <w:numPr>
          <w:ilvl w:val="1"/>
          <w:numId w:val="4"/>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b/>
          <w:sz w:val="28"/>
          <w:szCs w:val="28"/>
        </w:rPr>
        <w:t>Арочный</w:t>
      </w:r>
      <w:r w:rsidRPr="004764E8">
        <w:rPr>
          <w:rFonts w:ascii="Times New Roman" w:hAnsi="Times New Roman" w:cs="Times New Roman"/>
          <w:sz w:val="28"/>
          <w:szCs w:val="28"/>
        </w:rPr>
        <w:t>: очень прочный и устойчивый, часто используется для пешеходных дорог в горных и речных районах, долговечен.</w:t>
      </w:r>
    </w:p>
    <w:p w14:paraId="43170BBA" w14:textId="77777777" w:rsidR="00D10E69" w:rsidRPr="004764E8" w:rsidRDefault="002E2A22" w:rsidP="00D71652">
      <w:pPr>
        <w:pStyle w:val="ae"/>
        <w:numPr>
          <w:ilvl w:val="1"/>
          <w:numId w:val="4"/>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b/>
          <w:sz w:val="28"/>
          <w:szCs w:val="28"/>
        </w:rPr>
        <w:t>Вантовый:</w:t>
      </w:r>
      <w:r w:rsidRPr="004764E8">
        <w:rPr>
          <w:rFonts w:ascii="Times New Roman" w:hAnsi="Times New Roman" w:cs="Times New Roman"/>
          <w:sz w:val="28"/>
          <w:szCs w:val="28"/>
        </w:rPr>
        <w:t xml:space="preserve"> используется для длинных пролётов, например, через проливы. Лёгкий, более простой в построении, чем подвесной.</w:t>
      </w:r>
    </w:p>
    <w:p w14:paraId="6629C452" w14:textId="77777777" w:rsidR="00D10E69" w:rsidRPr="004764E8" w:rsidRDefault="002E2A22" w:rsidP="00D71652">
      <w:pPr>
        <w:pStyle w:val="ae"/>
        <w:numPr>
          <w:ilvl w:val="1"/>
          <w:numId w:val="4"/>
        </w:numPr>
        <w:spacing w:after="0" w:line="360" w:lineRule="auto"/>
        <w:ind w:left="0" w:right="-1" w:firstLine="0"/>
        <w:jc w:val="both"/>
        <w:rPr>
          <w:rFonts w:ascii="Times New Roman" w:hAnsi="Times New Roman" w:cs="Times New Roman"/>
          <w:sz w:val="28"/>
          <w:szCs w:val="28"/>
        </w:rPr>
      </w:pPr>
      <w:r w:rsidRPr="004764E8">
        <w:rPr>
          <w:rFonts w:ascii="Times New Roman" w:hAnsi="Times New Roman" w:cs="Times New Roman"/>
          <w:b/>
          <w:sz w:val="28"/>
          <w:szCs w:val="28"/>
        </w:rPr>
        <w:t>Подвесной:</w:t>
      </w:r>
      <w:r w:rsidRPr="004764E8">
        <w:rPr>
          <w:rFonts w:ascii="Times New Roman" w:hAnsi="Times New Roman" w:cs="Times New Roman"/>
          <w:sz w:val="28"/>
          <w:szCs w:val="28"/>
        </w:rPr>
        <w:t xml:space="preserve"> лучший вариант для самых длинных пролётов, используется для пересечения больших водоёмов или широких ущелий, чувствителен к ветру, однако очень надёжен.</w:t>
      </w:r>
    </w:p>
    <w:p w14:paraId="6B5D7140" w14:textId="77777777" w:rsidR="00B22B80"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Из всех вариантов лучше всего для целей, которые преследовал Леонардо да Винчи при разработке поворотного моста, подходит арочный мост. Жёсткая структура делает мост долговечным и устойчивым к типам нагрузок, которые будут возникать при использовании моста. Именно понимание того, какие нагрузки возникают при различных условиях, играет ключевую роль в успешном применении разработанного чертежа на практике.</w:t>
      </w:r>
    </w:p>
    <w:p w14:paraId="7ACEA0ED" w14:textId="77777777" w:rsidR="00251E9B" w:rsidRPr="004764E8" w:rsidRDefault="002E2A22" w:rsidP="00D71652">
      <w:pPr>
        <w:pStyle w:val="3"/>
        <w:spacing w:line="360" w:lineRule="auto"/>
        <w:ind w:right="-1"/>
        <w:jc w:val="center"/>
        <w:rPr>
          <w:rFonts w:ascii="Times New Roman" w:hAnsi="Times New Roman" w:cs="Times New Roman"/>
          <w:b/>
          <w:bCs/>
          <w:color w:val="000000" w:themeColor="text1"/>
        </w:rPr>
      </w:pPr>
      <w:bookmarkStart w:id="3" w:name="_Toc194767654"/>
      <w:r w:rsidRPr="004764E8">
        <w:rPr>
          <w:rFonts w:ascii="Times New Roman" w:hAnsi="Times New Roman" w:cs="Times New Roman"/>
          <w:b/>
          <w:bCs/>
          <w:color w:val="000000" w:themeColor="text1"/>
        </w:rPr>
        <w:t>Виды нагрузок в конструкциях</w:t>
      </w:r>
      <w:bookmarkEnd w:id="3"/>
    </w:p>
    <w:p w14:paraId="6400ADE4" w14:textId="77777777" w:rsidR="00F05FD8" w:rsidRPr="004764E8" w:rsidRDefault="002E2A22" w:rsidP="00AD1428">
      <w:pPr>
        <w:spacing w:after="0" w:line="360" w:lineRule="auto"/>
        <w:ind w:firstLine="851"/>
        <w:jc w:val="both"/>
        <w:rPr>
          <w:rFonts w:ascii="Times New Roman" w:eastAsiaTheme="minorEastAsia" w:hAnsi="Times New Roman" w:cs="Times New Roman"/>
          <w:noProof/>
          <w:sz w:val="28"/>
          <w:szCs w:val="28"/>
        </w:rPr>
      </w:pPr>
      <w:r w:rsidRPr="004764E8">
        <w:rPr>
          <w:rFonts w:ascii="Times New Roman" w:hAnsi="Times New Roman" w:cs="Times New Roman"/>
          <w:sz w:val="28"/>
          <w:szCs w:val="28"/>
        </w:rPr>
        <w:t xml:space="preserve">Чтобы грамотно разработать мост, нужно правильно рассчитать предельные значения нагрузок, которые будет испытывать мост. Для проведения такого расчёта разберёмся, при каких условиях конструкция будет находиться в равновесии. Первое требуемое условие - векторная сумма всех сил, действующих на тело, равна </w:t>
      </w:r>
      <w:proofErr w:type="gramStart"/>
      <w:r w:rsidRPr="004764E8">
        <w:rPr>
          <w:rFonts w:ascii="Times New Roman" w:hAnsi="Times New Roman" w:cs="Times New Roman"/>
          <w:sz w:val="28"/>
          <w:szCs w:val="28"/>
        </w:rPr>
        <w:t>нулю:</w:t>
      </w:r>
      <w:r w:rsidR="005C42A7">
        <w:rPr>
          <w:rFonts w:ascii="Times New Roman" w:hAnsi="Times New Roman" w:cs="Times New Roman"/>
          <w:sz w:val="28"/>
          <w:szCs w:val="28"/>
        </w:rPr>
        <w:t xml:space="preserve">   </w:t>
      </w:r>
      <w:proofErr w:type="gramEnd"/>
      <w:r w:rsidR="005C42A7">
        <w:rPr>
          <w:rFonts w:ascii="Times New Roman" w:hAnsi="Times New Roman" w:cs="Times New Roman"/>
          <w:sz w:val="28"/>
          <w:szCs w:val="28"/>
        </w:rPr>
        <w:t xml:space="preserve">             </w:t>
      </w:r>
      <w:r w:rsidR="006277F2" w:rsidRPr="004764E8">
        <w:rPr>
          <w:rFonts w:ascii="Times New Roman" w:eastAsiaTheme="minorEastAsia" w:hAnsi="Times New Roman" w:cs="Times New Roman"/>
          <w:sz w:val="28"/>
          <w:szCs w:val="28"/>
        </w:rPr>
        <w:t xml:space="preserve">        </w:t>
      </w:r>
      <m:oMath>
        <m:nary>
          <m:naryPr>
            <m:chr m:val="∑"/>
            <m:supHide m:val="1"/>
            <m:ctrlPr>
              <w:rPr>
                <w:rFonts w:ascii="Cambria Math" w:hAnsi="Cambria Math" w:cs="Times New Roman"/>
                <w:sz w:val="28"/>
                <w:szCs w:val="28"/>
                <w:lang w:val="en-US"/>
              </w:rPr>
            </m:ctrlPr>
          </m:naryPr>
          <m:sub>
            <m:r>
              <w:rPr>
                <w:rFonts w:ascii="Cambria Math" w:hAnsi="Cambria Math" w:cs="Times New Roman"/>
                <w:sz w:val="28"/>
                <w:szCs w:val="28"/>
                <w:lang w:val="en-US"/>
              </w:rPr>
              <m:t>i</m:t>
            </m:r>
            <m:ctrlPr>
              <w:rPr>
                <w:rFonts w:ascii="Cambria Math" w:hAnsi="Cambria Math" w:cs="Times New Roman"/>
                <w:i/>
                <w:sz w:val="28"/>
                <w:szCs w:val="28"/>
                <w:lang w:val="en-US"/>
              </w:rPr>
            </m:ctrlPr>
          </m:sub>
          <m:sup>
            <m:ctrlPr>
              <w:rPr>
                <w:rFonts w:ascii="Cambria Math" w:hAnsi="Cambria Math" w:cs="Times New Roman"/>
                <w:i/>
                <w:sz w:val="28"/>
                <w:szCs w:val="28"/>
                <w:lang w:val="en-US"/>
              </w:rPr>
            </m:ctrlP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rPr>
              <m:t>=0.</m:t>
            </m:r>
            <m:ctrlPr>
              <w:rPr>
                <w:rFonts w:ascii="Cambria Math" w:hAnsi="Cambria Math" w:cs="Times New Roman"/>
                <w:i/>
                <w:sz w:val="28"/>
                <w:szCs w:val="28"/>
                <w:lang w:val="en-US"/>
              </w:rPr>
            </m:ctrlPr>
          </m:e>
        </m:nary>
      </m:oMath>
      <w:r w:rsidR="006277F2" w:rsidRPr="004764E8">
        <w:rPr>
          <w:rFonts w:ascii="Times New Roman" w:eastAsiaTheme="minorEastAsia" w:hAnsi="Times New Roman" w:cs="Times New Roman"/>
          <w:noProof/>
          <w:sz w:val="28"/>
          <w:szCs w:val="28"/>
        </w:rPr>
        <w:t xml:space="preserve">                                                    (1)</w:t>
      </w:r>
    </w:p>
    <w:p w14:paraId="091BDF2B" w14:textId="77777777" w:rsidR="00F05FD8" w:rsidRPr="004764E8" w:rsidRDefault="00F05FD8"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iCs/>
          <w:sz w:val="28"/>
          <w:szCs w:val="28"/>
        </w:rPr>
        <w:t xml:space="preserve">При таких условиях центр масс тела будет покоиться, однако оказывается, </w:t>
      </w:r>
      <w:proofErr w:type="gramStart"/>
      <w:r w:rsidRPr="004764E8">
        <w:rPr>
          <w:rFonts w:ascii="Times New Roman" w:eastAsiaTheme="minorEastAsia" w:hAnsi="Times New Roman" w:cs="Times New Roman"/>
          <w:iCs/>
          <w:sz w:val="28"/>
          <w:szCs w:val="28"/>
        </w:rPr>
        <w:t>что</w:t>
      </w:r>
      <w:proofErr w:type="gramEnd"/>
      <w:r w:rsidRPr="004764E8">
        <w:rPr>
          <w:rFonts w:ascii="Times New Roman" w:eastAsiaTheme="minorEastAsia" w:hAnsi="Times New Roman" w:cs="Times New Roman"/>
          <w:iCs/>
          <w:sz w:val="28"/>
          <w:szCs w:val="28"/>
        </w:rPr>
        <w:t xml:space="preserve"> если тело не является материальной точкой, силы, векторная сумма которых равно нулю, можно приложить так, чтобы центр масс тела покоился, но само тело </w:t>
      </w:r>
      <w:r w:rsidRPr="004764E8">
        <w:rPr>
          <w:rFonts w:ascii="Times New Roman" w:eastAsiaTheme="minorEastAsia" w:hAnsi="Times New Roman" w:cs="Times New Roman"/>
          <w:iCs/>
          <w:sz w:val="28"/>
          <w:szCs w:val="28"/>
        </w:rPr>
        <w:lastRenderedPageBreak/>
        <w:t>вращалось вокруг оси, проходящей через центр масс.</w:t>
      </w:r>
      <w:r w:rsidRPr="004764E8">
        <w:rPr>
          <w:rFonts w:ascii="Times New Roman" w:eastAsiaTheme="minorEastAsia" w:hAnsi="Times New Roman" w:cs="Times New Roman"/>
          <w:sz w:val="28"/>
          <w:szCs w:val="28"/>
        </w:rPr>
        <w:t xml:space="preserve"> Для таких тел появляется второе условие равновесия. Для того, чтобы ввести это условие, введём такую физическую величину, как момент силы </w:t>
      </w:r>
      <w:proofErr w:type="gramStart"/>
      <w:r w:rsidRPr="004764E8">
        <w:rPr>
          <w:rFonts w:ascii="Times New Roman" w:eastAsiaTheme="minorEastAsia" w:hAnsi="Times New Roman" w:cs="Times New Roman"/>
          <w:sz w:val="28"/>
          <w:szCs w:val="28"/>
        </w:rPr>
        <w:t>M:</w:t>
      </w:r>
      <w:r w:rsidR="005C42A7">
        <w:rPr>
          <w:rFonts w:ascii="Times New Roman" w:eastAsiaTheme="minorEastAsia" w:hAnsi="Times New Roman" w:cs="Times New Roman"/>
          <w:sz w:val="28"/>
          <w:szCs w:val="28"/>
        </w:rPr>
        <w:t xml:space="preserve">   </w:t>
      </w:r>
      <w:proofErr w:type="gramEnd"/>
      <w:r w:rsidR="005C42A7">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 xml:space="preserve"> = </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l</m:t>
        </m:r>
      </m:oMath>
      <w:r w:rsidRPr="004764E8">
        <w:rPr>
          <w:rFonts w:ascii="Times New Roman" w:eastAsiaTheme="minorEastAsia" w:hAnsi="Times New Roman" w:cs="Times New Roman"/>
          <w:sz w:val="28"/>
          <w:szCs w:val="28"/>
        </w:rPr>
        <w:t>,</w:t>
      </w:r>
      <w:r w:rsidR="005C42A7">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lang w:val="en-US"/>
          </w:rPr>
          <m:t>l</m:t>
        </m:r>
      </m:oMath>
      <w:r w:rsidRPr="004764E8">
        <w:rPr>
          <w:rFonts w:ascii="Times New Roman" w:eastAsiaTheme="minorEastAsia" w:hAnsi="Times New Roman" w:cs="Times New Roman"/>
          <w:sz w:val="28"/>
          <w:szCs w:val="28"/>
        </w:rPr>
        <w:t xml:space="preserve"> - кратчайшее расстояние от оси вращения до линии действия силы.</w:t>
      </w:r>
    </w:p>
    <w:p w14:paraId="0D4D3836" w14:textId="3A2C37CF" w:rsidR="00F05FD8" w:rsidRPr="004764E8" w:rsidRDefault="00627FB5" w:rsidP="00D71652">
      <w:pPr>
        <w:spacing w:line="360" w:lineRule="auto"/>
        <w:ind w:right="-1"/>
        <w:jc w:val="both"/>
        <w:rPr>
          <w:rFonts w:ascii="Times New Roman" w:eastAsiaTheme="minorEastAsia" w:hAnsi="Times New Roman" w:cs="Times New Roman"/>
          <w:sz w:val="28"/>
          <w:szCs w:val="28"/>
        </w:rPr>
      </w:pPr>
      <w:r w:rsidRPr="004764E8">
        <w:rPr>
          <w:rFonts w:ascii="Times New Roman" w:eastAsiaTheme="minorEastAsia" w:hAnsi="Times New Roman" w:cs="Times New Roman"/>
          <w:noProof/>
          <w:sz w:val="28"/>
          <w:szCs w:val="28"/>
          <w:lang w:eastAsia="ru-RU"/>
          <w14:ligatures w14:val="standardContextual"/>
        </w:rPr>
        <w:drawing>
          <wp:anchor distT="0" distB="0" distL="114300" distR="114300" simplePos="0" relativeHeight="251673600" behindDoc="0" locked="0" layoutInCell="1" allowOverlap="1" wp14:anchorId="2D1DB8BD" wp14:editId="2083D910">
            <wp:simplePos x="0" y="0"/>
            <wp:positionH relativeFrom="column">
              <wp:posOffset>2773680</wp:posOffset>
            </wp:positionH>
            <wp:positionV relativeFrom="paragraph">
              <wp:posOffset>6350</wp:posOffset>
            </wp:positionV>
            <wp:extent cx="3114675" cy="1012190"/>
            <wp:effectExtent l="0" t="0" r="0" b="0"/>
            <wp:wrapSquare wrapText="bothSides"/>
            <wp:docPr id="17761559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5970" name="Рисунок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14675" cy="1012190"/>
                    </a:xfrm>
                    <a:prstGeom prst="rect">
                      <a:avLst/>
                    </a:prstGeom>
                  </pic:spPr>
                </pic:pic>
              </a:graphicData>
            </a:graphic>
            <wp14:sizeRelV relativeFrom="margin">
              <wp14:pctHeight>0</wp14:pctHeight>
            </wp14:sizeRelV>
          </wp:anchor>
        </w:drawing>
      </w:r>
      <w:r w:rsidR="00F05FD8" w:rsidRPr="004764E8">
        <w:rPr>
          <w:rFonts w:ascii="Times New Roman" w:eastAsiaTheme="minorEastAsia" w:hAnsi="Times New Roman" w:cs="Times New Roman"/>
          <w:iCs/>
          <w:noProof/>
          <w:sz w:val="28"/>
          <w:szCs w:val="28"/>
          <w:lang w:eastAsia="ru-RU"/>
          <w14:ligatures w14:val="standardContextual"/>
        </w:rPr>
        <w:drawing>
          <wp:anchor distT="0" distB="0" distL="114300" distR="114300" simplePos="0" relativeHeight="251674624" behindDoc="0" locked="0" layoutInCell="1" allowOverlap="1" wp14:anchorId="6F6A7B15" wp14:editId="7D9C898F">
            <wp:simplePos x="0" y="0"/>
            <wp:positionH relativeFrom="column">
              <wp:posOffset>450124</wp:posOffset>
            </wp:positionH>
            <wp:positionV relativeFrom="paragraph">
              <wp:posOffset>1542</wp:posOffset>
            </wp:positionV>
            <wp:extent cx="1381125" cy="1085850"/>
            <wp:effectExtent l="0" t="0" r="9525" b="0"/>
            <wp:wrapSquare wrapText="bothSides"/>
            <wp:docPr id="13132079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07943" name="Рисунок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81125" cy="1085850"/>
                    </a:xfrm>
                    <a:prstGeom prst="rect">
                      <a:avLst/>
                    </a:prstGeom>
                  </pic:spPr>
                </pic:pic>
              </a:graphicData>
            </a:graphic>
          </wp:anchor>
        </w:drawing>
      </w:r>
    </w:p>
    <w:p w14:paraId="66721CF2" w14:textId="2C2449ED" w:rsidR="00F05FD8" w:rsidRPr="004764E8" w:rsidRDefault="00F05FD8" w:rsidP="00D71652">
      <w:pPr>
        <w:spacing w:line="360" w:lineRule="auto"/>
        <w:ind w:right="-1"/>
        <w:jc w:val="both"/>
        <w:rPr>
          <w:rFonts w:ascii="Times New Roman" w:eastAsiaTheme="minorEastAsia" w:hAnsi="Times New Roman" w:cs="Times New Roman"/>
          <w:noProof/>
          <w:sz w:val="28"/>
          <w:szCs w:val="28"/>
        </w:rPr>
      </w:pPr>
    </w:p>
    <w:p w14:paraId="5DB4E7AF" w14:textId="2048621D" w:rsidR="00F05FD8" w:rsidRPr="00627FB5" w:rsidRDefault="002E2A22" w:rsidP="00D71652">
      <w:pPr>
        <w:spacing w:line="360" w:lineRule="auto"/>
        <w:ind w:right="-1"/>
        <w:jc w:val="both"/>
        <w:rPr>
          <w:rFonts w:ascii="Times New Roman" w:eastAsiaTheme="minorEastAsia" w:hAnsi="Times New Roman" w:cs="Times New Roman"/>
          <w:iCs/>
          <w:sz w:val="28"/>
          <w:szCs w:val="28"/>
        </w:rPr>
      </w:pPr>
      <w:r w:rsidRPr="004764E8">
        <w:rPr>
          <w:rFonts w:ascii="Times New Roman" w:eastAsiaTheme="minorEastAsia" w:hAnsi="Times New Roman" w:cs="Times New Roman"/>
          <w:iCs/>
          <w:sz w:val="28"/>
          <w:szCs w:val="28"/>
        </w:rPr>
        <w:t xml:space="preserve"> </w:t>
      </w:r>
    </w:p>
    <w:p w14:paraId="3F1CA109" w14:textId="34A146DD" w:rsidR="00251E9B" w:rsidRPr="00627FB5" w:rsidRDefault="00A87D24" w:rsidP="00D71652">
      <w:pPr>
        <w:pStyle w:val="a4"/>
        <w:spacing w:line="360" w:lineRule="auto"/>
        <w:ind w:right="-1"/>
        <w:jc w:val="right"/>
        <w:rPr>
          <w:rFonts w:ascii="Times New Roman" w:hAnsi="Times New Roman" w:cs="Times New Roman"/>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iCs w:val="0"/>
          <w:sz w:val="28"/>
          <w:szCs w:val="28"/>
        </w:rPr>
        <w:t xml:space="preserve"> </w:t>
      </w:r>
      <w:r w:rsidR="002E2A22" w:rsidRPr="004764E8">
        <w:rPr>
          <w:rFonts w:ascii="Times New Roman" w:eastAsiaTheme="minorEastAsia" w:hAnsi="Times New Roman" w:cs="Times New Roman"/>
          <w:iCs w:val="0"/>
          <w:color w:val="auto"/>
          <w:sz w:val="28"/>
          <w:szCs w:val="28"/>
        </w:rPr>
        <w:fldChar w:fldCharType="begin"/>
      </w:r>
      <w:r w:rsidR="002E2A22" w:rsidRPr="004764E8">
        <w:rPr>
          <w:rFonts w:ascii="Times New Roman" w:eastAsiaTheme="minorEastAsia" w:hAnsi="Times New Roman" w:cs="Times New Roman"/>
          <w:iCs w:val="0"/>
          <w:color w:val="auto"/>
          <w:sz w:val="28"/>
          <w:szCs w:val="28"/>
        </w:rPr>
        <w:instrText xml:space="preserve"> SEQ Рисунок \* ARABIC </w:instrText>
      </w:r>
      <w:r w:rsidR="002E2A22" w:rsidRPr="004764E8">
        <w:rPr>
          <w:rFonts w:ascii="Times New Roman" w:eastAsiaTheme="minorEastAsia" w:hAnsi="Times New Roman" w:cs="Times New Roman"/>
          <w:iCs w:val="0"/>
          <w:color w:val="auto"/>
          <w:sz w:val="28"/>
          <w:szCs w:val="28"/>
        </w:rPr>
        <w:fldChar w:fldCharType="separate"/>
      </w:r>
      <w:r w:rsidR="0065599E" w:rsidRPr="004764E8">
        <w:rPr>
          <w:rFonts w:ascii="Times New Roman" w:eastAsiaTheme="minorEastAsia" w:hAnsi="Times New Roman" w:cs="Times New Roman"/>
          <w:iCs w:val="0"/>
          <w:noProof/>
          <w:color w:val="auto"/>
          <w:sz w:val="28"/>
          <w:szCs w:val="28"/>
        </w:rPr>
        <w:t>5</w:t>
      </w:r>
      <w:r w:rsidR="002E2A22" w:rsidRPr="004764E8">
        <w:rPr>
          <w:rFonts w:ascii="Times New Roman" w:eastAsiaTheme="minorEastAsia" w:hAnsi="Times New Roman" w:cs="Times New Roman"/>
          <w:iCs w:val="0"/>
          <w:color w:val="auto"/>
          <w:sz w:val="28"/>
          <w:szCs w:val="28"/>
        </w:rPr>
        <w:fldChar w:fldCharType="end"/>
      </w:r>
      <w:r w:rsidR="005470B2" w:rsidRPr="004764E8">
        <w:rPr>
          <w:rFonts w:ascii="Times New Roman" w:eastAsiaTheme="minorEastAsia" w:hAnsi="Times New Roman" w:cs="Times New Roman"/>
          <w:iCs w:val="0"/>
          <w:color w:val="auto"/>
          <w:sz w:val="28"/>
          <w:szCs w:val="28"/>
        </w:rPr>
        <w:t xml:space="preserve"> </w:t>
      </w:r>
      <w:r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Пример вращения тела</w:t>
      </w:r>
      <w:r w:rsidR="00627FB5">
        <w:rPr>
          <w:rFonts w:ascii="Times New Roman" w:hAnsi="Times New Roman" w:cs="Times New Roman"/>
          <w:sz w:val="28"/>
          <w:szCs w:val="28"/>
        </w:rPr>
        <w:t xml:space="preserve">   </w:t>
      </w:r>
      <w:r w:rsidR="00D10E69" w:rsidRPr="004764E8">
        <w:rPr>
          <w:rFonts w:ascii="Times New Roman" w:hAnsi="Times New Roman" w:cs="Times New Roman"/>
          <w:color w:val="000000"/>
          <w:sz w:val="28"/>
          <w:szCs w:val="28"/>
          <w:shd w:val="clear" w:color="auto" w:fill="FFFFFF"/>
        </w:rPr>
        <w:t>Рисунок</w:t>
      </w:r>
      <w:r w:rsidR="00D10E69"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color w:val="auto"/>
          <w:sz w:val="28"/>
          <w:szCs w:val="28"/>
          <w:lang w:val="en-US"/>
        </w:rPr>
        <w:fldChar w:fldCharType="begin"/>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instrText>SEQ</w:instrText>
      </w:r>
      <w:r w:rsidR="002E2A22" w:rsidRPr="004764E8">
        <w:rPr>
          <w:rFonts w:ascii="Times New Roman" w:eastAsiaTheme="minorEastAsia" w:hAnsi="Times New Roman" w:cs="Times New Roman"/>
          <w:color w:val="auto"/>
          <w:sz w:val="28"/>
          <w:szCs w:val="28"/>
        </w:rPr>
        <w:instrText xml:space="preserve"> Рисунок \* </w:instrText>
      </w:r>
      <w:r w:rsidR="002E2A22" w:rsidRPr="004764E8">
        <w:rPr>
          <w:rFonts w:ascii="Times New Roman" w:eastAsiaTheme="minorEastAsia" w:hAnsi="Times New Roman" w:cs="Times New Roman"/>
          <w:color w:val="auto"/>
          <w:sz w:val="28"/>
          <w:szCs w:val="28"/>
          <w:lang w:val="en-US"/>
        </w:rPr>
        <w:instrText>ARABIC</w:instrText>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fldChar w:fldCharType="separate"/>
      </w:r>
      <w:r w:rsidR="0065599E" w:rsidRPr="004764E8">
        <w:rPr>
          <w:rFonts w:ascii="Times New Roman" w:eastAsiaTheme="minorEastAsia" w:hAnsi="Times New Roman" w:cs="Times New Roman"/>
          <w:noProof/>
          <w:color w:val="auto"/>
          <w:sz w:val="28"/>
          <w:szCs w:val="28"/>
        </w:rPr>
        <w:t>6</w:t>
      </w:r>
      <w:r w:rsidR="002E2A22" w:rsidRPr="004764E8">
        <w:rPr>
          <w:rFonts w:ascii="Times New Roman" w:eastAsiaTheme="minorEastAsia" w:hAnsi="Times New Roman" w:cs="Times New Roman"/>
          <w:color w:val="auto"/>
          <w:sz w:val="28"/>
          <w:szCs w:val="28"/>
          <w:lang w:val="en-US"/>
        </w:rPr>
        <w:fldChar w:fldCharType="end"/>
      </w:r>
      <w:r w:rsidR="005470B2" w:rsidRPr="004764E8">
        <w:rPr>
          <w:rFonts w:ascii="Times New Roman" w:eastAsiaTheme="minorEastAsia" w:hAnsi="Times New Roman" w:cs="Times New Roman"/>
          <w:color w:val="auto"/>
          <w:sz w:val="28"/>
          <w:szCs w:val="28"/>
        </w:rPr>
        <w:t xml:space="preserve"> </w:t>
      </w:r>
      <w:r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w:t>
      </w:r>
      <w:r w:rsidR="002E2A22" w:rsidRPr="004764E8">
        <w:rPr>
          <w:rFonts w:ascii="Times New Roman" w:hAnsi="Times New Roman" w:cs="Times New Roman"/>
          <w:color w:val="auto"/>
          <w:sz w:val="28"/>
          <w:szCs w:val="28"/>
        </w:rPr>
        <w:t>Пример приложения сил в положении равновесия</w:t>
      </w:r>
    </w:p>
    <w:p w14:paraId="485AA3E6" w14:textId="77777777" w:rsidR="00251E9B" w:rsidRPr="004764E8" w:rsidRDefault="002E2A22" w:rsidP="00AD1428">
      <w:pPr>
        <w:spacing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Теперь, зная, что такое момент силы, напишем второе условие равновесия </w:t>
      </w:r>
      <w:proofErr w:type="gramStart"/>
      <w:r w:rsidRPr="004764E8">
        <w:rPr>
          <w:rFonts w:ascii="Times New Roman" w:eastAsiaTheme="minorEastAsia" w:hAnsi="Times New Roman" w:cs="Times New Roman"/>
          <w:sz w:val="28"/>
          <w:szCs w:val="28"/>
        </w:rPr>
        <w:t>тела:</w:t>
      </w:r>
      <w:r w:rsidR="006277F2" w:rsidRPr="004764E8">
        <w:rPr>
          <w:rFonts w:ascii="Times New Roman" w:eastAsiaTheme="minorEastAsia" w:hAnsi="Times New Roman" w:cs="Times New Roman"/>
          <w:sz w:val="28"/>
          <w:szCs w:val="28"/>
        </w:rPr>
        <w:t xml:space="preserve">   </w:t>
      </w:r>
      <w:proofErr w:type="gramEnd"/>
      <w:r w:rsidR="006277F2" w:rsidRPr="004764E8">
        <w:rPr>
          <w:rFonts w:ascii="Times New Roman" w:eastAsiaTheme="minorEastAsia" w:hAnsi="Times New Roman" w:cs="Times New Roman"/>
          <w:sz w:val="28"/>
          <w:szCs w:val="28"/>
        </w:rPr>
        <w:t xml:space="preserve">                                                 </w:t>
      </w:r>
      <m:oMath>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=0.</m:t>
            </m:r>
          </m:e>
        </m:nary>
      </m:oMath>
      <w:r w:rsidR="006277F2" w:rsidRPr="004764E8">
        <w:rPr>
          <w:rFonts w:ascii="Times New Roman" w:eastAsiaTheme="minorEastAsia" w:hAnsi="Times New Roman" w:cs="Times New Roman"/>
          <w:sz w:val="28"/>
          <w:szCs w:val="28"/>
        </w:rPr>
        <w:t xml:space="preserve">                                                    (2)</w:t>
      </w:r>
    </w:p>
    <w:p w14:paraId="584E774F" w14:textId="77777777" w:rsidR="003A78DD"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Более подробно эти условия разобраны в [5, 6].</w:t>
      </w:r>
    </w:p>
    <w:p w14:paraId="5543F9D9" w14:textId="77777777" w:rsidR="00251E9B"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Как известно, внутри каждого твёрдого материала, согласно молекулярно-кинетической теории, существуют довольно большие внутренние межатомные силы. Их наличие определяет способность тела к перенесению нагрузок, описывает характер поведения тела при периодичных или очень больших значениях модуля внешних сил, способность сопротивляться разрушению, и именно эти силы описывают характер деформации тела. При малых деформациях поведение даже такой массивной конструкции, как мост, может считаться упругим - тело, деформированное под воздействием внешних сил, вернётся к начальному положению, если эти внешние силы убрать. Это обусловлено как раз внутренними характеристиками материала (в нашем случае - дерева). В случае с мостом конструкция преимущественно состоит из стержней, работающих главным образом на изгиб. Такие тела называются балками.</w:t>
      </w:r>
    </w:p>
    <w:p w14:paraId="2BD4E61B" w14:textId="77777777" w:rsidR="00251E9B" w:rsidRPr="004764E8" w:rsidRDefault="002E2A22" w:rsidP="00D71652">
      <w:pPr>
        <w:keepNext/>
        <w:spacing w:line="360" w:lineRule="auto"/>
        <w:ind w:right="-1"/>
        <w:jc w:val="center"/>
        <w:rPr>
          <w:rFonts w:ascii="Times New Roman" w:hAnsi="Times New Roman" w:cs="Times New Roman"/>
          <w:sz w:val="28"/>
          <w:szCs w:val="28"/>
        </w:rPr>
      </w:pPr>
      <w:r w:rsidRPr="004764E8">
        <w:rPr>
          <w:rFonts w:ascii="Times New Roman" w:eastAsiaTheme="minorEastAsia" w:hAnsi="Times New Roman" w:cs="Times New Roman"/>
          <w:noProof/>
          <w:sz w:val="28"/>
          <w:szCs w:val="28"/>
          <w:lang w:eastAsia="ru-RU"/>
          <w14:ligatures w14:val="standardContextual"/>
        </w:rPr>
        <w:lastRenderedPageBreak/>
        <w:drawing>
          <wp:inline distT="0" distB="0" distL="0" distR="0" wp14:anchorId="371E7E76" wp14:editId="7411C079">
            <wp:extent cx="3267075" cy="1628775"/>
            <wp:effectExtent l="0" t="0" r="9525" b="9525"/>
            <wp:docPr id="4434166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16678"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0755" cy="1775187"/>
                    </a:xfrm>
                    <a:prstGeom prst="rect">
                      <a:avLst/>
                    </a:prstGeom>
                  </pic:spPr>
                </pic:pic>
              </a:graphicData>
            </a:graphic>
          </wp:inline>
        </w:drawing>
      </w:r>
    </w:p>
    <w:p w14:paraId="218C5F58" w14:textId="77777777" w:rsidR="00251E9B" w:rsidRPr="004764E8" w:rsidRDefault="00D10E69" w:rsidP="00D71652">
      <w:pPr>
        <w:pStyle w:val="a4"/>
        <w:spacing w:after="0" w:line="360" w:lineRule="auto"/>
        <w:ind w:right="-1"/>
        <w:jc w:val="center"/>
        <w:rPr>
          <w:rFonts w:ascii="Times New Roman" w:hAnsi="Times New Roman" w:cs="Times New Roman"/>
          <w:sz w:val="28"/>
          <w:szCs w:val="28"/>
        </w:rPr>
      </w:pPr>
      <w:r w:rsidRPr="004764E8">
        <w:rPr>
          <w:rFonts w:ascii="Times New Roman" w:hAnsi="Times New Roman" w:cs="Times New Roman"/>
          <w:color w:val="000000"/>
          <w:sz w:val="28"/>
          <w:szCs w:val="28"/>
          <w:shd w:val="clear" w:color="auto" w:fill="FFFFFF"/>
        </w:rPr>
        <w:t xml:space="preserve">Рисунок </w:t>
      </w:r>
      <w:r w:rsidR="002E2A22" w:rsidRPr="004764E8">
        <w:rPr>
          <w:rFonts w:ascii="Times New Roman" w:eastAsiaTheme="minorEastAsia" w:hAnsi="Times New Roman" w:cs="Times New Roman"/>
          <w:color w:val="auto"/>
          <w:sz w:val="28"/>
          <w:szCs w:val="28"/>
        </w:rPr>
        <w:fldChar w:fldCharType="begin"/>
      </w:r>
      <w:r w:rsidR="002E2A22" w:rsidRPr="004764E8">
        <w:rPr>
          <w:rFonts w:ascii="Times New Roman" w:eastAsiaTheme="minorEastAsia" w:hAnsi="Times New Roman" w:cs="Times New Roman"/>
          <w:color w:val="auto"/>
          <w:sz w:val="28"/>
          <w:szCs w:val="28"/>
        </w:rPr>
        <w:instrText xml:space="preserve"> SEQ Рисунок \* ARABIC </w:instrText>
      </w:r>
      <w:r w:rsidR="002E2A22" w:rsidRPr="004764E8">
        <w:rPr>
          <w:rFonts w:ascii="Times New Roman" w:eastAsiaTheme="minorEastAsia" w:hAnsi="Times New Roman" w:cs="Times New Roman"/>
          <w:color w:val="auto"/>
          <w:sz w:val="28"/>
          <w:szCs w:val="28"/>
        </w:rPr>
        <w:fldChar w:fldCharType="separate"/>
      </w:r>
      <w:r w:rsidR="0065599E" w:rsidRPr="004764E8">
        <w:rPr>
          <w:rFonts w:ascii="Times New Roman" w:eastAsiaTheme="minorEastAsia" w:hAnsi="Times New Roman" w:cs="Times New Roman"/>
          <w:noProof/>
          <w:color w:val="auto"/>
          <w:sz w:val="28"/>
          <w:szCs w:val="28"/>
        </w:rPr>
        <w:t>7</w:t>
      </w:r>
      <w:r w:rsidR="002E2A22" w:rsidRPr="004764E8">
        <w:rPr>
          <w:rFonts w:ascii="Times New Roman" w:eastAsiaTheme="minorEastAsia" w:hAnsi="Times New Roman" w:cs="Times New Roman"/>
          <w:color w:val="auto"/>
          <w:sz w:val="28"/>
          <w:szCs w:val="28"/>
        </w:rPr>
        <w:fldChar w:fldCharType="end"/>
      </w:r>
      <w:r w:rsidR="005470B2" w:rsidRPr="004764E8">
        <w:rPr>
          <w:rFonts w:ascii="Times New Roman" w:eastAsiaTheme="minorEastAsia"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Чертёж балки в ненагру</w:t>
      </w:r>
      <w:r w:rsidR="005470B2" w:rsidRPr="004764E8">
        <w:rPr>
          <w:rFonts w:ascii="Times New Roman" w:hAnsi="Times New Roman" w:cs="Times New Roman"/>
          <w:color w:val="auto"/>
          <w:sz w:val="28"/>
          <w:szCs w:val="28"/>
        </w:rPr>
        <w:t>женном и нагруженном состояниях</w:t>
      </w:r>
    </w:p>
    <w:p w14:paraId="21327C07"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Как известно, в реальности нагрузки делятся на множество подклассов, приведём классификацию тех нагрузок, которые могут возникать при использовании моста:</w:t>
      </w:r>
    </w:p>
    <w:p w14:paraId="28CCCFD7" w14:textId="77777777" w:rsidR="00251E9B" w:rsidRPr="004764E8" w:rsidRDefault="002E2A22" w:rsidP="00D71652">
      <w:pPr>
        <w:pStyle w:val="ae"/>
        <w:numPr>
          <w:ilvl w:val="0"/>
          <w:numId w:val="5"/>
        </w:numPr>
        <w:spacing w:after="0" w:line="360" w:lineRule="auto"/>
        <w:ind w:left="0" w:right="-1" w:firstLine="0"/>
        <w:jc w:val="both"/>
        <w:rPr>
          <w:rFonts w:ascii="Times New Roman" w:hAnsi="Times New Roman" w:cs="Times New Roman"/>
          <w:b/>
          <w:sz w:val="28"/>
          <w:szCs w:val="28"/>
        </w:rPr>
      </w:pPr>
      <w:r w:rsidRPr="004764E8">
        <w:rPr>
          <w:rFonts w:ascii="Times New Roman" w:hAnsi="Times New Roman" w:cs="Times New Roman"/>
          <w:b/>
          <w:sz w:val="28"/>
          <w:szCs w:val="28"/>
        </w:rPr>
        <w:t>По способу приложения</w:t>
      </w:r>
    </w:p>
    <w:p w14:paraId="544E46E4" w14:textId="77777777" w:rsidR="00251E9B" w:rsidRPr="004764E8" w:rsidRDefault="002E2A22" w:rsidP="00D71652">
      <w:pPr>
        <w:pStyle w:val="ae"/>
        <w:numPr>
          <w:ilvl w:val="1"/>
          <w:numId w:val="5"/>
        </w:numPr>
        <w:spacing w:line="360" w:lineRule="auto"/>
        <w:ind w:left="0" w:right="-1" w:firstLine="0"/>
        <w:jc w:val="both"/>
        <w:rPr>
          <w:rFonts w:ascii="Times New Roman" w:hAnsi="Times New Roman" w:cs="Times New Roman"/>
          <w:sz w:val="28"/>
          <w:szCs w:val="28"/>
        </w:rPr>
      </w:pPr>
      <w:r w:rsidRPr="004764E8">
        <w:rPr>
          <w:rFonts w:ascii="Times New Roman" w:hAnsi="Times New Roman" w:cs="Times New Roman"/>
          <w:sz w:val="28"/>
          <w:szCs w:val="28"/>
          <w:u w:val="single"/>
        </w:rPr>
        <w:t>Сосредоточенные нагрузки</w:t>
      </w:r>
      <w:r w:rsidRPr="004764E8">
        <w:rPr>
          <w:rFonts w:ascii="Times New Roman" w:hAnsi="Times New Roman" w:cs="Times New Roman"/>
          <w:sz w:val="28"/>
          <w:szCs w:val="28"/>
        </w:rPr>
        <w:t>: Такие нагрузки считаются приложенными к одной точке. Пример: Вес тяжёлого оборудования, установленного на балке.</w:t>
      </w:r>
    </w:p>
    <w:p w14:paraId="5A028639"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Распределенные нагрузки</w:t>
      </w:r>
      <w:r w:rsidRPr="004764E8">
        <w:rPr>
          <w:sz w:val="28"/>
          <w:szCs w:val="28"/>
        </w:rPr>
        <w:t>: Такие силы действуют по всей длине или поверхности конструкции, при этом могут быть постоянными или переменными. Пример: Собственный вес стены или давление воды на поверхность дамбы.</w:t>
      </w:r>
    </w:p>
    <w:p w14:paraId="2DE41A0A"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Поверхностные нагрузки</w:t>
      </w:r>
      <w:r w:rsidRPr="004764E8">
        <w:rPr>
          <w:sz w:val="28"/>
          <w:szCs w:val="28"/>
        </w:rPr>
        <w:t>: Распределены по поверхности конструкции. Пример: Снег, лежащий на крыше здания.</w:t>
      </w:r>
    </w:p>
    <w:p w14:paraId="22C7C99A" w14:textId="77777777" w:rsidR="00251E9B" w:rsidRPr="004764E8" w:rsidRDefault="002E2A22" w:rsidP="00D71652">
      <w:pPr>
        <w:pStyle w:val="ab"/>
        <w:numPr>
          <w:ilvl w:val="0"/>
          <w:numId w:val="5"/>
        </w:numPr>
        <w:spacing w:before="0" w:beforeAutospacing="0" w:after="0" w:afterAutospacing="0" w:line="360" w:lineRule="auto"/>
        <w:ind w:left="0" w:right="-1" w:firstLine="0"/>
        <w:jc w:val="both"/>
        <w:rPr>
          <w:b/>
          <w:sz w:val="28"/>
          <w:szCs w:val="28"/>
        </w:rPr>
      </w:pPr>
      <w:r w:rsidRPr="004764E8">
        <w:rPr>
          <w:b/>
          <w:sz w:val="28"/>
          <w:szCs w:val="28"/>
        </w:rPr>
        <w:t>По времени действия</w:t>
      </w:r>
    </w:p>
    <w:p w14:paraId="658DD5DC"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Постоянные нагрузки:</w:t>
      </w:r>
      <w:r w:rsidRPr="004764E8">
        <w:rPr>
          <w:sz w:val="28"/>
          <w:szCs w:val="28"/>
        </w:rPr>
        <w:t xml:space="preserve"> Нагрузка, действующая постоянно и с одинаковой величиной. Подобные нагрузки играют критическую роль в расчётах при постройке зданий.</w:t>
      </w:r>
    </w:p>
    <w:p w14:paraId="0D524C9D"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Переменные нагрузки</w:t>
      </w:r>
      <w:r w:rsidRPr="004764E8">
        <w:rPr>
          <w:sz w:val="28"/>
          <w:szCs w:val="28"/>
        </w:rPr>
        <w:t>: действуют в течение определённого времени и могут изменяться. Например, люди, переходящие через мост.</w:t>
      </w:r>
    </w:p>
    <w:p w14:paraId="2951E7E5"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Кратковременные нагрузки</w:t>
      </w:r>
      <w:r w:rsidRPr="004764E8">
        <w:rPr>
          <w:sz w:val="28"/>
          <w:szCs w:val="28"/>
        </w:rPr>
        <w:t>: описывают возникновение нестандартных нагрузок. Пример: появление поперечных и продольных нагрузок из-за землетрясения.</w:t>
      </w:r>
    </w:p>
    <w:p w14:paraId="463A1342" w14:textId="77777777" w:rsidR="00251E9B" w:rsidRPr="004764E8" w:rsidRDefault="002E2A22" w:rsidP="00D71652">
      <w:pPr>
        <w:pStyle w:val="ab"/>
        <w:numPr>
          <w:ilvl w:val="0"/>
          <w:numId w:val="5"/>
        </w:numPr>
        <w:spacing w:before="0" w:beforeAutospacing="0" w:after="0" w:afterAutospacing="0" w:line="360" w:lineRule="auto"/>
        <w:ind w:left="0" w:right="-1" w:firstLine="0"/>
        <w:jc w:val="both"/>
        <w:rPr>
          <w:b/>
          <w:sz w:val="28"/>
          <w:szCs w:val="28"/>
        </w:rPr>
      </w:pPr>
      <w:r w:rsidRPr="004764E8">
        <w:rPr>
          <w:b/>
          <w:sz w:val="28"/>
          <w:szCs w:val="28"/>
        </w:rPr>
        <w:t>По типу воздействия среды</w:t>
      </w:r>
    </w:p>
    <w:p w14:paraId="3D01A75D"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lastRenderedPageBreak/>
        <w:t>Ветровые нагрузки</w:t>
      </w:r>
      <w:r w:rsidRPr="004764E8">
        <w:rPr>
          <w:sz w:val="28"/>
          <w:szCs w:val="28"/>
        </w:rPr>
        <w:t>: Ключевую роль при возникновении нагрузки от ветра играет аэродинамика сооружения. В случае хорошей обтекаемости нагрузки значительно снижаются.</w:t>
      </w:r>
    </w:p>
    <w:p w14:paraId="037E7334"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Снеговые нагрузки</w:t>
      </w:r>
      <w:r w:rsidRPr="004764E8">
        <w:rPr>
          <w:sz w:val="28"/>
          <w:szCs w:val="28"/>
        </w:rPr>
        <w:t>: Переменная нагрузка, обусловленная появлением снега на поверхности конструкции, определяется по климатическим условиям местности.</w:t>
      </w:r>
    </w:p>
    <w:p w14:paraId="25165242"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Гидростатические и гидродинамические нагрузки</w:t>
      </w:r>
      <w:r w:rsidRPr="004764E8">
        <w:rPr>
          <w:sz w:val="28"/>
          <w:szCs w:val="28"/>
        </w:rPr>
        <w:t xml:space="preserve">: </w:t>
      </w:r>
      <w:proofErr w:type="gramStart"/>
      <w:r w:rsidRPr="004764E8">
        <w:rPr>
          <w:sz w:val="28"/>
          <w:szCs w:val="28"/>
        </w:rPr>
        <w:t>В</w:t>
      </w:r>
      <w:proofErr w:type="gramEnd"/>
      <w:r w:rsidRPr="004764E8">
        <w:rPr>
          <w:sz w:val="28"/>
          <w:szCs w:val="28"/>
        </w:rPr>
        <w:t xml:space="preserve"> случае гидростатической нагрузки исследуемой силой является сила давления статичной жидкости на стенку или другую поверхность конструкции, в случае гидродинамической - воздействие движущейся массы жидкости на тело, либо удары волн о поверхность.</w:t>
      </w:r>
    </w:p>
    <w:p w14:paraId="645E6293" w14:textId="77777777" w:rsidR="00251E9B" w:rsidRPr="004764E8" w:rsidRDefault="002E2A22" w:rsidP="00D71652">
      <w:pPr>
        <w:pStyle w:val="ab"/>
        <w:numPr>
          <w:ilvl w:val="1"/>
          <w:numId w:val="5"/>
        </w:numPr>
        <w:spacing w:before="0" w:beforeAutospacing="0" w:after="0" w:afterAutospacing="0" w:line="360" w:lineRule="auto"/>
        <w:ind w:left="0" w:right="-1" w:firstLine="0"/>
        <w:jc w:val="both"/>
        <w:rPr>
          <w:sz w:val="28"/>
          <w:szCs w:val="28"/>
        </w:rPr>
      </w:pPr>
      <w:r w:rsidRPr="004764E8">
        <w:rPr>
          <w:sz w:val="28"/>
          <w:szCs w:val="28"/>
          <w:u w:val="single"/>
        </w:rPr>
        <w:t>Тепловые нагрузки</w:t>
      </w:r>
      <w:r w:rsidRPr="004764E8">
        <w:rPr>
          <w:sz w:val="28"/>
          <w:szCs w:val="28"/>
        </w:rPr>
        <w:t>: Характерны в зонах с переменчивым климатом, учитывают тепловое расширение или сжатие материалов при изменении температуры.</w:t>
      </w:r>
    </w:p>
    <w:p w14:paraId="37BC81D8" w14:textId="77777777" w:rsidR="004D05A8" w:rsidRDefault="002E2A22" w:rsidP="00AD1428">
      <w:pPr>
        <w:pStyle w:val="ab"/>
        <w:spacing w:before="0" w:beforeAutospacing="0" w:after="0" w:afterAutospacing="0" w:line="360" w:lineRule="auto"/>
        <w:ind w:firstLine="851"/>
        <w:jc w:val="both"/>
        <w:rPr>
          <w:sz w:val="28"/>
          <w:szCs w:val="28"/>
        </w:rPr>
      </w:pPr>
      <w:r w:rsidRPr="004764E8">
        <w:rPr>
          <w:sz w:val="28"/>
          <w:szCs w:val="28"/>
        </w:rPr>
        <w:t>Пользуясь всеми данными, описанными сверху, проведём анализ конструкции поворотного моста.</w:t>
      </w:r>
      <w:bookmarkStart w:id="4" w:name="_Toc194767655"/>
    </w:p>
    <w:p w14:paraId="418DE950" w14:textId="55CE1AB4" w:rsidR="00232FA2" w:rsidRPr="004D05A8" w:rsidRDefault="002E2A22" w:rsidP="00AD1428">
      <w:pPr>
        <w:pStyle w:val="ab"/>
        <w:spacing w:before="0" w:beforeAutospacing="0" w:after="0" w:afterAutospacing="0" w:line="360" w:lineRule="auto"/>
        <w:ind w:firstLine="851"/>
        <w:jc w:val="center"/>
        <w:rPr>
          <w:sz w:val="28"/>
          <w:szCs w:val="28"/>
        </w:rPr>
      </w:pPr>
      <w:r w:rsidRPr="004D05A8">
        <w:rPr>
          <w:b/>
          <w:bCs/>
          <w:color w:val="000000" w:themeColor="text1"/>
          <w:sz w:val="28"/>
          <w:szCs w:val="28"/>
        </w:rPr>
        <w:t>Анализ конструкции</w:t>
      </w:r>
      <w:bookmarkEnd w:id="4"/>
    </w:p>
    <w:p w14:paraId="7C3C75E7" w14:textId="77777777" w:rsidR="00234AF6"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 xml:space="preserve">Для начала стоит определить приближения, которые будут использоваться при расчёте. Плотность материала моста возьмём за постоянную </w:t>
      </w:r>
      <w:proofErr w:type="gramStart"/>
      <w:r w:rsidRPr="004764E8">
        <w:rPr>
          <w:rFonts w:ascii="Times New Roman" w:hAnsi="Times New Roman" w:cs="Times New Roman"/>
          <w:sz w:val="28"/>
          <w:szCs w:val="28"/>
        </w:rPr>
        <w:t xml:space="preserve">величину </w:t>
      </w:r>
      <m:oMath>
        <m:r>
          <m:rPr>
            <m:sty m:val="p"/>
          </m:rPr>
          <w:rPr>
            <w:rFonts w:ascii="Cambria Math" w:hAnsi="Cambria Math" w:cs="Times New Roman"/>
            <w:sz w:val="28"/>
            <w:szCs w:val="28"/>
          </w:rPr>
          <m:t>ρ</m:t>
        </m:r>
      </m:oMath>
      <w:r w:rsidRPr="004764E8">
        <w:rPr>
          <w:rFonts w:ascii="Times New Roman" w:hAnsi="Times New Roman" w:cs="Times New Roman"/>
          <w:sz w:val="28"/>
          <w:szCs w:val="28"/>
        </w:rPr>
        <w:t>,</w:t>
      </w:r>
      <w:proofErr w:type="gramEnd"/>
      <w:r w:rsidRPr="004764E8">
        <w:rPr>
          <w:rFonts w:ascii="Times New Roman" w:hAnsi="Times New Roman" w:cs="Times New Roman"/>
          <w:sz w:val="28"/>
          <w:szCs w:val="28"/>
        </w:rPr>
        <w:t xml:space="preserve"> конструкцию будем считать симметричной относительно плоскости, проходящей через середину моста параллельно берегам и перпендикулярно поверхности воды. Платформу, на которой будет закрепляться ось вращения будем считать достаточно прочной, способной выдержать возникающие вращательные нагрузки.</w:t>
      </w:r>
    </w:p>
    <w:p w14:paraId="07718474" w14:textId="77777777" w:rsidR="00A400E4"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 xml:space="preserve">Далее из всех перечисленных типов нагрузок выделим те, которые с большей вероятностью возникали бы при эксплуатации моста. По характеру приложения нагрузки будем считать неточечными лишь те, которые распространяют своё действие больше, чем на четверть моста. Разброс по средней высоте осадков очень велик, потому возьмём в качестве медианного значения 10 см. Как уже упоминалось в работе, с большой вероятностью мост разрабатывался </w:t>
      </w:r>
      <w:r w:rsidRPr="004764E8">
        <w:rPr>
          <w:rFonts w:ascii="Times New Roman" w:hAnsi="Times New Roman" w:cs="Times New Roman"/>
          <w:sz w:val="28"/>
          <w:szCs w:val="28"/>
        </w:rPr>
        <w:lastRenderedPageBreak/>
        <w:t>для военных целей, потому в качестве переменной нагрузки можно брать нахождение на мосте 40 человек. За среднее значение массы взрослого мужчины возьмём 80 кг. Так как климатические условия влияют немалую роль, будем отталкиваться от тех условий, которые характерны для того климатического пояса, в котором жил да Винчи. Как известно из истории, Леонардо да Винчи преимущественно жил в Италии, а последние годы жизни провёл во Франции. Эти места находятся в зоне субтропического или умеренного климата соответственно. За среднюю температуру зимой возьмём значение</w:t>
      </w:r>
      <w:r w:rsidRPr="0032451B">
        <w:rPr>
          <w:rFonts w:ascii="Times New Roman" w:hAnsi="Times New Roman" w:cs="Times New Roman"/>
          <w:sz w:val="28"/>
          <w:szCs w:val="28"/>
        </w:rPr>
        <w:t xml:space="preserve"> -8</w:t>
      </w:r>
      <w:r w:rsidRPr="004764E8">
        <w:rPr>
          <w:rFonts w:ascii="Times New Roman" w:hAnsi="Times New Roman" w:cs="Times New Roman"/>
          <w:sz w:val="28"/>
          <w:szCs w:val="28"/>
        </w:rPr>
        <w:t>°</w:t>
      </w:r>
      <w:r w:rsidRPr="004764E8">
        <w:rPr>
          <w:rFonts w:ascii="Times New Roman" w:hAnsi="Times New Roman" w:cs="Times New Roman"/>
          <w:sz w:val="28"/>
          <w:szCs w:val="28"/>
          <w:lang w:val="en-US"/>
        </w:rPr>
        <w:t>C</w:t>
      </w:r>
      <w:r w:rsidRPr="0032451B">
        <w:rPr>
          <w:rFonts w:ascii="Times New Roman" w:hAnsi="Times New Roman" w:cs="Times New Roman"/>
          <w:sz w:val="28"/>
          <w:szCs w:val="28"/>
        </w:rPr>
        <w:t>,</w:t>
      </w:r>
      <w:r w:rsidRPr="004764E8">
        <w:rPr>
          <w:rFonts w:ascii="Times New Roman" w:hAnsi="Times New Roman" w:cs="Times New Roman"/>
          <w:sz w:val="28"/>
          <w:szCs w:val="28"/>
        </w:rPr>
        <w:t xml:space="preserve"> летом </w:t>
      </w:r>
      <w:r w:rsidR="00977341" w:rsidRPr="004764E8">
        <w:rPr>
          <w:rFonts w:ascii="Times New Roman" w:hAnsi="Times New Roman" w:cs="Times New Roman"/>
          <w:sz w:val="28"/>
          <w:szCs w:val="28"/>
        </w:rPr>
        <w:t>+</w:t>
      </w:r>
      <w:r w:rsidRPr="0032451B">
        <w:rPr>
          <w:rFonts w:ascii="Times New Roman" w:hAnsi="Times New Roman" w:cs="Times New Roman"/>
          <w:sz w:val="28"/>
          <w:szCs w:val="28"/>
        </w:rPr>
        <w:t xml:space="preserve"> 25</w:t>
      </w:r>
      <w:r w:rsidRPr="004764E8">
        <w:rPr>
          <w:rFonts w:ascii="Times New Roman" w:hAnsi="Times New Roman" w:cs="Times New Roman"/>
          <w:sz w:val="28"/>
          <w:szCs w:val="28"/>
        </w:rPr>
        <w:t>°</w:t>
      </w:r>
      <w:r w:rsidRPr="004764E8">
        <w:rPr>
          <w:rFonts w:ascii="Times New Roman" w:hAnsi="Times New Roman" w:cs="Times New Roman"/>
          <w:sz w:val="28"/>
          <w:szCs w:val="28"/>
          <w:lang w:val="en-US"/>
        </w:rPr>
        <w:t>C</w:t>
      </w:r>
      <w:r w:rsidRPr="0032451B">
        <w:rPr>
          <w:rFonts w:ascii="Times New Roman" w:hAnsi="Times New Roman" w:cs="Times New Roman"/>
          <w:sz w:val="28"/>
          <w:szCs w:val="28"/>
        </w:rPr>
        <w:t>.</w:t>
      </w:r>
      <w:r w:rsidR="00A400E4">
        <w:rPr>
          <w:rFonts w:ascii="Times New Roman" w:hAnsi="Times New Roman" w:cs="Times New Roman"/>
          <w:sz w:val="28"/>
          <w:szCs w:val="28"/>
        </w:rPr>
        <w:t xml:space="preserve"> </w:t>
      </w:r>
    </w:p>
    <w:p w14:paraId="5E6FF0B0" w14:textId="258010EE" w:rsidR="00A400E4" w:rsidRDefault="00A400E4"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hAnsi="Times New Roman" w:cs="Times New Roman"/>
          <w:sz w:val="28"/>
          <w:szCs w:val="28"/>
        </w:rPr>
        <w:t>Будем считать, что кривизну моста описывает параболическое уравнение с достаточной точностью.</w:t>
      </w:r>
      <w:r>
        <w:rPr>
          <w:rFonts w:ascii="Times New Roman" w:hAnsi="Times New Roman" w:cs="Times New Roman"/>
          <w:sz w:val="28"/>
          <w:szCs w:val="28"/>
        </w:rPr>
        <w:t xml:space="preserve"> </w:t>
      </w:r>
      <w:r w:rsidRPr="004764E8">
        <w:rPr>
          <w:rFonts w:ascii="Times New Roman" w:hAnsi="Times New Roman" w:cs="Times New Roman"/>
          <w:sz w:val="28"/>
          <w:szCs w:val="28"/>
        </w:rPr>
        <w:t xml:space="preserve">Коэффициент </w:t>
      </w:r>
      <w:proofErr w:type="gramStart"/>
      <w:r w:rsidRPr="004764E8">
        <w:rPr>
          <w:rFonts w:ascii="Times New Roman" w:hAnsi="Times New Roman" w:cs="Times New Roman"/>
          <w:sz w:val="28"/>
          <w:szCs w:val="28"/>
        </w:rPr>
        <w:t xml:space="preserve">перед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oMath>
      <w:r w:rsidRPr="004764E8">
        <w:rPr>
          <w:rFonts w:ascii="Times New Roman" w:eastAsiaTheme="minorEastAsia" w:hAnsi="Times New Roman" w:cs="Times New Roman"/>
          <w:sz w:val="28"/>
          <w:szCs w:val="28"/>
        </w:rPr>
        <w:t xml:space="preserve"> подобран</w:t>
      </w:r>
      <w:proofErr w:type="gramEnd"/>
      <w:r w:rsidRPr="004764E8">
        <w:rPr>
          <w:rFonts w:ascii="Times New Roman" w:eastAsiaTheme="minorEastAsia" w:hAnsi="Times New Roman" w:cs="Times New Roman"/>
          <w:sz w:val="28"/>
          <w:szCs w:val="28"/>
        </w:rPr>
        <w:t xml:space="preserve"> экспериментально:</w:t>
      </w:r>
      <m:oMath>
        <m:r>
          <w:rPr>
            <w:rFonts w:ascii="Cambria Math" w:eastAsiaTheme="minorEastAsia" w:hAnsi="Cambria Math" w:cs="Times New Roman"/>
            <w:sz w:val="28"/>
            <w:szCs w:val="28"/>
          </w:rPr>
          <m:t>y=-0.02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oMath>
      <w:r w:rsidRPr="004764E8">
        <w:rPr>
          <w:rFonts w:ascii="Times New Roman" w:eastAsiaTheme="minorEastAsia" w:hAnsi="Times New Roman" w:cs="Times New Roman"/>
          <w:sz w:val="28"/>
          <w:szCs w:val="28"/>
        </w:rPr>
        <w:t>.</w:t>
      </w:r>
    </w:p>
    <w:p w14:paraId="368428F0" w14:textId="4297BED7" w:rsidR="00251E9B" w:rsidRPr="004764E8" w:rsidRDefault="004D05A8" w:rsidP="00D71652">
      <w:pPr>
        <w:spacing w:after="0" w:line="360" w:lineRule="auto"/>
        <w:ind w:right="-1"/>
        <w:rPr>
          <w:rFonts w:ascii="Times New Roman" w:hAnsi="Times New Roman" w:cs="Times New Roman"/>
          <w:sz w:val="28"/>
          <w:szCs w:val="28"/>
        </w:rPr>
      </w:pPr>
      <w:r w:rsidRPr="004764E8">
        <w:rPr>
          <w:rFonts w:ascii="Times New Roman" w:hAnsi="Times New Roman" w:cs="Times New Roman"/>
          <w:noProof/>
          <w:lang w:eastAsia="ru-RU"/>
          <w14:ligatures w14:val="standardContextual"/>
        </w:rPr>
        <w:drawing>
          <wp:anchor distT="0" distB="0" distL="114300" distR="114300" simplePos="0" relativeHeight="251672576" behindDoc="0" locked="0" layoutInCell="1" allowOverlap="1" wp14:anchorId="28EFA91A" wp14:editId="0B46FC24">
            <wp:simplePos x="0" y="0"/>
            <wp:positionH relativeFrom="column">
              <wp:posOffset>3232785</wp:posOffset>
            </wp:positionH>
            <wp:positionV relativeFrom="paragraph">
              <wp:posOffset>38735</wp:posOffset>
            </wp:positionV>
            <wp:extent cx="2085975" cy="1000125"/>
            <wp:effectExtent l="0" t="0" r="9525" b="9525"/>
            <wp:wrapSquare wrapText="bothSides"/>
            <wp:docPr id="6934502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0295" name="Рисунок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5975" cy="1000125"/>
                    </a:xfrm>
                    <a:prstGeom prst="rect">
                      <a:avLst/>
                    </a:prstGeom>
                  </pic:spPr>
                </pic:pic>
              </a:graphicData>
            </a:graphic>
            <wp14:sizeRelH relativeFrom="margin">
              <wp14:pctWidth>0</wp14:pctWidth>
            </wp14:sizeRelH>
            <wp14:sizeRelV relativeFrom="margin">
              <wp14:pctHeight>0</wp14:pctHeight>
            </wp14:sizeRelV>
          </wp:anchor>
        </w:drawing>
      </w:r>
      <w:r w:rsidRPr="004764E8">
        <w:rPr>
          <w:rFonts w:ascii="Times New Roman" w:hAnsi="Times New Roman" w:cs="Times New Roman"/>
          <w:noProof/>
          <w:sz w:val="28"/>
          <w:szCs w:val="28"/>
          <w:lang w:eastAsia="ru-RU"/>
          <w14:ligatures w14:val="standardContextual"/>
        </w:rPr>
        <w:drawing>
          <wp:anchor distT="0" distB="0" distL="114300" distR="114300" simplePos="0" relativeHeight="251671552" behindDoc="0" locked="0" layoutInCell="1" allowOverlap="1" wp14:anchorId="4A0FDFCC" wp14:editId="5281042A">
            <wp:simplePos x="0" y="0"/>
            <wp:positionH relativeFrom="margin">
              <wp:posOffset>403860</wp:posOffset>
            </wp:positionH>
            <wp:positionV relativeFrom="paragraph">
              <wp:posOffset>38735</wp:posOffset>
            </wp:positionV>
            <wp:extent cx="2181225" cy="1000125"/>
            <wp:effectExtent l="0" t="0" r="9525" b="9525"/>
            <wp:wrapSquare wrapText="bothSides"/>
            <wp:docPr id="1352077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7716" name="Рисунок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1225" cy="1000125"/>
                    </a:xfrm>
                    <a:prstGeom prst="rect">
                      <a:avLst/>
                    </a:prstGeom>
                  </pic:spPr>
                </pic:pic>
              </a:graphicData>
            </a:graphic>
            <wp14:sizeRelH relativeFrom="margin">
              <wp14:pctWidth>0</wp14:pctWidth>
            </wp14:sizeRelH>
            <wp14:sizeRelV relativeFrom="margin">
              <wp14:pctHeight>0</wp14:pctHeight>
            </wp14:sizeRelV>
          </wp:anchor>
        </w:drawing>
      </w:r>
    </w:p>
    <w:p w14:paraId="3A971E8C" w14:textId="613A2733" w:rsidR="00A400E4" w:rsidRDefault="00A400E4" w:rsidP="00D71652">
      <w:pPr>
        <w:pStyle w:val="a4"/>
        <w:spacing w:line="360" w:lineRule="auto"/>
        <w:ind w:right="-1"/>
        <w:jc w:val="center"/>
        <w:rPr>
          <w:rFonts w:ascii="Times New Roman" w:hAnsi="Times New Roman" w:cs="Times New Roman"/>
          <w:color w:val="000000"/>
          <w:sz w:val="28"/>
          <w:szCs w:val="28"/>
          <w:shd w:val="clear" w:color="auto" w:fill="FFFFFF"/>
        </w:rPr>
      </w:pPr>
    </w:p>
    <w:p w14:paraId="527BA7E4" w14:textId="77777777" w:rsidR="00A400E4" w:rsidRDefault="00A400E4" w:rsidP="00D71652">
      <w:pPr>
        <w:pStyle w:val="a4"/>
        <w:spacing w:line="360" w:lineRule="auto"/>
        <w:ind w:right="-1"/>
        <w:jc w:val="center"/>
        <w:rPr>
          <w:rFonts w:ascii="Times New Roman" w:hAnsi="Times New Roman" w:cs="Times New Roman"/>
          <w:color w:val="000000"/>
          <w:sz w:val="28"/>
          <w:szCs w:val="28"/>
          <w:shd w:val="clear" w:color="auto" w:fill="FFFFFF"/>
        </w:rPr>
      </w:pPr>
    </w:p>
    <w:p w14:paraId="6FB9CEA1" w14:textId="349D17FC" w:rsidR="00251E9B" w:rsidRDefault="00624551" w:rsidP="00D71652">
      <w:pPr>
        <w:pStyle w:val="a4"/>
        <w:spacing w:line="360" w:lineRule="auto"/>
        <w:ind w:right="-1"/>
        <w:jc w:val="center"/>
        <w:rPr>
          <w:rFonts w:ascii="Times New Roman" w:hAnsi="Times New Roman" w:cs="Times New Roman"/>
          <w:i w:val="0"/>
          <w:iCs w:val="0"/>
          <w:sz w:val="28"/>
          <w:szCs w:val="28"/>
        </w:rPr>
      </w:pPr>
      <w:r w:rsidRPr="00627FB5">
        <w:rPr>
          <w:rFonts w:ascii="Times New Roman" w:hAnsi="Times New Roman" w:cs="Times New Roman"/>
          <w:color w:val="000000"/>
          <w:sz w:val="28"/>
          <w:szCs w:val="28"/>
          <w:shd w:val="clear" w:color="auto" w:fill="FFFFFF"/>
        </w:rPr>
        <w:t>Рисунок</w:t>
      </w:r>
      <w:r w:rsidRPr="00627FB5">
        <w:rPr>
          <w:rFonts w:ascii="Times New Roman" w:hAnsi="Times New Roman" w:cs="Times New Roman"/>
          <w:sz w:val="28"/>
          <w:szCs w:val="28"/>
        </w:rPr>
        <w:t xml:space="preserve"> </w:t>
      </w:r>
      <w:r w:rsidR="002E2A22" w:rsidRPr="0032451B">
        <w:rPr>
          <w:rFonts w:ascii="Times New Roman" w:hAnsi="Times New Roman" w:cs="Times New Roman"/>
          <w:i w:val="0"/>
          <w:iCs w:val="0"/>
          <w:color w:val="auto"/>
          <w:sz w:val="28"/>
          <w:szCs w:val="28"/>
          <w:lang w:val="en-US"/>
        </w:rPr>
        <w:fldChar w:fldCharType="begin"/>
      </w:r>
      <w:r w:rsidR="002E2A22" w:rsidRPr="0032451B">
        <w:rPr>
          <w:rFonts w:ascii="Times New Roman" w:hAnsi="Times New Roman" w:cs="Times New Roman"/>
          <w:color w:val="auto"/>
          <w:sz w:val="28"/>
          <w:szCs w:val="28"/>
        </w:rPr>
        <w:instrText xml:space="preserve"> </w:instrText>
      </w:r>
      <w:r w:rsidR="002E2A22" w:rsidRPr="0032451B">
        <w:rPr>
          <w:rFonts w:ascii="Times New Roman" w:hAnsi="Times New Roman" w:cs="Times New Roman"/>
          <w:color w:val="auto"/>
          <w:sz w:val="28"/>
          <w:szCs w:val="28"/>
          <w:lang w:val="en-US"/>
        </w:rPr>
        <w:instrText>SEQ</w:instrText>
      </w:r>
      <w:r w:rsidR="002E2A22" w:rsidRPr="0032451B">
        <w:rPr>
          <w:rFonts w:ascii="Times New Roman" w:hAnsi="Times New Roman" w:cs="Times New Roman"/>
          <w:color w:val="auto"/>
          <w:sz w:val="28"/>
          <w:szCs w:val="28"/>
        </w:rPr>
        <w:instrText xml:space="preserve"> Рисунок \* </w:instrText>
      </w:r>
      <w:r w:rsidR="002E2A22" w:rsidRPr="0032451B">
        <w:rPr>
          <w:rFonts w:ascii="Times New Roman" w:hAnsi="Times New Roman" w:cs="Times New Roman"/>
          <w:color w:val="auto"/>
          <w:sz w:val="28"/>
          <w:szCs w:val="28"/>
          <w:lang w:val="en-US"/>
        </w:rPr>
        <w:instrText>ARABIC</w:instrText>
      </w:r>
      <w:r w:rsidR="002E2A22" w:rsidRPr="0032451B">
        <w:rPr>
          <w:rFonts w:ascii="Times New Roman" w:hAnsi="Times New Roman" w:cs="Times New Roman"/>
          <w:color w:val="auto"/>
          <w:sz w:val="28"/>
          <w:szCs w:val="28"/>
        </w:rPr>
        <w:instrText xml:space="preserve"> </w:instrText>
      </w:r>
      <w:r w:rsidR="002E2A22" w:rsidRPr="0032451B">
        <w:rPr>
          <w:rFonts w:ascii="Times New Roman" w:hAnsi="Times New Roman" w:cs="Times New Roman"/>
          <w:i w:val="0"/>
          <w:iCs w:val="0"/>
          <w:color w:val="auto"/>
          <w:sz w:val="28"/>
          <w:szCs w:val="28"/>
          <w:lang w:val="en-US"/>
        </w:rPr>
        <w:fldChar w:fldCharType="separate"/>
      </w:r>
      <w:r w:rsidR="0065599E" w:rsidRPr="0032451B">
        <w:rPr>
          <w:rFonts w:ascii="Times New Roman" w:hAnsi="Times New Roman" w:cs="Times New Roman"/>
          <w:noProof/>
          <w:color w:val="auto"/>
          <w:sz w:val="28"/>
          <w:szCs w:val="28"/>
        </w:rPr>
        <w:t>8</w:t>
      </w:r>
      <w:r w:rsidR="002E2A22" w:rsidRPr="0032451B">
        <w:rPr>
          <w:rFonts w:ascii="Times New Roman" w:hAnsi="Times New Roman" w:cs="Times New Roman"/>
          <w:i w:val="0"/>
          <w:iCs w:val="0"/>
          <w:color w:val="auto"/>
          <w:sz w:val="28"/>
          <w:szCs w:val="28"/>
          <w:lang w:val="en-US"/>
        </w:rPr>
        <w:fldChar w:fldCharType="end"/>
      </w:r>
      <w:r w:rsidR="005470B2" w:rsidRPr="0032451B">
        <w:rPr>
          <w:rFonts w:ascii="Times New Roman" w:hAnsi="Times New Roman" w:cs="Times New Roman"/>
          <w:color w:val="auto"/>
          <w:sz w:val="28"/>
          <w:szCs w:val="28"/>
        </w:rPr>
        <w:t xml:space="preserve"> </w:t>
      </w:r>
      <w:r w:rsidR="00627FB5" w:rsidRPr="0032451B">
        <w:rPr>
          <w:rFonts w:ascii="Times New Roman" w:hAnsi="Times New Roman" w:cs="Times New Roman"/>
          <w:color w:val="auto"/>
          <w:sz w:val="28"/>
          <w:szCs w:val="28"/>
        </w:rPr>
        <w:t>–</w:t>
      </w:r>
      <w:r w:rsidR="002E2A22" w:rsidRPr="0032451B">
        <w:rPr>
          <w:rFonts w:ascii="Times New Roman" w:hAnsi="Times New Roman" w:cs="Times New Roman"/>
          <w:color w:val="auto"/>
          <w:sz w:val="28"/>
          <w:szCs w:val="28"/>
        </w:rPr>
        <w:t xml:space="preserve"> Плоскость</w:t>
      </w:r>
      <w:r w:rsidR="0032451B" w:rsidRPr="0032451B">
        <w:rPr>
          <w:rFonts w:ascii="Times New Roman" w:hAnsi="Times New Roman" w:cs="Times New Roman"/>
          <w:i w:val="0"/>
          <w:iCs w:val="0"/>
          <w:color w:val="auto"/>
          <w:sz w:val="28"/>
          <w:szCs w:val="28"/>
        </w:rPr>
        <w:t xml:space="preserve"> </w:t>
      </w:r>
      <w:r w:rsidR="002E2A22" w:rsidRPr="0032451B">
        <w:rPr>
          <w:rFonts w:ascii="Times New Roman" w:hAnsi="Times New Roman" w:cs="Times New Roman"/>
          <w:color w:val="auto"/>
          <w:sz w:val="28"/>
          <w:szCs w:val="28"/>
        </w:rPr>
        <w:t>симметрии</w:t>
      </w:r>
      <w:r w:rsidR="00627FB5" w:rsidRPr="0032451B">
        <w:rPr>
          <w:rFonts w:ascii="Times New Roman" w:hAnsi="Times New Roman" w:cs="Times New Roman"/>
          <w:color w:val="auto"/>
          <w:sz w:val="28"/>
          <w:szCs w:val="28"/>
        </w:rPr>
        <w:t xml:space="preserve"> </w:t>
      </w:r>
      <w:r w:rsidR="0032451B" w:rsidRPr="0032451B">
        <w:rPr>
          <w:rFonts w:ascii="Times New Roman" w:hAnsi="Times New Roman" w:cs="Times New Roman"/>
          <w:i w:val="0"/>
          <w:iCs w:val="0"/>
          <w:color w:val="auto"/>
          <w:sz w:val="28"/>
          <w:szCs w:val="28"/>
        </w:rPr>
        <w:t xml:space="preserve">    </w:t>
      </w:r>
      <w:r w:rsidR="0032451B" w:rsidRPr="0032451B">
        <w:rPr>
          <w:rFonts w:ascii="Times New Roman" w:hAnsi="Times New Roman" w:cs="Times New Roman"/>
          <w:color w:val="auto"/>
          <w:sz w:val="28"/>
          <w:szCs w:val="28"/>
          <w:shd w:val="clear" w:color="auto" w:fill="FFFFFF"/>
        </w:rPr>
        <w:t>Рисунок</w:t>
      </w:r>
      <w:r w:rsidR="0032451B" w:rsidRPr="0032451B">
        <w:rPr>
          <w:rFonts w:ascii="Times New Roman" w:hAnsi="Times New Roman" w:cs="Times New Roman"/>
          <w:color w:val="auto"/>
          <w:sz w:val="28"/>
          <w:szCs w:val="28"/>
        </w:rPr>
        <w:t xml:space="preserve"> </w:t>
      </w:r>
      <w:r w:rsidR="0032451B" w:rsidRPr="0032451B">
        <w:rPr>
          <w:rFonts w:ascii="Times New Roman" w:hAnsi="Times New Roman" w:cs="Times New Roman"/>
          <w:color w:val="auto"/>
          <w:sz w:val="28"/>
          <w:szCs w:val="28"/>
        </w:rPr>
        <w:fldChar w:fldCharType="begin"/>
      </w:r>
      <w:r w:rsidR="0032451B" w:rsidRPr="0032451B">
        <w:rPr>
          <w:rFonts w:ascii="Times New Roman" w:hAnsi="Times New Roman" w:cs="Times New Roman"/>
          <w:color w:val="auto"/>
          <w:sz w:val="28"/>
          <w:szCs w:val="28"/>
        </w:rPr>
        <w:instrText xml:space="preserve"> SEQ Рисунок \* ARABIC </w:instrText>
      </w:r>
      <w:r w:rsidR="0032451B" w:rsidRPr="0032451B">
        <w:rPr>
          <w:rFonts w:ascii="Times New Roman" w:hAnsi="Times New Roman" w:cs="Times New Roman"/>
          <w:color w:val="auto"/>
          <w:sz w:val="28"/>
          <w:szCs w:val="28"/>
        </w:rPr>
        <w:fldChar w:fldCharType="separate"/>
      </w:r>
      <w:r w:rsidR="0032451B" w:rsidRPr="0032451B">
        <w:rPr>
          <w:rFonts w:ascii="Times New Roman" w:hAnsi="Times New Roman" w:cs="Times New Roman"/>
          <w:noProof/>
          <w:color w:val="auto"/>
          <w:sz w:val="28"/>
          <w:szCs w:val="28"/>
        </w:rPr>
        <w:t>9</w:t>
      </w:r>
      <w:r w:rsidR="0032451B" w:rsidRPr="0032451B">
        <w:rPr>
          <w:rFonts w:ascii="Times New Roman" w:hAnsi="Times New Roman" w:cs="Times New Roman"/>
          <w:color w:val="auto"/>
          <w:sz w:val="28"/>
          <w:szCs w:val="28"/>
        </w:rPr>
        <w:fldChar w:fldCharType="end"/>
      </w:r>
      <w:r w:rsidR="0032451B" w:rsidRPr="0032451B">
        <w:rPr>
          <w:rFonts w:ascii="Times New Roman" w:hAnsi="Times New Roman" w:cs="Times New Roman"/>
          <w:color w:val="auto"/>
          <w:sz w:val="28"/>
          <w:szCs w:val="28"/>
        </w:rPr>
        <w:t xml:space="preserve"> - Аппроксимация поверхности </w:t>
      </w:r>
      <w:r w:rsidR="002E2A22" w:rsidRPr="0032451B">
        <w:rPr>
          <w:rFonts w:ascii="Times New Roman" w:hAnsi="Times New Roman" w:cs="Times New Roman"/>
          <w:color w:val="auto"/>
          <w:sz w:val="28"/>
          <w:szCs w:val="28"/>
        </w:rPr>
        <w:t>рассчитыва</w:t>
      </w:r>
      <w:r w:rsidR="005470B2" w:rsidRPr="0032451B">
        <w:rPr>
          <w:rFonts w:ascii="Times New Roman" w:hAnsi="Times New Roman" w:cs="Times New Roman"/>
          <w:color w:val="auto"/>
          <w:sz w:val="28"/>
          <w:szCs w:val="28"/>
        </w:rPr>
        <w:t>емой модели</w:t>
      </w:r>
      <w:r w:rsidR="0032451B" w:rsidRPr="0032451B">
        <w:rPr>
          <w:rFonts w:ascii="Times New Roman" w:hAnsi="Times New Roman" w:cs="Times New Roman"/>
          <w:color w:val="auto"/>
          <w:sz w:val="28"/>
          <w:szCs w:val="28"/>
        </w:rPr>
        <w:t xml:space="preserve">     </w:t>
      </w:r>
      <w:r w:rsidR="0032451B">
        <w:rPr>
          <w:rFonts w:ascii="Times New Roman" w:hAnsi="Times New Roman" w:cs="Times New Roman"/>
          <w:color w:val="auto"/>
          <w:sz w:val="28"/>
          <w:szCs w:val="28"/>
        </w:rPr>
        <w:t xml:space="preserve">                                           </w:t>
      </w:r>
      <w:r w:rsidR="0032451B" w:rsidRPr="004764E8">
        <w:rPr>
          <w:rFonts w:ascii="Times New Roman" w:hAnsi="Times New Roman" w:cs="Times New Roman"/>
          <w:color w:val="auto"/>
          <w:sz w:val="28"/>
          <w:szCs w:val="28"/>
        </w:rPr>
        <w:t>моста параболой</w:t>
      </w:r>
    </w:p>
    <w:p w14:paraId="015C9977" w14:textId="77777777" w:rsidR="00251E9B"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В постановке нашей задачи в силу симметрии нагрузку можно считать приложенной к середине моста по свойству центра масс [7]. Тогда момент, создаваемый собственным весом тела для моста </w:t>
      </w:r>
      <w:proofErr w:type="gramStart"/>
      <w:r w:rsidRPr="004764E8">
        <w:rPr>
          <w:rFonts w:ascii="Times New Roman" w:eastAsiaTheme="minorEastAsia" w:hAnsi="Times New Roman" w:cs="Times New Roman"/>
          <w:sz w:val="28"/>
          <w:szCs w:val="28"/>
        </w:rPr>
        <w:t xml:space="preserve">длиной </w:t>
      </w:r>
      <m:oMath>
        <m:r>
          <w:rPr>
            <w:rFonts w:ascii="Cambria Math" w:eastAsiaTheme="minorEastAsia" w:hAnsi="Cambria Math" w:cs="Times New Roman"/>
            <w:sz w:val="28"/>
            <w:szCs w:val="28"/>
          </w:rPr>
          <m:t>l</m:t>
        </m:r>
      </m:oMath>
      <w:r w:rsidRPr="004764E8">
        <w:rPr>
          <w:rFonts w:ascii="Times New Roman" w:eastAsiaTheme="minorEastAsia" w:hAnsi="Times New Roman" w:cs="Times New Roman"/>
          <w:sz w:val="28"/>
          <w:szCs w:val="28"/>
        </w:rPr>
        <w:t xml:space="preserve"> счит</w:t>
      </w:r>
      <w:proofErr w:type="spellStart"/>
      <w:r w:rsidRPr="004764E8">
        <w:rPr>
          <w:rFonts w:ascii="Times New Roman" w:eastAsiaTheme="minorEastAsia" w:hAnsi="Times New Roman" w:cs="Times New Roman"/>
          <w:sz w:val="28"/>
          <w:szCs w:val="28"/>
        </w:rPr>
        <w:t>ается</w:t>
      </w:r>
      <w:proofErr w:type="spellEnd"/>
      <w:proofErr w:type="gramEnd"/>
      <w:r w:rsidRPr="004764E8">
        <w:rPr>
          <w:rFonts w:ascii="Times New Roman" w:eastAsiaTheme="minorEastAsia" w:hAnsi="Times New Roman" w:cs="Times New Roman"/>
          <w:sz w:val="28"/>
          <w:szCs w:val="28"/>
        </w:rPr>
        <w:t xml:space="preserve"> по формуле</w:t>
      </w:r>
      <w:r w:rsidR="00234AF6">
        <w:rPr>
          <w:rFonts w:ascii="Times New Roman" w:eastAsiaTheme="minorEastAsia" w:hAnsi="Times New Roman" w:cs="Times New Roman"/>
          <w:sz w:val="28"/>
          <w:szCs w:val="28"/>
        </w:rPr>
        <w:t>:</w:t>
      </w:r>
    </w:p>
    <w:p w14:paraId="7A621B4F" w14:textId="77777777" w:rsidR="00CB3DC3" w:rsidRPr="00CB3DC3" w:rsidRDefault="00FE4AD5" w:rsidP="00AD1428">
      <w:pPr>
        <w:spacing w:after="0"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Vgl</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m:t>
              </m:r>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 xml:space="preserve">,  </m:t>
          </m:r>
        </m:oMath>
      </m:oMathPara>
    </w:p>
    <w:p w14:paraId="58782785" w14:textId="20BEA35B" w:rsidR="00251E9B" w:rsidRPr="00CB3DC3" w:rsidRDefault="002E2A22" w:rsidP="00AD1428">
      <w:pPr>
        <w:spacing w:after="0" w:line="360" w:lineRule="auto"/>
        <w:ind w:firstLine="851"/>
        <w:jc w:val="both"/>
        <w:rPr>
          <w:rFonts w:ascii="Times New Roman" w:eastAsiaTheme="minorEastAsia" w:hAnsi="Times New Roman" w:cs="Times New Roman"/>
          <w:sz w:val="28"/>
          <w:szCs w:val="28"/>
        </w:rPr>
      </w:pPr>
      <w:proofErr w:type="gramStart"/>
      <w:r w:rsidRPr="004764E8">
        <w:rPr>
          <w:rFonts w:ascii="Times New Roman" w:eastAsiaTheme="minorEastAsia" w:hAnsi="Times New Roman" w:cs="Times New Roman"/>
          <w:sz w:val="28"/>
          <w:szCs w:val="28"/>
        </w:rPr>
        <w:t xml:space="preserve">где </w:t>
      </w:r>
      <m:oMath>
        <m:r>
          <m:rPr>
            <m:sty m:val="p"/>
          </m:rPr>
          <w:rPr>
            <w:rFonts w:ascii="Cambria Math" w:eastAsiaTheme="minorEastAsia" w:hAnsi="Cambria Math" w:cs="Times New Roman"/>
            <w:sz w:val="28"/>
            <w:szCs w:val="28"/>
          </w:rPr>
          <m:t>ρ</m:t>
        </m:r>
      </m:oMath>
      <w:r w:rsidRPr="004764E8">
        <w:rPr>
          <w:rFonts w:ascii="Times New Roman" w:eastAsiaTheme="minorEastAsia" w:hAnsi="Times New Roman" w:cs="Times New Roman"/>
          <w:sz w:val="28"/>
          <w:szCs w:val="28"/>
        </w:rPr>
        <w:t xml:space="preserve"> -</w:t>
      </w:r>
      <w:proofErr w:type="gramEnd"/>
      <w:r w:rsidRPr="004764E8">
        <w:rPr>
          <w:rFonts w:ascii="Times New Roman" w:eastAsiaTheme="minorEastAsia" w:hAnsi="Times New Roman" w:cs="Times New Roman"/>
          <w:sz w:val="28"/>
          <w:szCs w:val="28"/>
        </w:rPr>
        <w:t xml:space="preserve"> средняя плотность материала моста, </w:t>
      </w:r>
      <m:oMath>
        <m:r>
          <w:rPr>
            <w:rFonts w:ascii="Cambria Math" w:eastAsiaTheme="minorEastAsia" w:hAnsi="Cambria Math" w:cs="Times New Roman"/>
            <w:sz w:val="28"/>
            <w:szCs w:val="28"/>
          </w:rPr>
          <m:t xml:space="preserve">V - </m:t>
        </m:r>
      </m:oMath>
      <w:r w:rsidRPr="004764E8">
        <w:rPr>
          <w:rFonts w:ascii="Times New Roman" w:eastAsiaTheme="minorEastAsia" w:hAnsi="Times New Roman" w:cs="Times New Roman"/>
          <w:sz w:val="28"/>
          <w:szCs w:val="28"/>
        </w:rPr>
        <w:t xml:space="preserve">объем материала моста, </w:t>
      </w:r>
      <m:oMath>
        <m:r>
          <w:rPr>
            <w:rFonts w:ascii="Cambria Math" w:eastAsiaTheme="minorEastAsia" w:hAnsi="Cambria Math" w:cs="Times New Roman"/>
            <w:sz w:val="28"/>
            <w:szCs w:val="28"/>
          </w:rPr>
          <m:t>g -</m:t>
        </m:r>
      </m:oMath>
      <w:r w:rsidRPr="004764E8">
        <w:rPr>
          <w:rFonts w:ascii="Times New Roman" w:eastAsiaTheme="minorEastAsia" w:hAnsi="Times New Roman" w:cs="Times New Roman"/>
          <w:sz w:val="28"/>
          <w:szCs w:val="28"/>
        </w:rPr>
        <w:t xml:space="preserve"> ускорение свободного падения.</w:t>
      </w:r>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При передвижении по мосту людей возникает дополнительная нагрузка, равная</w:t>
      </w:r>
      <m:oMath>
        <m:r>
          <w:rPr>
            <w:rFonts w:ascii="Cambria Math" w:eastAsiaTheme="minorEastAsia" w:hAnsi="Cambria Math" w:cs="Times New Roman"/>
            <w:sz w:val="28"/>
            <w:szCs w:val="28"/>
          </w:rPr>
          <m:t xml:space="preserve">   F = n </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m </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g,</m:t>
        </m:r>
      </m:oMath>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 xml:space="preserve">n - </m:t>
        </m:r>
      </m:oMath>
      <w:r w:rsidRPr="004764E8">
        <w:rPr>
          <w:rFonts w:ascii="Times New Roman" w:eastAsiaTheme="minorEastAsia" w:hAnsi="Times New Roman" w:cs="Times New Roman"/>
          <w:sz w:val="28"/>
          <w:szCs w:val="28"/>
        </w:rPr>
        <w:t xml:space="preserve">количество людей на мосту, </w:t>
      </w:r>
      <m:oMath>
        <m:r>
          <w:rPr>
            <w:rFonts w:ascii="Cambria Math" w:eastAsiaTheme="minorEastAsia" w:hAnsi="Cambria Math" w:cs="Times New Roman"/>
            <w:sz w:val="28"/>
            <w:szCs w:val="28"/>
          </w:rPr>
          <m:t xml:space="preserve">m - </m:t>
        </m:r>
      </m:oMath>
      <w:r w:rsidRPr="004764E8">
        <w:rPr>
          <w:rFonts w:ascii="Times New Roman" w:eastAsiaTheme="minorEastAsia" w:hAnsi="Times New Roman" w:cs="Times New Roman"/>
          <w:sz w:val="28"/>
          <w:szCs w:val="28"/>
        </w:rPr>
        <w:t>средняя масса одного человека.</w:t>
      </w:r>
    </w:p>
    <w:p w14:paraId="48E39951" w14:textId="25865991" w:rsidR="00CB3DC3" w:rsidRDefault="002E2A22" w:rsidP="00AD1428">
      <w:pPr>
        <w:spacing w:after="0" w:line="360" w:lineRule="auto"/>
        <w:ind w:firstLine="851"/>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Вычислим также среднюю силу действия снега на единицу площади </w:t>
      </w:r>
      <w:proofErr w:type="gramStart"/>
      <w:r w:rsidRPr="004764E8">
        <w:rPr>
          <w:rFonts w:ascii="Times New Roman" w:eastAsiaTheme="minorEastAsia" w:hAnsi="Times New Roman" w:cs="Times New Roman"/>
          <w:sz w:val="28"/>
          <w:szCs w:val="28"/>
        </w:rPr>
        <w:t>моста:</w:t>
      </w:r>
      <w:r w:rsidR="00234AF6">
        <w:rPr>
          <w:rFonts w:ascii="Times New Roman" w:eastAsiaTheme="minorEastAsia" w:hAnsi="Times New Roman" w:cs="Times New Roman"/>
          <w:sz w:val="28"/>
          <w:szCs w:val="28"/>
        </w:rPr>
        <w:t xml:space="preserve"> </w:t>
      </w:r>
      <w:r w:rsidR="00CB3DC3">
        <w:rPr>
          <w:rFonts w:ascii="Times New Roman" w:eastAsiaTheme="minorEastAsia" w:hAnsi="Times New Roman" w:cs="Times New Roman"/>
          <w:sz w:val="28"/>
          <w:szCs w:val="28"/>
        </w:rPr>
        <w:t xml:space="preserve">  </w:t>
      </w:r>
      <w:proofErr w:type="gramEnd"/>
      <w:r w:rsidR="00CB3DC3">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36"/>
                <w:szCs w:val="36"/>
              </w:rPr>
            </m:ctrlPr>
          </m:fPr>
          <m:num>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F</m:t>
                </m:r>
              </m:e>
              <m:sub>
                <m:r>
                  <m:rPr>
                    <m:nor/>
                  </m:rPr>
                  <w:rPr>
                    <w:rFonts w:ascii="Times New Roman" w:eastAsiaTheme="minorEastAsia" w:hAnsi="Times New Roman" w:cs="Times New Roman"/>
                    <w:sz w:val="36"/>
                    <w:szCs w:val="36"/>
                  </w:rPr>
                  <m:t>с</m:t>
                </m:r>
              </m:sub>
            </m:sSub>
            <m:ctrlPr>
              <w:rPr>
                <w:rFonts w:ascii="Cambria Math" w:eastAsiaTheme="minorEastAsia" w:hAnsi="Cambria Math" w:cs="Times New Roman"/>
                <w:i/>
                <w:sz w:val="36"/>
                <w:szCs w:val="36"/>
              </w:rPr>
            </m:ctrlPr>
          </m:num>
          <m:den>
            <m:r>
              <w:rPr>
                <w:rFonts w:ascii="Cambria Math" w:eastAsiaTheme="minorEastAsia" w:hAnsi="Cambria Math" w:cs="Times New Roman"/>
                <w:sz w:val="36"/>
                <w:szCs w:val="36"/>
              </w:rPr>
              <m:t>S</m:t>
            </m:r>
            <m:ctrlPr>
              <w:rPr>
                <w:rFonts w:ascii="Cambria Math" w:eastAsiaTheme="minorEastAsia" w:hAnsi="Cambria Math" w:cs="Times New Roman"/>
                <w:i/>
                <w:sz w:val="36"/>
                <w:szCs w:val="36"/>
              </w:rPr>
            </m:ctrlPr>
          </m:den>
        </m:f>
        <m:r>
          <w:rPr>
            <w:rFonts w:ascii="Cambria Math" w:eastAsiaTheme="minorEastAsia" w:hAnsi="Cambria Math" w:cs="Times New Roman"/>
            <w:sz w:val="36"/>
            <w:szCs w:val="36"/>
          </w:rPr>
          <m:t>=</m:t>
        </m:r>
        <m:f>
          <m:fPr>
            <m:ctrlPr>
              <w:rPr>
                <w:rFonts w:ascii="Cambria Math" w:eastAsiaTheme="minorEastAsia" w:hAnsi="Cambria Math" w:cs="Times New Roman"/>
                <w:sz w:val="36"/>
                <w:szCs w:val="36"/>
              </w:rPr>
            </m:ctrlPr>
          </m:fPr>
          <m:num>
            <m:r>
              <m:rPr>
                <m:sty m:val="p"/>
              </m:rPr>
              <w:rPr>
                <w:rFonts w:ascii="Cambria Math" w:eastAsiaTheme="minorEastAsia" w:hAnsi="Cambria Math" w:cs="Times New Roman"/>
                <w:sz w:val="36"/>
                <w:szCs w:val="36"/>
              </w:rPr>
              <m:t>ρ</m:t>
            </m:r>
            <m:sSub>
              <m:sSubPr>
                <m:ctrlPr>
                  <w:rPr>
                    <w:rFonts w:ascii="Cambria Math" w:eastAsiaTheme="minorEastAsia" w:hAnsi="Cambria Math" w:cs="Times New Roman"/>
                    <w:i/>
                    <w:sz w:val="36"/>
                    <w:szCs w:val="36"/>
                  </w:rPr>
                </m:ctrlPr>
              </m:sSubPr>
              <m:e>
                <m:r>
                  <w:rPr>
                    <w:rFonts w:ascii="Cambria Math" w:eastAsiaTheme="minorEastAsia" w:hAnsi="Cambria Math" w:cs="Times New Roman"/>
                    <w:sz w:val="36"/>
                    <w:szCs w:val="36"/>
                  </w:rPr>
                  <m:t>V</m:t>
                </m:r>
              </m:e>
              <m:sub>
                <m:r>
                  <m:rPr>
                    <m:nor/>
                  </m:rPr>
                  <w:rPr>
                    <w:rFonts w:ascii="Times New Roman" w:eastAsiaTheme="minorEastAsia" w:hAnsi="Times New Roman" w:cs="Times New Roman"/>
                    <w:sz w:val="36"/>
                    <w:szCs w:val="36"/>
                  </w:rPr>
                  <m:t>с</m:t>
                </m:r>
              </m:sub>
            </m:sSub>
            <m:r>
              <w:rPr>
                <w:rFonts w:ascii="Cambria Math" w:eastAsiaTheme="minorEastAsia" w:hAnsi="Cambria Math" w:cs="Times New Roman"/>
                <w:sz w:val="36"/>
                <w:szCs w:val="36"/>
              </w:rPr>
              <m:t>g</m:t>
            </m:r>
            <m:ctrlPr>
              <w:rPr>
                <w:rFonts w:ascii="Cambria Math" w:eastAsiaTheme="minorEastAsia" w:hAnsi="Cambria Math" w:cs="Times New Roman"/>
                <w:i/>
                <w:sz w:val="36"/>
                <w:szCs w:val="36"/>
              </w:rPr>
            </m:ctrlPr>
          </m:num>
          <m:den>
            <m:r>
              <w:rPr>
                <w:rFonts w:ascii="Cambria Math" w:eastAsiaTheme="minorEastAsia" w:hAnsi="Cambria Math" w:cs="Times New Roman"/>
                <w:sz w:val="36"/>
                <w:szCs w:val="36"/>
              </w:rPr>
              <m:t>S</m:t>
            </m:r>
            <m:ctrlPr>
              <w:rPr>
                <w:rFonts w:ascii="Cambria Math" w:eastAsiaTheme="minorEastAsia" w:hAnsi="Cambria Math" w:cs="Times New Roman"/>
                <w:i/>
                <w:sz w:val="36"/>
                <w:szCs w:val="36"/>
              </w:rPr>
            </m:ctrlPr>
          </m:den>
        </m:f>
        <m:r>
          <w:rPr>
            <w:rFonts w:ascii="Cambria Math" w:eastAsiaTheme="minorEastAsia" w:hAnsi="Cambria Math" w:cs="Times New Roman"/>
            <w:sz w:val="36"/>
            <w:szCs w:val="36"/>
          </w:rPr>
          <m:t>,</m:t>
        </m:r>
      </m:oMath>
      <w:r w:rsidR="00CB3DC3">
        <w:rPr>
          <w:rFonts w:ascii="Times New Roman" w:eastAsiaTheme="minorEastAsia" w:hAnsi="Times New Roman" w:cs="Times New Roman"/>
          <w:sz w:val="28"/>
          <w:szCs w:val="28"/>
        </w:rPr>
        <w:t xml:space="preserve">   </w:t>
      </w:r>
    </w:p>
    <w:p w14:paraId="1491097D" w14:textId="710229D5" w:rsidR="00251E9B" w:rsidRPr="004764E8" w:rsidRDefault="002E2A22" w:rsidP="00D71652">
      <w:pPr>
        <w:spacing w:after="0" w:line="360" w:lineRule="auto"/>
        <w:ind w:right="-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lastRenderedPageBreak/>
        <w:t xml:space="preserve">здесь </w:t>
      </w:r>
      <m:oMath>
        <m:r>
          <w:rPr>
            <w:rFonts w:ascii="Cambria Math" w:eastAsiaTheme="minorEastAsia" w:hAnsi="Cambria Math" w:cs="Times New Roman"/>
            <w:sz w:val="28"/>
            <w:szCs w:val="28"/>
          </w:rPr>
          <m:t xml:space="preserve">S - </m:t>
        </m:r>
      </m:oMath>
      <w:r w:rsidRPr="004764E8">
        <w:rPr>
          <w:rFonts w:ascii="Times New Roman" w:eastAsiaTheme="minorEastAsia" w:hAnsi="Times New Roman" w:cs="Times New Roman"/>
          <w:sz w:val="28"/>
          <w:szCs w:val="28"/>
        </w:rPr>
        <w:t xml:space="preserve">площадь пролёта моста, </w:t>
      </w:r>
      <w:r w:rsidRPr="004764E8">
        <w:rPr>
          <w:rFonts w:ascii="Times New Roman" w:eastAsiaTheme="minorEastAsia" w:hAnsi="Times New Roman" w:cs="Times New Roman"/>
          <w:sz w:val="28"/>
          <w:szCs w:val="28"/>
          <w:lang w:val="en-US"/>
        </w:rPr>
        <w:t>V</w:t>
      </w:r>
      <w:r w:rsidRPr="004764E8">
        <w:rPr>
          <w:rFonts w:ascii="Times New Roman" w:eastAsiaTheme="minorEastAsia" w:hAnsi="Times New Roman" w:cs="Times New Roman"/>
          <w:sz w:val="28"/>
          <w:szCs w:val="28"/>
        </w:rPr>
        <w:t xml:space="preserve"> - объем снега.</w:t>
      </w:r>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В приближении задачи объем снега, находящегося на пролёте моста, может быть вычислен по формуле</w:t>
      </w:r>
      <w:r w:rsidR="00234AF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m:rPr>
                <m:nor/>
              </m:rPr>
              <w:rPr>
                <w:rFonts w:ascii="Times New Roman" w:eastAsiaTheme="minorEastAsia" w:hAnsi="Times New Roman" w:cs="Times New Roman"/>
                <w:sz w:val="28"/>
                <w:szCs w:val="28"/>
              </w:rPr>
              <m:t>с</m:t>
            </m:r>
          </m:sub>
        </m:sSub>
        <m:r>
          <w:rPr>
            <w:rFonts w:ascii="Cambria Math" w:eastAsiaTheme="minorEastAsia" w:hAnsi="Cambria Math" w:cs="Times New Roman"/>
            <w:sz w:val="28"/>
            <w:szCs w:val="28"/>
          </w:rPr>
          <m:t>=h</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S, h=</m:t>
        </m:r>
        <m:r>
          <w:rPr>
            <w:rFonts w:ascii="Cambria Math" w:eastAsiaTheme="minorEastAsia" w:hAnsi="Cambria Math" w:cs="Times New Roman"/>
            <w:sz w:val="28"/>
            <w:szCs w:val="28"/>
          </w:rPr>
          <m:t>10 </m:t>
        </m:r>
        <m:r>
          <m:rPr>
            <m:nor/>
          </m:rPr>
          <w:rPr>
            <w:rFonts w:ascii="Times New Roman" w:eastAsiaTheme="minorEastAsia" w:hAnsi="Times New Roman" w:cs="Times New Roman"/>
            <w:sz w:val="28"/>
            <w:szCs w:val="28"/>
          </w:rPr>
          <m:t>см</m:t>
        </m:r>
        <m:r>
          <w:rPr>
            <w:rFonts w:ascii="Cambria Math" w:eastAsiaTheme="minorEastAsia" w:hAnsi="Cambria Math" w:cs="Times New Roman"/>
            <w:sz w:val="28"/>
            <w:szCs w:val="28"/>
          </w:rPr>
          <m:t>.</m:t>
        </m:r>
      </m:oMath>
    </w:p>
    <w:p w14:paraId="4103CDCC" w14:textId="77777777" w:rsidR="00CB3DC3"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По определению сила, делённая </w:t>
      </w:r>
      <w:proofErr w:type="gramStart"/>
      <w:r w:rsidRPr="004764E8">
        <w:rPr>
          <w:rFonts w:ascii="Times New Roman" w:eastAsiaTheme="minorEastAsia" w:hAnsi="Times New Roman" w:cs="Times New Roman"/>
          <w:sz w:val="28"/>
          <w:szCs w:val="28"/>
        </w:rPr>
        <w:t>на площадь</w:t>
      </w:r>
      <w:proofErr w:type="gramEnd"/>
      <w:r w:rsidRPr="004764E8">
        <w:rPr>
          <w:rFonts w:ascii="Times New Roman" w:eastAsiaTheme="minorEastAsia" w:hAnsi="Times New Roman" w:cs="Times New Roman"/>
          <w:sz w:val="28"/>
          <w:szCs w:val="28"/>
        </w:rPr>
        <w:t xml:space="preserve"> называется давлением </w:t>
      </w:r>
      <w:r w:rsidRPr="004764E8">
        <w:rPr>
          <w:rFonts w:ascii="Times New Roman" w:eastAsiaTheme="minorEastAsia" w:hAnsi="Times New Roman" w:cs="Times New Roman"/>
          <w:sz w:val="28"/>
          <w:szCs w:val="28"/>
          <w:lang w:val="en-US"/>
        </w:rPr>
        <w:t>P</w:t>
      </w:r>
      <w:r w:rsidRPr="004764E8">
        <w:rPr>
          <w:rFonts w:ascii="Times New Roman" w:eastAsiaTheme="minorEastAsia" w:hAnsi="Times New Roman" w:cs="Times New Roman"/>
          <w:sz w:val="28"/>
          <w:szCs w:val="28"/>
        </w:rPr>
        <w:t>, пользуясь этим фактом и выражением для объёма получим:</w:t>
      </w:r>
    </w:p>
    <w:p w14:paraId="1B25BC21" w14:textId="3936AF90" w:rsidR="00251E9B" w:rsidRPr="00CB3DC3" w:rsidRDefault="002E2A22" w:rsidP="00AD1428">
      <w:pPr>
        <w:spacing w:after="0" w:line="360" w:lineRule="auto"/>
        <w:ind w:firstLine="851"/>
        <w:jc w:val="center"/>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P=</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h</m:t>
              </m:r>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S</m:t>
                  </m:r>
                </m:e>
              </m:borderBox>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S</m:t>
                  </m:r>
                </m:e>
              </m:borderBox>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gh.</m:t>
          </m:r>
        </m:oMath>
      </m:oMathPara>
    </w:p>
    <w:p w14:paraId="11AF0EEA" w14:textId="77777777" w:rsidR="00251E9B"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Величины площади сокращаются, так как снег лежит на всей поверхности моста.</w:t>
      </w:r>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Таким образом наиболее критичным случаем для моста будет такое состояние, когда мост будет перекинут через реку, а на его средине будут находиться люди и лежать снег. Положение людей на середине объясняется тем, что предполагается, что мост, перекинутый через реку, имеет вторую опору, а потому наибольший момент, действующий на опору, который достигается в случае постоянной силы посредством максимизации плеча, возникает в описанном выше случае. При таких условиях мост должен выдержать нагрузку, действующую на него, а также момент, образуемый нагрузкой, должен компенсироваться глубиной погружения опор в землю.</w:t>
      </w:r>
    </w:p>
    <w:p w14:paraId="296E7809" w14:textId="77777777" w:rsidR="00CB3DC3" w:rsidRDefault="002E2A22" w:rsidP="00AD1428">
      <w:pPr>
        <w:spacing w:after="0" w:line="360" w:lineRule="auto"/>
        <w:ind w:firstLine="851"/>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Разберём эти 2 задачи.</w:t>
      </w:r>
      <w:r w:rsidR="0032451B">
        <w:rPr>
          <w:rFonts w:ascii="Times New Roman" w:eastAsiaTheme="minorEastAsia" w:hAnsi="Times New Roman" w:cs="Times New Roman"/>
          <w:sz w:val="28"/>
          <w:szCs w:val="28"/>
        </w:rPr>
        <w:t xml:space="preserve"> </w:t>
      </w:r>
    </w:p>
    <w:p w14:paraId="25568D57" w14:textId="269BDFD1" w:rsidR="00251E9B" w:rsidRPr="00CB3DC3" w:rsidRDefault="00CB3DC3" w:rsidP="00D71652">
      <w:pPr>
        <w:spacing w:after="0" w:line="360" w:lineRule="auto"/>
        <w:ind w:right="-1"/>
        <w:rPr>
          <w:rFonts w:ascii="Times New Roman" w:eastAsiaTheme="minorEastAsia" w:hAnsi="Times New Roman" w:cs="Times New Roman"/>
          <w:b/>
          <w:bCs/>
          <w:sz w:val="28"/>
          <w:szCs w:val="28"/>
        </w:rPr>
      </w:pPr>
      <w:r w:rsidRPr="00CB3DC3">
        <w:rPr>
          <w:rFonts w:ascii="Times New Roman" w:eastAsiaTheme="minorEastAsia" w:hAnsi="Times New Roman" w:cs="Times New Roman"/>
          <w:b/>
          <w:sz w:val="28"/>
          <w:szCs w:val="28"/>
        </w:rPr>
        <w:t>1.</w:t>
      </w:r>
      <w:r w:rsidR="002E2A22" w:rsidRPr="00CB3DC3">
        <w:rPr>
          <w:rFonts w:ascii="Times New Roman" w:eastAsiaTheme="minorEastAsia" w:hAnsi="Times New Roman" w:cs="Times New Roman"/>
          <w:b/>
          <w:bCs/>
          <w:sz w:val="28"/>
          <w:szCs w:val="28"/>
        </w:rPr>
        <w:t>Предел прочности материала.</w:t>
      </w:r>
    </w:p>
    <w:p w14:paraId="04790A9E" w14:textId="77777777" w:rsidR="00234AF6" w:rsidRDefault="002E2A22" w:rsidP="00D71652">
      <w:pPr>
        <w:spacing w:after="0" w:line="360" w:lineRule="auto"/>
        <w:ind w:right="-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 первую очередь определим величину силы, действующей на середину моста. Предположим, что мост достаточно широкий и длинный для того, чтобы 40 человек могли находиться в окрестности середины моста и их продольные размеры были бы пренебрежимо малы относительно продольной величины моста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людей</m:t>
            </m:r>
            <m:r>
              <w:rPr>
                <w:rFonts w:ascii="Cambria Math" w:eastAsiaTheme="minorEastAsia" w:hAnsi="Cambria Math" w:cs="Times New Roman"/>
                <w:sz w:val="28"/>
                <w:szCs w:val="28"/>
              </w:rPr>
              <m:t xml:space="preserve"> </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моста</m:t>
            </m:r>
          </m:sub>
        </m:sSub>
      </m:oMath>
      <w:r w:rsidRPr="004764E8">
        <w:rPr>
          <w:rFonts w:ascii="Times New Roman" w:eastAsiaTheme="minorEastAsia" w:hAnsi="Times New Roman" w:cs="Times New Roman"/>
          <w:sz w:val="28"/>
          <w:szCs w:val="28"/>
        </w:rPr>
        <w:t>). За "много меньше" примем отношение в один порядок, т.е.</w:t>
      </w:r>
      <w:r w:rsidR="00234AF6">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людей</m:t>
                </m:r>
              </m:sub>
            </m:sSub>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моста</m:t>
                </m:r>
              </m:sub>
            </m:sSub>
            <m:ctrlPr>
              <w:rPr>
                <w:rFonts w:ascii="Cambria Math" w:eastAsiaTheme="minorEastAsia" w:hAnsi="Cambria Math" w:cs="Times New Roman"/>
                <w:i/>
                <w:sz w:val="28"/>
                <w:szCs w:val="28"/>
              </w:rPr>
            </m:ctrlP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0.1,</m:t>
        </m:r>
      </m:oMath>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 xml:space="preserve">тогда, пользуясь справочными данными о размерах тела человека (0.3 м), предполагая, что люди идут шеренгой в 8 человек, получаем величину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людей</m:t>
            </m:r>
          </m:sub>
        </m:sSub>
        <m:r>
          <w:rPr>
            <w:rFonts w:ascii="Cambria Math" w:eastAsiaTheme="minorEastAsia" w:hAnsi="Cambria Math" w:cs="Times New Roman"/>
            <w:sz w:val="28"/>
            <w:szCs w:val="28"/>
          </w:rPr>
          <m:t>=0.3</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8=2.4 </m:t>
        </m:r>
        <m:r>
          <m:rPr>
            <m:nor/>
          </m:rPr>
          <w:rPr>
            <w:rFonts w:ascii="Times New Roman" w:eastAsiaTheme="minorEastAsia" w:hAnsi="Times New Roman" w:cs="Times New Roman"/>
            <w:sz w:val="28"/>
            <w:szCs w:val="28"/>
          </w:rPr>
          <m:t>(м)</m:t>
        </m:r>
      </m:oMath>
      <w:r w:rsidRPr="004764E8">
        <w:rPr>
          <w:rFonts w:ascii="Times New Roman" w:eastAsiaTheme="minorEastAsia" w:hAnsi="Times New Roman" w:cs="Times New Roman"/>
          <w:sz w:val="28"/>
          <w:szCs w:val="28"/>
        </w:rPr>
        <w:t xml:space="preserve">, и, следовательно,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моста</m:t>
            </m:r>
          </m:sub>
        </m:sSub>
        <m:r>
          <w:rPr>
            <w:rFonts w:ascii="Cambria Math" w:eastAsiaTheme="minorEastAsia" w:hAnsi="Cambria Math" w:cs="Times New Roman"/>
            <w:sz w:val="28"/>
            <w:szCs w:val="28"/>
          </w:rPr>
          <m:t>=24 </m:t>
        </m:r>
        <m:r>
          <m:rPr>
            <m:nor/>
          </m:rPr>
          <w:rPr>
            <w:rFonts w:ascii="Times New Roman" w:eastAsiaTheme="minorEastAsia" w:hAnsi="Times New Roman" w:cs="Times New Roman"/>
            <w:sz w:val="28"/>
            <w:szCs w:val="28"/>
          </w:rPr>
          <m:t>(м)</m:t>
        </m:r>
      </m:oMath>
      <w:r w:rsidRPr="004764E8">
        <w:rPr>
          <w:rFonts w:ascii="Times New Roman" w:eastAsiaTheme="minorEastAsia" w:hAnsi="Times New Roman" w:cs="Times New Roman"/>
          <w:sz w:val="28"/>
          <w:szCs w:val="28"/>
        </w:rPr>
        <w:t>. В таком случае величина силы, действующей со стороны людей на мост равна</w:t>
      </w:r>
      <w:r w:rsidR="00234AF6">
        <w:rPr>
          <w:rFonts w:ascii="Times New Roman" w:eastAsiaTheme="minorEastAsia" w:hAnsi="Times New Roman" w:cs="Times New Roman"/>
          <w:sz w:val="28"/>
          <w:szCs w:val="28"/>
        </w:rPr>
        <w:t xml:space="preserve">: </w:t>
      </w:r>
    </w:p>
    <w:p w14:paraId="3298F1DE" w14:textId="6D1F7CF4" w:rsidR="00234AF6" w:rsidRPr="004764E8" w:rsidRDefault="00FE4AD5" w:rsidP="00D71652">
      <w:pPr>
        <w:spacing w:after="0" w:line="360" w:lineRule="auto"/>
        <w:ind w:right="-1"/>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людей</m:t>
              </m:r>
            </m:sub>
          </m:sSub>
          <m:r>
            <w:rPr>
              <w:rFonts w:ascii="Cambria Math" w:eastAsiaTheme="minorEastAsia" w:hAnsi="Cambria Math" w:cs="Times New Roman"/>
              <w:sz w:val="28"/>
              <w:szCs w:val="28"/>
            </w:rPr>
            <m:t>=40</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80 </m:t>
          </m:r>
          <m:r>
            <m:rPr>
              <m:nor/>
            </m:rPr>
            <w:rPr>
              <w:rFonts w:ascii="Times New Roman" w:eastAsiaTheme="minorEastAsia" w:hAnsi="Times New Roman" w:cs="Times New Roman"/>
              <w:sz w:val="28"/>
              <w:szCs w:val="28"/>
            </w:rPr>
            <m:t>(кг)</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9.8</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sz w:val="28"/>
                      <w:szCs w:val="28"/>
                    </w:rPr>
                  </m:ctrlPr>
                </m:fPr>
                <m:num>
                  <m:r>
                    <m:rPr>
                      <m:nor/>
                    </m:rPr>
                    <w:rPr>
                      <w:rFonts w:ascii="Times New Roman" w:eastAsiaTheme="minorEastAsia" w:hAnsi="Times New Roman" w:cs="Times New Roman"/>
                      <w:sz w:val="28"/>
                      <w:szCs w:val="28"/>
                    </w:rPr>
                    <m:t>м</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rPr>
                        <m:t>с</m:t>
                      </m:r>
                    </m:e>
                    <m:sup>
                      <m:r>
                        <w:rPr>
                          <w:rFonts w:ascii="Cambria Math" w:eastAsiaTheme="minorEastAsia" w:hAnsi="Cambria Math" w:cs="Times New Roman"/>
                          <w:sz w:val="28"/>
                          <w:szCs w:val="28"/>
                        </w:rPr>
                        <m:t>2</m:t>
                      </m:r>
                    </m:sup>
                  </m:sSup>
                  <m:ctrlPr>
                    <w:rPr>
                      <w:rFonts w:ascii="Cambria Math" w:eastAsiaTheme="minorEastAsia" w:hAnsi="Cambria Math" w:cs="Times New Roman"/>
                      <w:i/>
                      <w:sz w:val="28"/>
                      <w:szCs w:val="28"/>
                    </w:rPr>
                  </m:ctrlPr>
                </m:den>
              </m:f>
            </m:e>
          </m:d>
          <m:r>
            <w:rPr>
              <w:rFonts w:ascii="Cambria Math" w:eastAsiaTheme="minorEastAsia" w:hAnsi="Cambria Math" w:cs="Times New Roman"/>
              <w:sz w:val="28"/>
              <w:szCs w:val="28"/>
            </w:rPr>
            <m:t>=31360 </m:t>
          </m:r>
          <m:r>
            <m:rPr>
              <m:nor/>
            </m:rPr>
            <w:rPr>
              <w:rFonts w:ascii="Times New Roman" w:eastAsiaTheme="minorEastAsia" w:hAnsi="Times New Roman" w:cs="Times New Roman"/>
              <w:sz w:val="28"/>
              <w:szCs w:val="28"/>
            </w:rPr>
            <m:t>(Н)</m:t>
          </m:r>
          <m:r>
            <w:rPr>
              <w:rFonts w:ascii="Cambria Math" w:eastAsiaTheme="minorEastAsia" w:hAnsi="Cambria Math" w:cs="Times New Roman"/>
              <w:sz w:val="28"/>
              <w:szCs w:val="28"/>
            </w:rPr>
            <m:t>.</m:t>
          </m:r>
        </m:oMath>
      </m:oMathPara>
    </w:p>
    <w:p w14:paraId="55A43A9B" w14:textId="77777777" w:rsidR="00CB3DC3" w:rsidRPr="00CB3DC3" w:rsidRDefault="002E2A22" w:rsidP="00AD1428">
      <w:pPr>
        <w:spacing w:line="360" w:lineRule="auto"/>
        <w:ind w:firstLine="851"/>
        <w:jc w:val="both"/>
        <w:rPr>
          <w:rFonts w:ascii="Times New Roman" w:eastAsiaTheme="minorEastAsia" w:hAnsi="Times New Roman" w:cs="Times New Roman"/>
          <w:iCs/>
          <w:sz w:val="28"/>
          <w:szCs w:val="28"/>
        </w:rPr>
      </w:pPr>
      <w:r w:rsidRPr="004764E8">
        <w:rPr>
          <w:rFonts w:ascii="Times New Roman" w:eastAsiaTheme="minorEastAsia" w:hAnsi="Times New Roman" w:cs="Times New Roman"/>
          <w:iCs/>
          <w:sz w:val="28"/>
          <w:szCs w:val="28"/>
        </w:rPr>
        <w:lastRenderedPageBreak/>
        <w:t xml:space="preserve">Теперь, для расчёта величины силы, действующей на мост от снега, определим поперечный размер </w:t>
      </w:r>
      <w:r w:rsidR="00603181" w:rsidRPr="004764E8">
        <w:rPr>
          <w:rFonts w:ascii="Times New Roman" w:eastAsiaTheme="minorEastAsia" w:hAnsi="Times New Roman" w:cs="Times New Roman"/>
          <w:iCs/>
          <w:sz w:val="28"/>
          <w:szCs w:val="28"/>
          <w:lang w:val="en-US"/>
        </w:rPr>
        <w:t>r</w:t>
      </w:r>
      <w:r w:rsidRPr="004764E8">
        <w:rPr>
          <w:rFonts w:ascii="Times New Roman" w:eastAsiaTheme="minorEastAsia" w:hAnsi="Times New Roman" w:cs="Times New Roman"/>
          <w:iCs/>
          <w:sz w:val="28"/>
          <w:szCs w:val="28"/>
        </w:rPr>
        <w:t xml:space="preserve"> такого моста. В этот раз, исходя из предположения, что в шеренге 8 человек, а всего людей - 40, получим, что в одном ряду - 5 человек, снова обратимся к табличным значениям - поперечный размер одного человека в среднем 87.5 см, откуда </w:t>
      </w:r>
      <m:oMath>
        <m:r>
          <w:rPr>
            <w:rFonts w:ascii="Cambria Math" w:eastAsiaTheme="minorEastAsia" w:hAnsi="Cambria Math" w:cs="Times New Roman"/>
            <w:sz w:val="28"/>
            <w:szCs w:val="28"/>
          </w:rPr>
          <m:t>r=0.875</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5=4.375 </m:t>
        </m:r>
        <m:r>
          <m:rPr>
            <m:nor/>
          </m:rPr>
          <w:rPr>
            <w:rFonts w:ascii="Times New Roman" w:eastAsiaTheme="minorEastAsia" w:hAnsi="Times New Roman" w:cs="Times New Roman"/>
            <w:iCs/>
            <w:sz w:val="28"/>
            <w:szCs w:val="28"/>
          </w:rPr>
          <m:t>м</m:t>
        </m:r>
      </m:oMath>
      <w:r w:rsidRPr="004764E8">
        <w:rPr>
          <w:rFonts w:ascii="Times New Roman" w:eastAsiaTheme="minorEastAsia" w:hAnsi="Times New Roman" w:cs="Times New Roman"/>
          <w:iCs/>
          <w:sz w:val="28"/>
          <w:szCs w:val="28"/>
        </w:rPr>
        <w:t>. Сила, действующая на центр моста</w:t>
      </w:r>
      <w:r w:rsidR="00234AF6">
        <w:rPr>
          <w:rFonts w:ascii="Times New Roman" w:eastAsiaTheme="minorEastAsia" w:hAnsi="Times New Roman" w:cs="Times New Roman"/>
          <w:iCs/>
          <w:sz w:val="28"/>
          <w:szCs w:val="28"/>
        </w:rPr>
        <w:t xml:space="preserve"> от снега в данном случае равна: </w:t>
      </w:r>
    </w:p>
    <w:p w14:paraId="4A953F4E" w14:textId="18693D14" w:rsidR="00CB3DC3" w:rsidRDefault="00FE4AD5" w:rsidP="00AD1428">
      <w:pPr>
        <w:spacing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iCs/>
                  <w:sz w:val="28"/>
                  <w:szCs w:val="28"/>
                </w:rPr>
                <m:t>с</m:t>
              </m:r>
            </m:sub>
          </m:sSub>
          <m:r>
            <w:rPr>
              <w:rFonts w:ascii="Cambria Math" w:eastAsiaTheme="minorEastAsia" w:hAnsi="Cambria Math" w:cs="Times New Roman"/>
              <w:sz w:val="28"/>
              <w:szCs w:val="28"/>
            </w:rPr>
            <m:t>=P</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S</m:t>
              </m:r>
              <m:ctrlPr>
                <w:rPr>
                  <w:rFonts w:ascii="Cambria Math" w:eastAsiaTheme="minorEastAsia" w:hAnsi="Cambria Math" w:cs="Times New Roman"/>
                  <w:iCs/>
                  <w:sz w:val="28"/>
                  <w:szCs w:val="28"/>
                </w:rPr>
              </m:ctrlPr>
            </m:e>
            <m:sup>
              <m:r>
                <m:rPr>
                  <m:nor/>
                </m:rPr>
                <w:rPr>
                  <w:rFonts w:ascii="Times New Roman" w:eastAsiaTheme="minorEastAsia" w:hAnsi="Times New Roman" w:cs="Times New Roman"/>
                  <w:iCs/>
                  <w:sz w:val="28"/>
                  <w:szCs w:val="28"/>
                </w:rPr>
                <m:t>'</m:t>
              </m:r>
            </m:sup>
          </m:sSup>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g</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h</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iCs/>
                  <w:sz w:val="28"/>
                  <w:szCs w:val="28"/>
                </w:rPr>
              </m:ctrlPr>
            </m:e>
            <m:sub>
              <m:r>
                <m:rPr>
                  <m:nor/>
                </m:rPr>
                <w:rPr>
                  <w:rFonts w:ascii="Times New Roman" w:eastAsiaTheme="minorEastAsia" w:hAnsi="Times New Roman" w:cs="Times New Roman"/>
                  <w:iCs/>
                  <w:sz w:val="28"/>
                  <w:szCs w:val="28"/>
                </w:rPr>
                <m:t>людей</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r==100 </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Cs/>
                      <w:sz w:val="28"/>
                      <w:szCs w:val="28"/>
                    </w:rPr>
                  </m:ctrlPr>
                </m:fPr>
                <m:num>
                  <m:r>
                    <m:rPr>
                      <m:nor/>
                    </m:rPr>
                    <w:rPr>
                      <w:rFonts w:ascii="Times New Roman" w:eastAsiaTheme="minorEastAsia" w:hAnsi="Times New Roman" w:cs="Times New Roman"/>
                      <w:iCs/>
                      <w:sz w:val="28"/>
                      <w:szCs w:val="28"/>
                    </w:rPr>
                    <m:t>кг</m:t>
                  </m:r>
                  <m:ctrlPr>
                    <w:rPr>
                      <w:rFonts w:ascii="Cambria Math" w:eastAsiaTheme="minorEastAsia" w:hAnsi="Cambria Math" w:cs="Times New Roman"/>
                      <w:i/>
                      <w:iCs/>
                      <w:sz w:val="28"/>
                      <w:szCs w:val="28"/>
                    </w:rPr>
                  </m:ctrlPr>
                </m:num>
                <m:den>
                  <m:sSup>
                    <m:sSupPr>
                      <m:ctrlPr>
                        <w:rPr>
                          <w:rFonts w:ascii="Cambria Math" w:eastAsiaTheme="minorEastAsia" w:hAnsi="Cambria Math" w:cs="Times New Roman"/>
                          <w:i/>
                          <w:iCs/>
                          <w:sz w:val="28"/>
                          <w:szCs w:val="28"/>
                        </w:rPr>
                      </m:ctrlPr>
                    </m:sSupPr>
                    <m:e>
                      <m:r>
                        <m:rPr>
                          <m:nor/>
                        </m:rPr>
                        <w:rPr>
                          <w:rFonts w:ascii="Times New Roman" w:eastAsiaTheme="minorEastAsia" w:hAnsi="Times New Roman" w:cs="Times New Roman"/>
                          <w:iCs/>
                          <w:sz w:val="28"/>
                          <w:szCs w:val="28"/>
                        </w:rPr>
                        <m:t>м</m:t>
                      </m:r>
                    </m:e>
                    <m:sup>
                      <m:r>
                        <w:rPr>
                          <w:rFonts w:ascii="Cambria Math" w:eastAsiaTheme="minorEastAsia" w:hAnsi="Cambria Math" w:cs="Times New Roman"/>
                          <w:sz w:val="28"/>
                          <w:szCs w:val="28"/>
                        </w:rPr>
                        <m:t>3</m:t>
                      </m:r>
                    </m:sup>
                  </m:sSup>
                  <m:ctrlPr>
                    <w:rPr>
                      <w:rFonts w:ascii="Cambria Math" w:eastAsiaTheme="minorEastAsia" w:hAnsi="Cambria Math" w:cs="Times New Roman"/>
                      <w:i/>
                      <w:iCs/>
                      <w:sz w:val="28"/>
                      <w:szCs w:val="28"/>
                    </w:rPr>
                  </m:ctrlPr>
                </m:den>
              </m:f>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9.8 </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Cs/>
                      <w:sz w:val="28"/>
                      <w:szCs w:val="28"/>
                    </w:rPr>
                  </m:ctrlPr>
                </m:fPr>
                <m:num>
                  <m:r>
                    <m:rPr>
                      <m:nor/>
                    </m:rPr>
                    <w:rPr>
                      <w:rFonts w:ascii="Times New Roman" w:eastAsiaTheme="minorEastAsia" w:hAnsi="Times New Roman" w:cs="Times New Roman"/>
                      <w:iCs/>
                      <w:sz w:val="28"/>
                      <w:szCs w:val="28"/>
                    </w:rPr>
                    <m:t>м</m:t>
                  </m:r>
                  <m:ctrlPr>
                    <w:rPr>
                      <w:rFonts w:ascii="Cambria Math" w:eastAsiaTheme="minorEastAsia" w:hAnsi="Cambria Math" w:cs="Times New Roman"/>
                      <w:i/>
                      <w:iCs/>
                      <w:sz w:val="28"/>
                      <w:szCs w:val="28"/>
                    </w:rPr>
                  </m:ctrlPr>
                </m:num>
                <m:den>
                  <m:sSup>
                    <m:sSupPr>
                      <m:ctrlPr>
                        <w:rPr>
                          <w:rFonts w:ascii="Cambria Math" w:eastAsiaTheme="minorEastAsia" w:hAnsi="Cambria Math" w:cs="Times New Roman"/>
                          <w:i/>
                          <w:iCs/>
                          <w:sz w:val="28"/>
                          <w:szCs w:val="28"/>
                        </w:rPr>
                      </m:ctrlPr>
                    </m:sSupPr>
                    <m:e>
                      <m:r>
                        <m:rPr>
                          <m:nor/>
                        </m:rPr>
                        <w:rPr>
                          <w:rFonts w:ascii="Times New Roman" w:eastAsiaTheme="minorEastAsia" w:hAnsi="Times New Roman" w:cs="Times New Roman"/>
                          <w:iCs/>
                          <w:sz w:val="28"/>
                          <w:szCs w:val="28"/>
                        </w:rPr>
                        <m:t>с</m:t>
                      </m:r>
                    </m:e>
                    <m:sup>
                      <m:r>
                        <w:rPr>
                          <w:rFonts w:ascii="Cambria Math" w:eastAsiaTheme="minorEastAsia" w:hAnsi="Cambria Math" w:cs="Times New Roman"/>
                          <w:sz w:val="28"/>
                          <w:szCs w:val="28"/>
                        </w:rPr>
                        <m:t>2</m:t>
                      </m:r>
                    </m:sup>
                  </m:sSup>
                  <m:ctrlPr>
                    <w:rPr>
                      <w:rFonts w:ascii="Cambria Math" w:eastAsiaTheme="minorEastAsia" w:hAnsi="Cambria Math" w:cs="Times New Roman"/>
                      <w:i/>
                      <w:iCs/>
                      <w:sz w:val="28"/>
                      <w:szCs w:val="28"/>
                    </w:rPr>
                  </m:ctrlPr>
                </m:den>
              </m:f>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0.1 </m:t>
          </m:r>
          <m:r>
            <m:rPr>
              <m:nor/>
            </m:rPr>
            <w:rPr>
              <w:rFonts w:ascii="Times New Roman" w:eastAsiaTheme="minorEastAsia" w:hAnsi="Times New Roman" w:cs="Times New Roman"/>
              <w:iCs/>
              <w:sz w:val="28"/>
              <w:szCs w:val="28"/>
            </w:rPr>
            <m:t>(м)</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2.4 </m:t>
          </m:r>
          <m:r>
            <m:rPr>
              <m:nor/>
            </m:rPr>
            <w:rPr>
              <w:rFonts w:ascii="Times New Roman" w:eastAsiaTheme="minorEastAsia" w:hAnsi="Times New Roman" w:cs="Times New Roman"/>
              <w:iCs/>
              <w:sz w:val="28"/>
              <w:szCs w:val="28"/>
            </w:rPr>
            <m:t>(м)</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4.375 </m:t>
          </m:r>
          <m:r>
            <m:rPr>
              <m:nor/>
            </m:rPr>
            <w:rPr>
              <w:rFonts w:ascii="Times New Roman" w:eastAsiaTheme="minorEastAsia" w:hAnsi="Times New Roman" w:cs="Times New Roman"/>
              <w:iCs/>
              <w:sz w:val="28"/>
              <w:szCs w:val="28"/>
            </w:rPr>
            <m:t>(м)</m:t>
          </m:r>
          <m:r>
            <w:rPr>
              <w:rFonts w:ascii="Cambria Math" w:eastAsiaTheme="minorEastAsia" w:hAnsi="Cambria Math" w:cs="Times New Roman"/>
              <w:sz w:val="28"/>
              <w:szCs w:val="28"/>
            </w:rPr>
            <m:t>=1029 </m:t>
          </m:r>
          <m:r>
            <m:rPr>
              <m:nor/>
            </m:rPr>
            <w:rPr>
              <w:rFonts w:ascii="Times New Roman" w:eastAsiaTheme="minorEastAsia" w:hAnsi="Times New Roman" w:cs="Times New Roman"/>
              <w:iCs/>
              <w:sz w:val="28"/>
              <w:szCs w:val="28"/>
            </w:rPr>
            <m:t>(Н)</m:t>
          </m:r>
          <m:r>
            <w:rPr>
              <w:rFonts w:ascii="Cambria Math" w:eastAsiaTheme="minorEastAsia" w:hAnsi="Cambria Math" w:cs="Times New Roman"/>
              <w:sz w:val="28"/>
              <w:szCs w:val="28"/>
            </w:rPr>
            <m:t>,</m:t>
          </m:r>
        </m:oMath>
      </m:oMathPara>
    </w:p>
    <w:p w14:paraId="6C098431" w14:textId="73A03A69" w:rsidR="00CB3DC3" w:rsidRDefault="002E2A22" w:rsidP="00AD1428">
      <w:pPr>
        <w:spacing w:line="360" w:lineRule="auto"/>
        <w:ind w:firstLine="851"/>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где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m:rPr>
                <m:nor/>
              </m:rPr>
              <w:rPr>
                <w:rFonts w:ascii="Times New Roman" w:eastAsiaTheme="minorEastAsia" w:hAnsi="Times New Roman" w:cs="Times New Roman"/>
                <w:sz w:val="28"/>
                <w:szCs w:val="28"/>
              </w:rPr>
              <m:t>'</m:t>
            </m:r>
          </m:sup>
        </m:sSup>
      </m:oMath>
      <w:r w:rsidRPr="004764E8">
        <w:rPr>
          <w:rFonts w:ascii="Times New Roman" w:eastAsiaTheme="minorEastAsia" w:hAnsi="Times New Roman" w:cs="Times New Roman"/>
          <w:sz w:val="28"/>
          <w:szCs w:val="28"/>
        </w:rPr>
        <w:t xml:space="preserve"> - площадь исследуемой части моста.</w:t>
      </w:r>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Из выражения для силы суммарная величина силы равна</w:t>
      </w:r>
      <w:r w:rsidR="00234AF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людей</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с</m:t>
            </m:r>
          </m:sub>
        </m:sSub>
        <m:r>
          <w:rPr>
            <w:rFonts w:ascii="Cambria Math" w:eastAsiaTheme="minorEastAsia" w:hAnsi="Cambria Math" w:cs="Times New Roman"/>
            <w:sz w:val="28"/>
            <w:szCs w:val="28"/>
          </w:rPr>
          <m:t>=32389 </m:t>
        </m:r>
        <m:r>
          <m:rPr>
            <m:nor/>
          </m:rPr>
          <w:rPr>
            <w:rFonts w:ascii="Times New Roman" w:eastAsiaTheme="minorEastAsia" w:hAnsi="Times New Roman" w:cs="Times New Roman"/>
            <w:sz w:val="28"/>
            <w:szCs w:val="28"/>
          </w:rPr>
          <m:t>(Н)</m:t>
        </m:r>
        <m:r>
          <w:rPr>
            <w:rFonts w:ascii="Cambria Math" w:eastAsiaTheme="minorEastAsia" w:hAnsi="Cambria Math" w:cs="Times New Roman"/>
            <w:sz w:val="28"/>
            <w:szCs w:val="28"/>
          </w:rPr>
          <m:t>.</m:t>
        </m:r>
      </m:oMath>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Величина давления для описанной площади равна</w:t>
      </w:r>
      <w:r w:rsidR="00234AF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P=</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F</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m:rPr>
                    <m:nor/>
                  </m:rPr>
                  <w:rPr>
                    <w:rFonts w:ascii="Times New Roman" w:eastAsiaTheme="minorEastAsia" w:hAnsi="Times New Roman" w:cs="Times New Roman"/>
                    <w:sz w:val="28"/>
                    <w:szCs w:val="28"/>
                  </w:rPr>
                  <m:t>'</m:t>
                </m:r>
              </m:sup>
            </m:sSup>
            <m:ctrlPr>
              <w:rPr>
                <w:rFonts w:ascii="Cambria Math" w:eastAsiaTheme="minorEastAsia" w:hAnsi="Cambria Math" w:cs="Times New Roman"/>
                <w:i/>
                <w:sz w:val="28"/>
                <w:szCs w:val="28"/>
              </w:rPr>
            </m:ctrlP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3085 </m:t>
        </m:r>
        <m:r>
          <m:rPr>
            <m:nor/>
          </m:rPr>
          <w:rPr>
            <w:rFonts w:ascii="Times New Roman" w:eastAsiaTheme="minorEastAsia" w:hAnsi="Times New Roman" w:cs="Times New Roman"/>
            <w:sz w:val="28"/>
            <w:szCs w:val="28"/>
          </w:rPr>
          <m:t>(Па)</m:t>
        </m:r>
        <m:r>
          <w:rPr>
            <w:rFonts w:ascii="Cambria Math" w:eastAsiaTheme="minorEastAsia" w:hAnsi="Cambria Math" w:cs="Times New Roman"/>
            <w:sz w:val="28"/>
            <w:szCs w:val="28"/>
          </w:rPr>
          <m:t>.</m:t>
        </m:r>
      </m:oMath>
      <w:r w:rsidR="00234AF6">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Воспользуемся формулой для расчёта предела прочности при трехточечном изгибе, описанной в [8</w:t>
      </w:r>
      <w:proofErr w:type="gramStart"/>
      <w:r w:rsidRPr="004764E8">
        <w:rPr>
          <w:rFonts w:ascii="Times New Roman" w:eastAsiaTheme="minorEastAsia" w:hAnsi="Times New Roman" w:cs="Times New Roman"/>
          <w:sz w:val="28"/>
          <w:szCs w:val="28"/>
        </w:rPr>
        <w:t>]:</w:t>
      </w:r>
      <w:r w:rsidR="00B439D3">
        <w:rPr>
          <w:rFonts w:ascii="Times New Roman" w:eastAsiaTheme="minorEastAsia" w:hAnsi="Times New Roman" w:cs="Times New Roman"/>
          <w:sz w:val="28"/>
          <w:szCs w:val="28"/>
        </w:rPr>
        <w:t xml:space="preserve">   </w:t>
      </w:r>
      <w:proofErr w:type="gramEnd"/>
      <w:r w:rsidR="00B439D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max</m:t>
                </m:r>
              </m:sub>
            </m:sSub>
            <m:r>
              <w:rPr>
                <w:rFonts w:ascii="Cambria Math" w:eastAsiaTheme="minorEastAsia" w:hAnsi="Cambria Math" w:cs="Times New Roman"/>
                <w:sz w:val="28"/>
                <w:szCs w:val="28"/>
              </w:rPr>
              <m:t>L</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oMath>
    </w:p>
    <w:p w14:paraId="2572506F" w14:textId="77777777" w:rsidR="00B439D3" w:rsidRPr="00B439D3" w:rsidRDefault="00603181" w:rsidP="00AD1428">
      <w:pPr>
        <w:spacing w:line="360" w:lineRule="auto"/>
        <w:ind w:firstLine="851"/>
        <w:jc w:val="both"/>
        <w:rPr>
          <w:rFonts w:ascii="Times New Roman" w:eastAsiaTheme="minorEastAsia" w:hAnsi="Times New Roman" w:cs="Times New Roman"/>
          <w:sz w:val="28"/>
          <w:szCs w:val="28"/>
        </w:rPr>
      </w:pPr>
      <w:proofErr w:type="gramStart"/>
      <w:r w:rsidRPr="004764E8">
        <w:rPr>
          <w:rFonts w:ascii="Times New Roman" w:eastAsiaTheme="minorEastAsia" w:hAnsi="Times New Roman" w:cs="Times New Roman"/>
          <w:sz w:val="28"/>
          <w:szCs w:val="28"/>
        </w:rPr>
        <w:t>Г</w:t>
      </w:r>
      <w:r w:rsidR="002E2A22" w:rsidRPr="004764E8">
        <w:rPr>
          <w:rFonts w:ascii="Times New Roman" w:eastAsiaTheme="minorEastAsia" w:hAnsi="Times New Roman" w:cs="Times New Roman"/>
          <w:sz w:val="28"/>
          <w:szCs w:val="28"/>
        </w:rPr>
        <w:t>де</w:t>
      </w:r>
      <w:r w:rsidRPr="004764E8">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f</m:t>
            </m:r>
          </m:sub>
        </m:sSub>
      </m:oMath>
      <w:r w:rsidR="002E2A22" w:rsidRPr="004764E8">
        <w:rPr>
          <w:rFonts w:ascii="Times New Roman" w:eastAsiaTheme="minorEastAsia" w:hAnsi="Times New Roman" w:cs="Times New Roman"/>
          <w:sz w:val="28"/>
          <w:szCs w:val="28"/>
        </w:rPr>
        <w:t xml:space="preserve"> -</w:t>
      </w:r>
      <w:proofErr w:type="gramEnd"/>
      <w:r w:rsidR="002E2A2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sz w:val="28"/>
          <w:szCs w:val="28"/>
        </w:rPr>
        <w:t xml:space="preserve">предел прочности при изгибе,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max</m:t>
            </m:r>
          </m:sub>
        </m:sSub>
      </m:oMath>
      <w:r w:rsidR="002E2A22" w:rsidRPr="004764E8">
        <w:rPr>
          <w:rFonts w:ascii="Times New Roman" w:eastAsiaTheme="minorEastAsia" w:hAnsi="Times New Roman" w:cs="Times New Roman"/>
          <w:sz w:val="28"/>
          <w:szCs w:val="28"/>
        </w:rPr>
        <w:t xml:space="preserve"> - максимальная нагрузка, предшествующая разрушению образца, </w:t>
      </w:r>
      <m:oMath>
        <m:r>
          <w:rPr>
            <w:rFonts w:ascii="Cambria Math" w:eastAsiaTheme="minorEastAsia" w:hAnsi="Cambria Math" w:cs="Times New Roman"/>
            <w:sz w:val="28"/>
            <w:szCs w:val="28"/>
          </w:rPr>
          <m:t>L</m:t>
        </m:r>
      </m:oMath>
      <w:r w:rsidR="002E2A22" w:rsidRPr="004764E8">
        <w:rPr>
          <w:rFonts w:ascii="Times New Roman" w:eastAsiaTheme="minorEastAsia" w:hAnsi="Times New Roman" w:cs="Times New Roman"/>
          <w:sz w:val="28"/>
          <w:szCs w:val="28"/>
        </w:rPr>
        <w:t xml:space="preserve"> - расстояние между опорами, </w:t>
      </w:r>
      <m:oMath>
        <m:r>
          <w:rPr>
            <w:rFonts w:ascii="Cambria Math" w:eastAsiaTheme="minorEastAsia" w:hAnsi="Cambria Math" w:cs="Times New Roman"/>
            <w:sz w:val="28"/>
            <w:szCs w:val="28"/>
          </w:rPr>
          <m:t>b</m:t>
        </m:r>
      </m:oMath>
      <w:r w:rsidR="002E2A22" w:rsidRPr="004764E8">
        <w:rPr>
          <w:rFonts w:ascii="Times New Roman" w:eastAsiaTheme="minorEastAsia" w:hAnsi="Times New Roman" w:cs="Times New Roman"/>
          <w:sz w:val="28"/>
          <w:szCs w:val="28"/>
        </w:rPr>
        <w:t xml:space="preserve"> – ширина образца, </w:t>
      </w:r>
      <m:oMath>
        <m:r>
          <w:rPr>
            <w:rFonts w:ascii="Cambria Math" w:eastAsiaTheme="minorEastAsia" w:hAnsi="Cambria Math" w:cs="Times New Roman"/>
            <w:sz w:val="28"/>
            <w:szCs w:val="28"/>
          </w:rPr>
          <m:t>h</m:t>
        </m:r>
      </m:oMath>
      <w:r w:rsidR="002E2A22" w:rsidRPr="004764E8">
        <w:rPr>
          <w:rFonts w:ascii="Times New Roman" w:eastAsiaTheme="minorEastAsia" w:hAnsi="Times New Roman" w:cs="Times New Roman"/>
          <w:sz w:val="28"/>
          <w:szCs w:val="28"/>
        </w:rPr>
        <w:t xml:space="preserve"> - толщина образца. Рассчитаем это значение для дубовой балки длиной 4.5 м, шириной 0.15 м и толщиной 0.3 метра. Для дуба при относительной влажности в 15%: </w:t>
      </w:r>
    </w:p>
    <w:p w14:paraId="4E1F3A2A" w14:textId="77777777" w:rsidR="00B439D3" w:rsidRDefault="00FE4AD5" w:rsidP="00AD1428">
      <w:pPr>
        <w:spacing w:line="360" w:lineRule="auto"/>
        <w:ind w:firstLine="851"/>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max</m:t>
            </m:r>
          </m:sub>
        </m:sSub>
        <m:r>
          <w:rPr>
            <w:rFonts w:ascii="Cambria Math" w:eastAsiaTheme="minorEastAsia" w:hAnsi="Cambria Math" w:cs="Times New Roman"/>
            <w:sz w:val="28"/>
            <w:szCs w:val="28"/>
          </w:rPr>
          <m:t>=220</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m:t>
        </m:r>
        <m:r>
          <m:rPr>
            <m:nor/>
          </m:rPr>
          <w:rPr>
            <w:rFonts w:ascii="Times New Roman" w:eastAsiaTheme="minorEastAsia" w:hAnsi="Times New Roman" w:cs="Times New Roman"/>
            <w:sz w:val="28"/>
            <w:szCs w:val="28"/>
          </w:rPr>
          <m:t>Н</m:t>
        </m:r>
        <m:r>
          <w:rPr>
            <w:rFonts w:ascii="Cambria Math" w:eastAsiaTheme="minorEastAsia" w:hAnsi="Cambria Math" w:cs="Times New Roman"/>
            <w:sz w:val="28"/>
            <w:szCs w:val="28"/>
          </w:rPr>
          <m:t xml:space="preserve">,откуда </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=110</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 </m:t>
        </m:r>
        <m:r>
          <m:rPr>
            <m:nor/>
          </m:rPr>
          <w:rPr>
            <w:rFonts w:ascii="Times New Roman" w:eastAsiaTheme="minorEastAsia" w:hAnsi="Times New Roman" w:cs="Times New Roman"/>
            <w:sz w:val="28"/>
            <w:szCs w:val="28"/>
          </w:rPr>
          <m:t>Па</m:t>
        </m:r>
      </m:oMath>
      <w:r w:rsidR="002E2A22" w:rsidRPr="004764E8">
        <w:rPr>
          <w:rFonts w:ascii="Times New Roman" w:eastAsiaTheme="minorEastAsia" w:hAnsi="Times New Roman" w:cs="Times New Roman"/>
          <w:sz w:val="28"/>
          <w:szCs w:val="28"/>
        </w:rPr>
        <w:t>.</w:t>
      </w:r>
    </w:p>
    <w:p w14:paraId="43C74992" w14:textId="1F074DF4" w:rsidR="00251E9B" w:rsidRPr="004764E8" w:rsidRDefault="002E2A22" w:rsidP="00AD1428">
      <w:pPr>
        <w:spacing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 Эта величина значительно превосходит рассчитываемую нагрузку, а потому о разрушении моста можно не беспокоиться.</w:t>
      </w:r>
    </w:p>
    <w:p w14:paraId="4F5E2BF2" w14:textId="77777777" w:rsidR="00251E9B" w:rsidRPr="004764E8" w:rsidRDefault="002E2A22" w:rsidP="00D71652">
      <w:pPr>
        <w:spacing w:line="360" w:lineRule="auto"/>
        <w:ind w:right="-1"/>
        <w:rPr>
          <w:rFonts w:ascii="Times New Roman" w:eastAsiaTheme="minorEastAsia" w:hAnsi="Times New Roman" w:cs="Times New Roman"/>
          <w:b/>
          <w:bCs/>
          <w:sz w:val="28"/>
          <w:szCs w:val="28"/>
        </w:rPr>
      </w:pPr>
      <w:r w:rsidRPr="004764E8">
        <w:rPr>
          <w:rFonts w:ascii="Times New Roman" w:eastAsiaTheme="minorEastAsia" w:hAnsi="Times New Roman" w:cs="Times New Roman"/>
          <w:b/>
          <w:bCs/>
          <w:sz w:val="28"/>
          <w:szCs w:val="28"/>
        </w:rPr>
        <w:t>2. Необходимая глубина расположения опоры</w:t>
      </w:r>
    </w:p>
    <w:p w14:paraId="6AC8CECF" w14:textId="77777777" w:rsidR="00251E9B" w:rsidRPr="004764E8" w:rsidRDefault="002E2A22" w:rsidP="00AD1428">
      <w:pPr>
        <w:spacing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Для вычисления глубины опоры воспользуемся следующим приближением: во время передвижения моста на нем не находятся люди, используются те же геометрические размеры моста, что были вычислены в расчёте прочности моста. Распределение силы реакции опоры, дающей вклад в </w:t>
      </w:r>
      <w:r w:rsidRPr="004764E8">
        <w:rPr>
          <w:rFonts w:ascii="Times New Roman" w:eastAsiaTheme="minorEastAsia" w:hAnsi="Times New Roman" w:cs="Times New Roman"/>
          <w:sz w:val="28"/>
          <w:szCs w:val="28"/>
        </w:rPr>
        <w:lastRenderedPageBreak/>
        <w:t>равновесие моста, будем считать линейным. Из постоянства сил вытекает приближение о том, что опора идеально закреплена, достижение такого состояния возможно в случае постоянной замены оси вращения моста. Материал будем считать упругим и достаточно прочным для того, чтобы мост не изгибался до такого состояния, когда его свободный конец нельзя будет убрать на берег (такое приближение возможно благодаря жёсткой арочной конструкции моста).</w:t>
      </w:r>
    </w:p>
    <w:p w14:paraId="34B2CA9E" w14:textId="77777777" w:rsidR="00251E9B" w:rsidRPr="004764E8" w:rsidRDefault="002E2A22" w:rsidP="00D71652">
      <w:pPr>
        <w:keepNext/>
        <w:spacing w:line="360" w:lineRule="auto"/>
        <w:ind w:left="567" w:right="-1" w:hanging="567"/>
        <w:jc w:val="center"/>
        <w:rPr>
          <w:rFonts w:ascii="Times New Roman" w:hAnsi="Times New Roman" w:cs="Times New Roman"/>
        </w:rPr>
      </w:pPr>
      <w:r w:rsidRPr="004764E8">
        <w:rPr>
          <w:rFonts w:ascii="Times New Roman" w:eastAsiaTheme="minorEastAsia" w:hAnsi="Times New Roman" w:cs="Times New Roman"/>
          <w:noProof/>
          <w:sz w:val="28"/>
          <w:szCs w:val="28"/>
          <w:lang w:eastAsia="ru-RU"/>
          <w14:ligatures w14:val="standardContextual"/>
        </w:rPr>
        <w:drawing>
          <wp:inline distT="0" distB="0" distL="0" distR="0" wp14:anchorId="12F72A0E" wp14:editId="792709CD">
            <wp:extent cx="2457450" cy="1285875"/>
            <wp:effectExtent l="0" t="0" r="0" b="9525"/>
            <wp:docPr id="8869444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44489" name="Рисунок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450" cy="1285875"/>
                    </a:xfrm>
                    <a:prstGeom prst="rect">
                      <a:avLst/>
                    </a:prstGeom>
                  </pic:spPr>
                </pic:pic>
              </a:graphicData>
            </a:graphic>
          </wp:inline>
        </w:drawing>
      </w:r>
    </w:p>
    <w:p w14:paraId="4A13ED22" w14:textId="77777777" w:rsidR="00251E9B" w:rsidRPr="004764E8" w:rsidRDefault="00624551" w:rsidP="00D71652">
      <w:pPr>
        <w:pStyle w:val="a4"/>
        <w:spacing w:line="360" w:lineRule="auto"/>
        <w:ind w:left="567" w:right="-1" w:hanging="567"/>
        <w:jc w:val="center"/>
        <w:rPr>
          <w:rFonts w:ascii="Times New Roman" w:eastAsiaTheme="minorEastAsia" w:hAnsi="Times New Roman" w:cs="Times New Roman"/>
          <w:i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color w:val="auto"/>
          <w:sz w:val="28"/>
          <w:szCs w:val="28"/>
          <w:lang w:val="en-US"/>
        </w:rPr>
        <w:fldChar w:fldCharType="begin"/>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instrText>SEQ</w:instrText>
      </w:r>
      <w:r w:rsidR="002E2A22" w:rsidRPr="004764E8">
        <w:rPr>
          <w:rFonts w:ascii="Times New Roman" w:eastAsiaTheme="minorEastAsia" w:hAnsi="Times New Roman" w:cs="Times New Roman"/>
          <w:color w:val="auto"/>
          <w:sz w:val="28"/>
          <w:szCs w:val="28"/>
        </w:rPr>
        <w:instrText xml:space="preserve"> Рисунок \* </w:instrText>
      </w:r>
      <w:r w:rsidR="002E2A22" w:rsidRPr="004764E8">
        <w:rPr>
          <w:rFonts w:ascii="Times New Roman" w:eastAsiaTheme="minorEastAsia" w:hAnsi="Times New Roman" w:cs="Times New Roman"/>
          <w:color w:val="auto"/>
          <w:sz w:val="28"/>
          <w:szCs w:val="28"/>
          <w:lang w:val="en-US"/>
        </w:rPr>
        <w:instrText>ARABIC</w:instrText>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fldChar w:fldCharType="separate"/>
      </w:r>
      <w:r w:rsidR="0065599E" w:rsidRPr="004764E8">
        <w:rPr>
          <w:rFonts w:ascii="Times New Roman" w:eastAsiaTheme="minorEastAsia" w:hAnsi="Times New Roman" w:cs="Times New Roman"/>
          <w:noProof/>
          <w:color w:val="auto"/>
          <w:sz w:val="28"/>
          <w:szCs w:val="28"/>
        </w:rPr>
        <w:t>10</w:t>
      </w:r>
      <w:r w:rsidR="002E2A22" w:rsidRPr="004764E8">
        <w:rPr>
          <w:rFonts w:ascii="Times New Roman" w:eastAsiaTheme="minorEastAsia" w:hAnsi="Times New Roman" w:cs="Times New Roman"/>
          <w:color w:val="auto"/>
          <w:sz w:val="28"/>
          <w:szCs w:val="28"/>
          <w:lang w:val="en-US"/>
        </w:rPr>
        <w:fldChar w:fldCharType="end"/>
      </w:r>
      <w:r w:rsidR="005470B2" w:rsidRPr="004764E8">
        <w:rPr>
          <w:rFonts w:ascii="Times New Roman" w:eastAsiaTheme="minorEastAsia"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Расчётная модель для определения моментов силы</w:t>
      </w:r>
    </w:p>
    <w:p w14:paraId="20928864" w14:textId="38C85B1B" w:rsidR="00CB3DC3" w:rsidRDefault="002E2A22" w:rsidP="00AD1428">
      <w:pPr>
        <w:spacing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Средняя длина плеча силы, возникающей вследствие реакции на ось моста </w:t>
      </w:r>
      <w:proofErr w:type="gramStart"/>
      <w:r w:rsidRPr="004764E8">
        <w:rPr>
          <w:rFonts w:ascii="Times New Roman" w:eastAsiaTheme="minorEastAsia" w:hAnsi="Times New Roman" w:cs="Times New Roman"/>
          <w:sz w:val="28"/>
          <w:szCs w:val="28"/>
        </w:rPr>
        <w:t xml:space="preserve">равна </w:t>
      </w:r>
      <m:oMath>
        <m:r>
          <w:rPr>
            <w:rFonts w:ascii="Cambria Math" w:eastAsiaTheme="minorEastAsia" w:hAnsi="Cambria Math" w:cs="Times New Roman"/>
            <w:sz w:val="28"/>
            <w:szCs w:val="28"/>
          </w:rPr>
          <m:t xml:space="preserve"> </m:t>
        </m:r>
        <m:f>
          <m:fPr>
            <m:type m:val="skw"/>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m:t>
            </m:r>
            <m:ctrlPr>
              <w:rPr>
                <w:rFonts w:ascii="Cambria Math" w:eastAsiaTheme="minorEastAsia" w:hAnsi="Cambria Math" w:cs="Times New Roman"/>
                <w:i/>
                <w:sz w:val="28"/>
                <w:szCs w:val="28"/>
              </w:rPr>
            </m:ctrlPr>
          </m:den>
        </m:f>
      </m:oMath>
      <w:r w:rsidRPr="004764E8">
        <w:rPr>
          <w:rFonts w:ascii="Times New Roman" w:eastAsiaTheme="minorEastAsia" w:hAnsi="Times New Roman" w:cs="Times New Roman"/>
          <w:sz w:val="28"/>
          <w:szCs w:val="28"/>
        </w:rPr>
        <w:t>,</w:t>
      </w:r>
      <w:proofErr w:type="gramEnd"/>
      <w:r w:rsidRPr="004764E8">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l</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0</m:t>
            </m:r>
          </m:sub>
        </m:sSub>
      </m:oMath>
      <w:r w:rsidRPr="004764E8">
        <w:rPr>
          <w:rFonts w:ascii="Times New Roman" w:eastAsiaTheme="minorEastAsia" w:hAnsi="Times New Roman" w:cs="Times New Roman"/>
          <w:sz w:val="28"/>
          <w:szCs w:val="28"/>
        </w:rPr>
        <w:t xml:space="preserve"> - длина подземной части оси. Запишем уравнение моментов для данного </w:t>
      </w:r>
      <w:proofErr w:type="gramStart"/>
      <w:r w:rsidRPr="004764E8">
        <w:rPr>
          <w:rFonts w:ascii="Times New Roman" w:eastAsiaTheme="minorEastAsia" w:hAnsi="Times New Roman" w:cs="Times New Roman"/>
          <w:sz w:val="28"/>
          <w:szCs w:val="28"/>
        </w:rPr>
        <w:t>случая:</w:t>
      </w:r>
      <w:r w:rsidR="00273971">
        <w:rPr>
          <w:rFonts w:ascii="Times New Roman" w:eastAsiaTheme="minorEastAsia" w:hAnsi="Times New Roman" w:cs="Times New Roman"/>
          <w:sz w:val="28"/>
          <w:szCs w:val="28"/>
        </w:rPr>
        <w:t xml:space="preserve"> </w:t>
      </w:r>
      <w:r w:rsidR="004D05A8">
        <w:rPr>
          <w:rFonts w:ascii="Times New Roman" w:eastAsiaTheme="minorEastAsia" w:hAnsi="Times New Roman" w:cs="Times New Roman"/>
          <w:sz w:val="28"/>
          <w:szCs w:val="28"/>
        </w:rPr>
        <w:t xml:space="preserve">  </w:t>
      </w:r>
      <w:proofErr w:type="gramEnd"/>
      <w:r w:rsidR="004D05A8">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2</m:t>
                </m:r>
              </m:e>
            </m:borderBox>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N</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0</m:t>
                </m:r>
              </m:sub>
            </m:sSub>
            <m:ctrlPr>
              <w:rPr>
                <w:rFonts w:ascii="Cambria Math" w:eastAsiaTheme="minorEastAsia" w:hAnsi="Cambria Math" w:cs="Times New Roman"/>
                <w:i/>
                <w:sz w:val="28"/>
                <w:szCs w:val="28"/>
              </w:rPr>
            </m:ctrlPr>
          </m:num>
          <m:den>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2</m:t>
                </m:r>
              </m:e>
            </m:borderBox>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oMath>
    </w:p>
    <w:p w14:paraId="2F12BAFE" w14:textId="77777777" w:rsidR="00CB3DC3" w:rsidRPr="00CB3DC3" w:rsidRDefault="002E2A22" w:rsidP="00AD1428">
      <w:pPr>
        <w:spacing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Массу моста рассчитаем из предположений, описанных выше:</w:t>
      </w:r>
      <w:r w:rsidR="0032451B">
        <w:rPr>
          <w:rFonts w:ascii="Times New Roman" w:eastAsiaTheme="minorEastAsia" w:hAnsi="Times New Roman" w:cs="Times New Roman"/>
          <w:sz w:val="28"/>
          <w:szCs w:val="28"/>
        </w:rPr>
        <w:t xml:space="preserve"> </w:t>
      </w:r>
    </w:p>
    <w:p w14:paraId="0EF33C38" w14:textId="77777777" w:rsidR="00CB3DC3" w:rsidRPr="00CB3DC3" w:rsidRDefault="00FE4AD5" w:rsidP="00AD1428">
      <w:pPr>
        <w:spacing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моста</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ρ</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r</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h=700</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24</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4.375</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0.3=22050 </m:t>
          </m:r>
          <m:d>
            <m:dPr>
              <m:ctrlPr>
                <w:rPr>
                  <w:rFonts w:ascii="Cambria Math" w:eastAsiaTheme="minorEastAsia" w:hAnsi="Cambria Math" w:cs="Times New Roman"/>
                  <w:i/>
                  <w:sz w:val="28"/>
                  <w:szCs w:val="28"/>
                </w:rPr>
              </m:ctrlPr>
            </m:dPr>
            <m:e>
              <m:r>
                <m:rPr>
                  <m:nor/>
                </m:rPr>
                <w:rPr>
                  <w:rFonts w:ascii="Times New Roman" w:eastAsiaTheme="minorEastAsia" w:hAnsi="Times New Roman" w:cs="Times New Roman"/>
                  <w:sz w:val="28"/>
                  <w:szCs w:val="28"/>
                </w:rPr>
                <m:t>кг</m:t>
              </m:r>
            </m:e>
          </m:d>
          <m:r>
            <w:rPr>
              <w:rFonts w:ascii="Cambria Math" w:eastAsiaTheme="minorEastAsia" w:hAnsi="Cambria Math" w:cs="Times New Roman"/>
              <w:sz w:val="28"/>
              <w:szCs w:val="28"/>
            </w:rPr>
            <m:t>.</m:t>
          </m:r>
        </m:oMath>
      </m:oMathPara>
    </w:p>
    <w:p w14:paraId="2788AC56" w14:textId="77777777" w:rsidR="00CB3DC3" w:rsidRPr="00CB3DC3" w:rsidRDefault="0032451B" w:rsidP="00AD1428">
      <w:pPr>
        <w:spacing w:line="360" w:lineRule="auto"/>
        <w:ind w:firstLine="851"/>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 </m:t>
        </m:r>
      </m:oMath>
      <w:r w:rsidR="002E2A22" w:rsidRPr="004764E8">
        <w:rPr>
          <w:rFonts w:ascii="Times New Roman" w:eastAsiaTheme="minorEastAsia" w:hAnsi="Times New Roman" w:cs="Times New Roman"/>
          <w:sz w:val="28"/>
          <w:szCs w:val="28"/>
        </w:rPr>
        <w:t xml:space="preserve">В качестве длины взят линейный размер моста так как отличие прямой от параболы с коэффициентом 0.02 при квадратичном члене менее 1% (длина дуги параболы рассчитана в приложении </w:t>
      </w:r>
      <w:proofErr w:type="spellStart"/>
      <w:r w:rsidR="002E2A22" w:rsidRPr="004764E8">
        <w:rPr>
          <w:rFonts w:ascii="Times New Roman" w:eastAsiaTheme="minorEastAsia" w:hAnsi="Times New Roman" w:cs="Times New Roman"/>
          <w:sz w:val="28"/>
          <w:szCs w:val="28"/>
        </w:rPr>
        <w:t>WolframAlpha</w:t>
      </w:r>
      <w:proofErr w:type="spellEnd"/>
      <w:r w:rsidR="002E2A22" w:rsidRPr="004764E8">
        <w:rPr>
          <w:rFonts w:ascii="Times New Roman" w:eastAsiaTheme="minorEastAsia" w:hAnsi="Times New Roman" w:cs="Times New Roman"/>
          <w:sz w:val="28"/>
          <w:szCs w:val="28"/>
        </w:rPr>
        <w:t>). Значение плотности - табличное. Примем вид оси за цилиндрический, а радиус возьмём равным 0.5 м. Рассчитаем критическое значение плеча силы реакции стенок - то, при котором давление этой силы будет достигать величины предела прочности:</w:t>
      </w:r>
      <w:r>
        <w:rPr>
          <w:rFonts w:ascii="Times New Roman" w:eastAsiaTheme="minorEastAsia" w:hAnsi="Times New Roman" w:cs="Times New Roman"/>
          <w:sz w:val="28"/>
          <w:szCs w:val="28"/>
        </w:rPr>
        <w:t xml:space="preserve"> </w:t>
      </w:r>
    </w:p>
    <w:p w14:paraId="06858D20" w14:textId="77777777" w:rsidR="00CB3DC3" w:rsidRDefault="00FE4AD5" w:rsidP="00AD1428">
      <w:pPr>
        <w:spacing w:line="360" w:lineRule="auto"/>
        <w:ind w:firstLine="851"/>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π</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sz w:val="28"/>
                    <w:szCs w:val="28"/>
                    <w:lang w:val="en-US"/>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g</m:t>
            </m:r>
            <m:ctrlPr>
              <w:rPr>
                <w:rFonts w:ascii="Cambria Math" w:eastAsiaTheme="minorEastAsia" w:hAnsi="Cambria Math" w:cs="Times New Roman"/>
                <w:i/>
                <w:sz w:val="28"/>
                <w:szCs w:val="28"/>
                <w:lang w:val="en-US"/>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0</m:t>
                </m:r>
              </m:sub>
            </m:sSub>
            <m:ctrlPr>
              <w:rPr>
                <w:rFonts w:ascii="Cambria Math" w:eastAsiaTheme="minorEastAsia" w:hAnsi="Cambria Math" w:cs="Times New Roman"/>
                <w:i/>
                <w:sz w:val="28"/>
                <w:szCs w:val="28"/>
                <w:lang w:val="en-US"/>
              </w:rPr>
            </m:ctrlPr>
          </m:den>
        </m:f>
      </m:oMath>
      <w:r w:rsidR="0032451B">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sz w:val="28"/>
                    <w:szCs w:val="28"/>
                    <w:lang w:val="en-US"/>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g</m:t>
            </m:r>
            <m:ctrlPr>
              <w:rPr>
                <w:rFonts w:ascii="Cambria Math" w:eastAsiaTheme="minorEastAsia" w:hAnsi="Cambria Math" w:cs="Times New Roman"/>
                <w:i/>
                <w:sz w:val="28"/>
                <w:szCs w:val="28"/>
                <w:lang w:val="en-US"/>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π</m:t>
            </m:r>
            <m:ctrlPr>
              <w:rPr>
                <w:rFonts w:ascii="Cambria Math" w:eastAsiaTheme="minorEastAsia" w:hAnsi="Cambria Math" w:cs="Times New Roman"/>
                <w:i/>
                <w:sz w:val="28"/>
                <w:szCs w:val="28"/>
                <w:lang w:val="en-US"/>
              </w:rPr>
            </m:ctrlPr>
          </m:den>
        </m:f>
        <m:r>
          <w:rPr>
            <w:rFonts w:ascii="Cambria Math" w:eastAsiaTheme="minorEastAsia" w:hAnsi="Cambria Math" w:cs="Times New Roman"/>
            <w:sz w:val="28"/>
            <w:szCs w:val="28"/>
          </w:rPr>
          <m:t>.</m:t>
        </m:r>
      </m:oMath>
      <w:r w:rsidR="00221AEA">
        <w:rPr>
          <w:rFonts w:ascii="Times New Roman" w:eastAsiaTheme="minorEastAsia" w:hAnsi="Times New Roman" w:cs="Times New Roman"/>
          <w:sz w:val="28"/>
          <w:szCs w:val="28"/>
        </w:rPr>
        <w:t xml:space="preserve">  </w:t>
      </w:r>
    </w:p>
    <w:p w14:paraId="617AB783" w14:textId="4C83B9AC" w:rsidR="00251E9B" w:rsidRPr="004764E8" w:rsidRDefault="002E2A22" w:rsidP="00AD1428">
      <w:pPr>
        <w:spacing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Т.к. достигается предел прочности, </w:t>
      </w:r>
      <w:proofErr w:type="gramStart"/>
      <w:r w:rsidRPr="004764E8">
        <w:rPr>
          <w:rFonts w:ascii="Times New Roman" w:eastAsiaTheme="minorEastAsia" w:hAnsi="Times New Roman" w:cs="Times New Roman"/>
          <w:sz w:val="28"/>
          <w:szCs w:val="28"/>
        </w:rPr>
        <w:t xml:space="preserve">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e>
          <m:sub>
            <m:r>
              <w:rPr>
                <w:rFonts w:ascii="Cambria Math" w:eastAsiaTheme="minorEastAsia" w:hAnsi="Cambria Math" w:cs="Times New Roman"/>
                <w:sz w:val="28"/>
                <w:szCs w:val="28"/>
              </w:rPr>
              <m:t>f</m:t>
            </m:r>
          </m:sub>
        </m:sSub>
      </m:oMath>
      <w:r w:rsidRPr="004764E8">
        <w:rPr>
          <w:rFonts w:ascii="Times New Roman" w:eastAsiaTheme="minorEastAsia" w:hAnsi="Times New Roman" w:cs="Times New Roman"/>
          <w:sz w:val="28"/>
          <w:szCs w:val="28"/>
        </w:rPr>
        <w:t>,</w:t>
      </w:r>
      <w:proofErr w:type="gramEnd"/>
      <w:r w:rsidRPr="004764E8">
        <w:rPr>
          <w:rFonts w:ascii="Times New Roman" w:eastAsiaTheme="minorEastAsia" w:hAnsi="Times New Roman" w:cs="Times New Roman"/>
          <w:sz w:val="28"/>
          <w:szCs w:val="28"/>
        </w:rPr>
        <w:t xml:space="preserve"> откуда</w:t>
      </w:r>
    </w:p>
    <w:p w14:paraId="3BDEF9A7" w14:textId="77777777" w:rsidR="00251E9B" w:rsidRPr="004764E8" w:rsidRDefault="00FE4AD5" w:rsidP="00AD1428">
      <w:pPr>
        <w:spacing w:line="360" w:lineRule="auto"/>
        <w:ind w:firstLine="851"/>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e>
                <m:sub>
                  <m:r>
                    <w:rPr>
                      <w:rFonts w:ascii="Cambria Math" w:eastAsiaTheme="minorEastAsia" w:hAnsi="Cambria Math" w:cs="Times New Roman"/>
                      <w:sz w:val="28"/>
                      <w:szCs w:val="28"/>
                    </w:rPr>
                    <m:t>f</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N</m:t>
                  </m:r>
                </m:sub>
              </m:sSub>
              <m:r>
                <m:rPr>
                  <m:sty m:val="p"/>
                </m:rPr>
                <w:rPr>
                  <w:rFonts w:ascii="Cambria Math" w:eastAsiaTheme="minorEastAsia" w:hAnsi="Cambria Math" w:cs="Times New Roman"/>
                  <w:sz w:val="28"/>
                  <w:szCs w:val="28"/>
                </w:rPr>
                <m:t>⋅π</m:t>
              </m:r>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22050</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24</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9.8</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220</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rPr>
                    <m:t>3</m:t>
                  </m:r>
                </m:sup>
              </m:sSup>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0.5</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3.14</m:t>
              </m:r>
              <m:ctrlPr>
                <w:rPr>
                  <w:rFonts w:ascii="Cambria Math" w:eastAsiaTheme="minorEastAsia" w:hAnsi="Cambria Math" w:cs="Times New Roman"/>
                  <w:i/>
                  <w:sz w:val="28"/>
                  <w:szCs w:val="28"/>
                </w:rPr>
              </m:ctrlP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15 </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rPr>
                    <m:t>м</m:t>
                  </m:r>
                </m:e>
                <m:sup>
                  <m:r>
                    <w:rPr>
                      <w:rFonts w:ascii="Cambria Math" w:eastAsiaTheme="minorEastAsia" w:hAnsi="Cambria Math" w:cs="Times New Roman"/>
                      <w:sz w:val="28"/>
                      <w:szCs w:val="28"/>
                    </w:rPr>
                    <m:t>2</m:t>
                  </m:r>
                </m:sup>
              </m:sSup>
            </m:e>
          </m:d>
          <m:r>
            <w:rPr>
              <w:rFonts w:ascii="Cambria Math" w:eastAsiaTheme="minorEastAsia" w:hAnsi="Cambria Math" w:cs="Times New Roman"/>
              <w:sz w:val="28"/>
              <w:szCs w:val="28"/>
            </w:rPr>
            <m:t>.</m:t>
          </m:r>
        </m:oMath>
      </m:oMathPara>
    </w:p>
    <w:p w14:paraId="09940F33" w14:textId="77777777" w:rsidR="004D05A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Итоговое значение длины - чуть меньше 4 м, то есть, для такого моста минимальная глубина погружения оси вращения</w:t>
      </w:r>
      <w:r w:rsidR="00603181"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- 4 метра.</w:t>
      </w:r>
      <w:bookmarkStart w:id="5" w:name="_Toc194767656"/>
    </w:p>
    <w:p w14:paraId="04897479" w14:textId="1017C337" w:rsidR="00232FA2" w:rsidRDefault="002E2A22" w:rsidP="00AD1428">
      <w:pPr>
        <w:spacing w:after="0" w:line="360" w:lineRule="auto"/>
        <w:ind w:firstLine="851"/>
        <w:jc w:val="center"/>
        <w:rPr>
          <w:rFonts w:ascii="Times New Roman" w:hAnsi="Times New Roman" w:cs="Times New Roman"/>
          <w:b/>
          <w:bCs/>
          <w:color w:val="000000" w:themeColor="text1"/>
          <w:sz w:val="28"/>
          <w:szCs w:val="28"/>
        </w:rPr>
      </w:pPr>
      <w:r w:rsidRPr="004764E8">
        <w:rPr>
          <w:rFonts w:ascii="Times New Roman" w:hAnsi="Times New Roman" w:cs="Times New Roman"/>
          <w:b/>
          <w:bCs/>
          <w:color w:val="000000" w:themeColor="text1"/>
          <w:sz w:val="28"/>
          <w:szCs w:val="28"/>
        </w:rPr>
        <w:t xml:space="preserve">Глава </w:t>
      </w:r>
      <w:r w:rsidR="00904063">
        <w:rPr>
          <w:rFonts w:ascii="Times New Roman" w:hAnsi="Times New Roman" w:cs="Times New Roman"/>
          <w:b/>
          <w:bCs/>
          <w:color w:val="000000" w:themeColor="text1"/>
          <w:sz w:val="28"/>
          <w:szCs w:val="28"/>
        </w:rPr>
        <w:t>1</w:t>
      </w:r>
      <w:r w:rsidRPr="004764E8">
        <w:rPr>
          <w:rFonts w:ascii="Times New Roman" w:hAnsi="Times New Roman" w:cs="Times New Roman"/>
          <w:b/>
          <w:bCs/>
          <w:color w:val="000000" w:themeColor="text1"/>
          <w:sz w:val="28"/>
          <w:szCs w:val="28"/>
        </w:rPr>
        <w:t xml:space="preserve">. </w:t>
      </w:r>
      <w:r w:rsidR="009C15AE">
        <w:rPr>
          <w:rFonts w:ascii="Times New Roman" w:hAnsi="Times New Roman" w:cs="Times New Roman"/>
          <w:b/>
          <w:bCs/>
          <w:color w:val="000000" w:themeColor="text1"/>
          <w:sz w:val="28"/>
          <w:szCs w:val="28"/>
        </w:rPr>
        <w:t>Основн</w:t>
      </w:r>
      <w:r w:rsidRPr="004764E8">
        <w:rPr>
          <w:rFonts w:ascii="Times New Roman" w:hAnsi="Times New Roman" w:cs="Times New Roman"/>
          <w:b/>
          <w:bCs/>
          <w:color w:val="000000" w:themeColor="text1"/>
          <w:sz w:val="28"/>
          <w:szCs w:val="28"/>
        </w:rPr>
        <w:t>ая часть</w:t>
      </w:r>
      <w:bookmarkEnd w:id="5"/>
    </w:p>
    <w:p w14:paraId="6C64DA6B" w14:textId="741C28A3" w:rsidR="00A614B8" w:rsidRPr="00A400E4" w:rsidRDefault="00A614B8" w:rsidP="00AD1428">
      <w:pPr>
        <w:spacing w:after="0" w:line="360" w:lineRule="auto"/>
        <w:ind w:firstLine="851"/>
        <w:jc w:val="center"/>
        <w:rPr>
          <w:rFonts w:ascii="Times New Roman" w:hAnsi="Times New Roman" w:cs="Times New Roman"/>
          <w:b/>
          <w:bCs/>
          <w:color w:val="000000" w:themeColor="text1"/>
          <w:sz w:val="28"/>
          <w:szCs w:val="28"/>
        </w:rPr>
      </w:pPr>
      <w:r w:rsidRPr="001571F7">
        <w:rPr>
          <w:rStyle w:val="a3"/>
          <w:rFonts w:ascii="Times New Roman" w:hAnsi="Times New Roman" w:cs="Times New Roman"/>
          <w:b/>
          <w:bCs/>
          <w:noProof/>
          <w:color w:val="auto"/>
          <w:spacing w:val="15"/>
          <w:kern w:val="2"/>
          <w:sz w:val="28"/>
          <w:szCs w:val="28"/>
          <w:u w:val="none"/>
          <w14:ligatures w14:val="standardContextual"/>
        </w:rPr>
        <w:t>1</w:t>
      </w:r>
      <w:hyperlink w:anchor="_Toc194767657" w:history="1">
        <w:r w:rsidRPr="001571F7">
          <w:rPr>
            <w:rStyle w:val="a3"/>
            <w:rFonts w:ascii="Times New Roman" w:hAnsi="Times New Roman" w:cs="Times New Roman"/>
            <w:b/>
            <w:bCs/>
            <w:noProof/>
            <w:color w:val="auto"/>
            <w:spacing w:val="15"/>
            <w:kern w:val="2"/>
            <w:sz w:val="28"/>
            <w:szCs w:val="28"/>
            <w:u w:val="none"/>
            <w14:ligatures w14:val="standardContextual"/>
          </w:rPr>
          <w:t>.</w:t>
        </w:r>
        <w:r w:rsidRPr="001571F7">
          <w:rPr>
            <w:rStyle w:val="a3"/>
            <w:rFonts w:ascii="Times New Roman" w:hAnsi="Times New Roman" w:cs="Times New Roman"/>
            <w:b/>
            <w:bCs/>
            <w:noProof/>
            <w:color w:val="auto"/>
            <w:sz w:val="28"/>
            <w:szCs w:val="28"/>
            <w:u w:val="none"/>
          </w:rPr>
          <w:t>1. Основные структурные части</w:t>
        </w:r>
        <w:r w:rsidRPr="001571F7">
          <w:rPr>
            <w:rFonts w:ascii="Times New Roman" w:hAnsi="Times New Roman" w:cs="Times New Roman"/>
            <w:noProof/>
            <w:webHidden/>
            <w:sz w:val="28"/>
            <w:szCs w:val="28"/>
          </w:rPr>
          <w:tab/>
        </w:r>
      </w:hyperlink>
    </w:p>
    <w:p w14:paraId="2845ED72" w14:textId="77777777" w:rsidR="00251E9B" w:rsidRPr="004764E8"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Основываясь на данных чертежа сделаем вывод, что для сборки основной части конструкции потребуется большое количество деревянных балок одного материала, один стержень из дерева, который будет представлять ось вращения моста, верёвки для воссоздания перил моста, металлические блоки для иллюстрации вращательной системы. Изготовление моста начнём с арок, так как эти конструкции обеспечивают устойчивость всего моста и равномерно распределяют нагрузку по конструкции. Формат закрепления арок отличается от средневекового в силу большой разницы в размерах прототипа и модели, что не позволяет эффективно пользоваться некоторыми свойствами конструкции при моделировании.</w:t>
      </w:r>
    </w:p>
    <w:p w14:paraId="1DB2FDB1" w14:textId="77777777" w:rsidR="00251E9B" w:rsidRPr="004764E8" w:rsidRDefault="002E2A22" w:rsidP="00AD1428">
      <w:pPr>
        <w:spacing w:after="0" w:line="360" w:lineRule="auto"/>
        <w:ind w:firstLine="851"/>
        <w:jc w:val="both"/>
        <w:rPr>
          <w:rFonts w:ascii="Times New Roman" w:hAnsi="Times New Roman" w:cs="Times New Roman"/>
          <w:sz w:val="28"/>
          <w:szCs w:val="28"/>
        </w:rPr>
      </w:pPr>
      <w:r w:rsidRPr="004764E8">
        <w:rPr>
          <w:rFonts w:ascii="Times New Roman" w:hAnsi="Times New Roman" w:cs="Times New Roman"/>
          <w:sz w:val="28"/>
          <w:szCs w:val="28"/>
        </w:rPr>
        <w:t>После того, как распределяющие сооружения изготовлены, их следует жёстко соединить друг с другом для придания начальных очертаний полной конструкции моста. На этом этапе отчётливо видно, как важно точно сконструировать арки моста для обеспечения гладкости будущей поверхности.</w:t>
      </w:r>
    </w:p>
    <w:p w14:paraId="76BB2984" w14:textId="062DACE9" w:rsidR="00251E9B" w:rsidRPr="004764E8" w:rsidRDefault="002E2A22" w:rsidP="00AD1428">
      <w:pPr>
        <w:keepNext/>
        <w:spacing w:line="360" w:lineRule="auto"/>
        <w:ind w:left="567" w:firstLine="851"/>
        <w:rPr>
          <w:rFonts w:ascii="Times New Roman" w:hAnsi="Times New Roman" w:cs="Times New Roman"/>
        </w:rPr>
      </w:pPr>
      <w:r w:rsidRPr="004764E8">
        <w:rPr>
          <w:rFonts w:ascii="Times New Roman" w:eastAsiaTheme="minorEastAsia" w:hAnsi="Times New Roman" w:cs="Times New Roman"/>
          <w:noProof/>
          <w:sz w:val="28"/>
          <w:szCs w:val="28"/>
          <w:lang w:eastAsia="ru-RU"/>
          <w14:ligatures w14:val="standardContextual"/>
        </w:rPr>
        <w:drawing>
          <wp:inline distT="0" distB="0" distL="0" distR="0" wp14:anchorId="563B57B7" wp14:editId="7E136C36">
            <wp:extent cx="2066925" cy="1295400"/>
            <wp:effectExtent l="0" t="0" r="9525" b="0"/>
            <wp:docPr id="9798172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17201" name="Рисунок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17" cy="1313319"/>
                    </a:xfrm>
                    <a:prstGeom prst="rect">
                      <a:avLst/>
                    </a:prstGeom>
                  </pic:spPr>
                </pic:pic>
              </a:graphicData>
            </a:graphic>
          </wp:inline>
        </w:drawing>
      </w:r>
      <w:r w:rsidR="00234AF6">
        <w:rPr>
          <w:rFonts w:ascii="Times New Roman" w:hAnsi="Times New Roman" w:cs="Times New Roman"/>
        </w:rPr>
        <w:t xml:space="preserve">    </w:t>
      </w:r>
      <w:r w:rsidR="00904063">
        <w:rPr>
          <w:rFonts w:ascii="Times New Roman" w:hAnsi="Times New Roman" w:cs="Times New Roman"/>
        </w:rPr>
        <w:t xml:space="preserve">                       </w:t>
      </w:r>
      <w:r w:rsidR="00234AF6">
        <w:rPr>
          <w:rFonts w:ascii="Times New Roman" w:hAnsi="Times New Roman" w:cs="Times New Roman"/>
        </w:rPr>
        <w:t xml:space="preserve">   </w:t>
      </w:r>
      <w:r w:rsidR="00234AF6" w:rsidRPr="004764E8">
        <w:rPr>
          <w:rFonts w:ascii="Times New Roman" w:hAnsi="Times New Roman" w:cs="Times New Roman"/>
          <w:noProof/>
          <w:lang w:eastAsia="ru-RU"/>
          <w14:ligatures w14:val="standardContextual"/>
        </w:rPr>
        <w:drawing>
          <wp:inline distT="0" distB="0" distL="0" distR="0" wp14:anchorId="627D5B1A" wp14:editId="1A41B981">
            <wp:extent cx="2009775" cy="1298835"/>
            <wp:effectExtent l="0" t="0" r="0" b="0"/>
            <wp:docPr id="2437925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92556" name="Рисунок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7913" cy="1407496"/>
                    </a:xfrm>
                    <a:prstGeom prst="rect">
                      <a:avLst/>
                    </a:prstGeom>
                  </pic:spPr>
                </pic:pic>
              </a:graphicData>
            </a:graphic>
          </wp:inline>
        </w:drawing>
      </w:r>
    </w:p>
    <w:p w14:paraId="0534B254" w14:textId="18352B4B" w:rsidR="00B22B80" w:rsidRPr="004764E8" w:rsidRDefault="00624551" w:rsidP="00AD1428">
      <w:pPr>
        <w:pStyle w:val="a4"/>
        <w:spacing w:line="360" w:lineRule="auto"/>
        <w:jc w:val="right"/>
        <w:rPr>
          <w:rFonts w:ascii="Times New Roman" w:hAnsi="Times New Roman" w:cs="Times New Roman"/>
        </w:rPr>
      </w:pPr>
      <w:r w:rsidRPr="004764E8">
        <w:rPr>
          <w:rFonts w:ascii="Times New Roman" w:hAnsi="Times New Roman" w:cs="Times New Roman"/>
          <w:color w:val="000000"/>
          <w:sz w:val="28"/>
          <w:szCs w:val="28"/>
          <w:shd w:val="clear" w:color="auto" w:fill="FFFFFF"/>
        </w:rPr>
        <w:t>Рисунок</w:t>
      </w:r>
      <w:r w:rsidR="00F05FD8" w:rsidRPr="004764E8">
        <w:rPr>
          <w:rFonts w:ascii="Times New Roman" w:hAnsi="Times New Roman" w:cs="Times New Roman"/>
          <w:color w:val="000000"/>
          <w:sz w:val="28"/>
          <w:szCs w:val="28"/>
          <w:shd w:val="clear" w:color="auto" w:fill="FFFFFF"/>
        </w:rPr>
        <w:t xml:space="preserve"> </w:t>
      </w:r>
      <w:r w:rsidR="005470B2" w:rsidRPr="005C42A7">
        <w:rPr>
          <w:rFonts w:ascii="Times New Roman" w:hAnsi="Times New Roman" w:cs="Times New Roman"/>
          <w:color w:val="000000"/>
          <w:sz w:val="28"/>
          <w:szCs w:val="28"/>
          <w:shd w:val="clear" w:color="auto" w:fill="FFFFFF"/>
        </w:rPr>
        <w:t xml:space="preserve">11 </w:t>
      </w:r>
      <w:r w:rsidRPr="005C42A7">
        <w:rPr>
          <w:rFonts w:ascii="Times New Roman" w:hAnsi="Times New Roman" w:cs="Times New Roman"/>
          <w:color w:val="000000"/>
          <w:sz w:val="28"/>
          <w:szCs w:val="28"/>
          <w:shd w:val="clear" w:color="auto" w:fill="FFFFFF"/>
        </w:rPr>
        <w:t>-</w:t>
      </w:r>
      <w:r w:rsidR="002E2A22" w:rsidRPr="004764E8">
        <w:rPr>
          <w:rFonts w:ascii="Times New Roman" w:hAnsi="Times New Roman" w:cs="Times New Roman"/>
          <w:sz w:val="28"/>
          <w:szCs w:val="28"/>
        </w:rPr>
        <w:t xml:space="preserve"> </w:t>
      </w:r>
      <w:r w:rsidR="005470B2" w:rsidRPr="004764E8">
        <w:rPr>
          <w:rFonts w:ascii="Times New Roman" w:hAnsi="Times New Roman" w:cs="Times New Roman"/>
          <w:color w:val="auto"/>
          <w:sz w:val="28"/>
          <w:szCs w:val="28"/>
        </w:rPr>
        <w:t>Изготовление арок моста</w:t>
      </w:r>
      <w:r w:rsidR="005C42A7">
        <w:rPr>
          <w:rFonts w:ascii="Times New Roman" w:hAnsi="Times New Roman" w:cs="Times New Roman"/>
          <w:color w:val="auto"/>
          <w:sz w:val="28"/>
          <w:szCs w:val="28"/>
        </w:rPr>
        <w:t xml:space="preserve">   </w:t>
      </w: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904063">
        <w:rPr>
          <w:rFonts w:ascii="Times New Roman" w:hAnsi="Times New Roman" w:cs="Times New Roman"/>
          <w:color w:val="auto"/>
          <w:sz w:val="28"/>
          <w:szCs w:val="28"/>
        </w:rPr>
        <w:t>12</w:t>
      </w:r>
      <w:r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Несущая конструкция моста</w:t>
      </w:r>
    </w:p>
    <w:p w14:paraId="51AA0047" w14:textId="522214A2" w:rsidR="00232FA2" w:rsidRPr="004764E8" w:rsidRDefault="00A614B8" w:rsidP="00AD1428">
      <w:pPr>
        <w:pStyle w:val="3"/>
        <w:spacing w:line="360" w:lineRule="auto"/>
        <w:ind w:left="567" w:firstLine="851"/>
        <w:jc w:val="center"/>
        <w:rPr>
          <w:rFonts w:ascii="Times New Roman" w:hAnsi="Times New Roman" w:cs="Times New Roman"/>
        </w:rPr>
      </w:pPr>
      <w:bookmarkStart w:id="6" w:name="_Toc194767658"/>
      <w:r>
        <w:rPr>
          <w:rFonts w:ascii="Times New Roman" w:hAnsi="Times New Roman" w:cs="Times New Roman"/>
          <w:b/>
          <w:bCs/>
          <w:color w:val="000000" w:themeColor="text1"/>
        </w:rPr>
        <w:lastRenderedPageBreak/>
        <w:t xml:space="preserve">1.2. </w:t>
      </w:r>
      <w:r w:rsidR="002E2A22" w:rsidRPr="004764E8">
        <w:rPr>
          <w:rFonts w:ascii="Times New Roman" w:hAnsi="Times New Roman" w:cs="Times New Roman"/>
          <w:b/>
          <w:bCs/>
          <w:color w:val="000000" w:themeColor="text1"/>
        </w:rPr>
        <w:t>Покрытие и укрепление</w:t>
      </w:r>
      <w:bookmarkEnd w:id="6"/>
    </w:p>
    <w:p w14:paraId="01D993BD" w14:textId="70981ECC" w:rsidR="00251E9B"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Теперь, когда "скелет" моста готов, пора обеспечить конструкции ее основную функциональную часть - проложить пролет моста. Все балки одинаковы по геометрическим параметрам, материал один и тот же, взяты из одного места, что гарантирует схожую относительную влажность. Также сразу прикрепим макет механизма, укрепляющего вращающую ось, внешне он напоминает половину бочки на изображении. Для будущего возведения ограждений на мосту обозначим условными ориентирами места, где будут находиться опоры оград (в нашем случае - спички).</w:t>
      </w:r>
    </w:p>
    <w:p w14:paraId="13057B60" w14:textId="7E11BC01" w:rsidR="00B22B80" w:rsidRPr="004764E8" w:rsidRDefault="001571F7" w:rsidP="00AD1428">
      <w:pPr>
        <w:spacing w:after="0" w:line="360" w:lineRule="auto"/>
        <w:ind w:left="567"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iCs/>
          <w:noProof/>
          <w:sz w:val="28"/>
          <w:szCs w:val="28"/>
          <w:lang w:eastAsia="ru-RU"/>
          <w14:ligatures w14:val="standardContextual"/>
        </w:rPr>
        <w:drawing>
          <wp:anchor distT="0" distB="0" distL="114300" distR="114300" simplePos="0" relativeHeight="251670528" behindDoc="0" locked="0" layoutInCell="1" allowOverlap="1" wp14:anchorId="6ADD9CE1" wp14:editId="3E139ABE">
            <wp:simplePos x="0" y="0"/>
            <wp:positionH relativeFrom="column">
              <wp:posOffset>4680585</wp:posOffset>
            </wp:positionH>
            <wp:positionV relativeFrom="paragraph">
              <wp:posOffset>194945</wp:posOffset>
            </wp:positionV>
            <wp:extent cx="1637665" cy="1238250"/>
            <wp:effectExtent l="0" t="0" r="635" b="0"/>
            <wp:wrapSquare wrapText="bothSides"/>
            <wp:docPr id="20002263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26357" name="Рисунок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7665" cy="1238250"/>
                    </a:xfrm>
                    <a:prstGeom prst="rect">
                      <a:avLst/>
                    </a:prstGeom>
                  </pic:spPr>
                </pic:pic>
              </a:graphicData>
            </a:graphic>
            <wp14:sizeRelV relativeFrom="margin">
              <wp14:pctHeight>0</wp14:pctHeight>
            </wp14:sizeRelV>
          </wp:anchor>
        </w:drawing>
      </w:r>
      <w:r w:rsidRPr="004764E8">
        <w:rPr>
          <w:rFonts w:ascii="Times New Roman" w:eastAsiaTheme="minorEastAsia" w:hAnsi="Times New Roman" w:cs="Times New Roman"/>
          <w:i/>
          <w:iCs/>
          <w:noProof/>
          <w:sz w:val="28"/>
          <w:szCs w:val="28"/>
          <w:lang w:eastAsia="ru-RU"/>
          <w14:ligatures w14:val="standardContextual"/>
        </w:rPr>
        <w:drawing>
          <wp:anchor distT="0" distB="0" distL="114300" distR="114300" simplePos="0" relativeHeight="251663360" behindDoc="0" locked="0" layoutInCell="1" allowOverlap="1" wp14:anchorId="3B30F98D" wp14:editId="39A1380F">
            <wp:simplePos x="0" y="0"/>
            <wp:positionH relativeFrom="column">
              <wp:posOffset>2404110</wp:posOffset>
            </wp:positionH>
            <wp:positionV relativeFrom="paragraph">
              <wp:posOffset>194945</wp:posOffset>
            </wp:positionV>
            <wp:extent cx="2019300" cy="1238250"/>
            <wp:effectExtent l="0" t="0" r="0" b="0"/>
            <wp:wrapSquare wrapText="bothSides"/>
            <wp:docPr id="11780836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83689" name="Рисунок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300" cy="1238250"/>
                    </a:xfrm>
                    <a:prstGeom prst="rect">
                      <a:avLst/>
                    </a:prstGeom>
                  </pic:spPr>
                </pic:pic>
              </a:graphicData>
            </a:graphic>
            <wp14:sizeRelV relativeFrom="margin">
              <wp14:pctHeight>0</wp14:pctHeight>
            </wp14:sizeRelV>
          </wp:anchor>
        </w:drawing>
      </w:r>
      <w:r w:rsidRPr="004764E8">
        <w:rPr>
          <w:rFonts w:ascii="Times New Roman" w:eastAsiaTheme="minorEastAsia" w:hAnsi="Times New Roman" w:cs="Times New Roman"/>
          <w:noProof/>
          <w:sz w:val="28"/>
          <w:szCs w:val="28"/>
          <w:lang w:eastAsia="ru-RU"/>
          <w14:ligatures w14:val="standardContextual"/>
        </w:rPr>
        <w:drawing>
          <wp:anchor distT="0" distB="0" distL="114300" distR="114300" simplePos="0" relativeHeight="251669504" behindDoc="0" locked="0" layoutInCell="1" allowOverlap="1" wp14:anchorId="359AD03B" wp14:editId="09667352">
            <wp:simplePos x="0" y="0"/>
            <wp:positionH relativeFrom="margin">
              <wp:align>left</wp:align>
            </wp:positionH>
            <wp:positionV relativeFrom="paragraph">
              <wp:posOffset>212725</wp:posOffset>
            </wp:positionV>
            <wp:extent cx="2076450" cy="1219200"/>
            <wp:effectExtent l="0" t="0" r="0" b="0"/>
            <wp:wrapSquare wrapText="bothSides"/>
            <wp:docPr id="16261240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24082" name="Рисунок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6450" cy="1219200"/>
                    </a:xfrm>
                    <a:prstGeom prst="rect">
                      <a:avLst/>
                    </a:prstGeom>
                  </pic:spPr>
                </pic:pic>
              </a:graphicData>
            </a:graphic>
            <wp14:sizeRelH relativeFrom="margin">
              <wp14:pctWidth>0</wp14:pctWidth>
            </wp14:sizeRelH>
            <wp14:sizeRelV relativeFrom="margin">
              <wp14:pctHeight>0</wp14:pctHeight>
            </wp14:sizeRelV>
          </wp:anchor>
        </w:drawing>
      </w:r>
    </w:p>
    <w:p w14:paraId="545AD0D1" w14:textId="471E17B9" w:rsidR="00251E9B" w:rsidRPr="004764E8" w:rsidRDefault="00251E9B" w:rsidP="00AD1428">
      <w:pPr>
        <w:keepNext/>
        <w:spacing w:after="0" w:line="360" w:lineRule="auto"/>
        <w:ind w:left="567" w:firstLine="851"/>
        <w:jc w:val="center"/>
        <w:rPr>
          <w:rFonts w:ascii="Times New Roman" w:hAnsi="Times New Roman" w:cs="Times New Roman"/>
          <w:sz w:val="28"/>
          <w:szCs w:val="28"/>
        </w:rPr>
      </w:pPr>
    </w:p>
    <w:p w14:paraId="37761776" w14:textId="39DA7835" w:rsidR="00627FB5" w:rsidRPr="00627FB5" w:rsidRDefault="00624551" w:rsidP="00AD1428">
      <w:pPr>
        <w:pStyle w:val="a4"/>
        <w:spacing w:line="360" w:lineRule="auto"/>
        <w:jc w:val="right"/>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7C3121" w:rsidRPr="004764E8">
        <w:rPr>
          <w:rFonts w:ascii="Times New Roman" w:eastAsiaTheme="minorEastAsia" w:hAnsi="Times New Roman" w:cs="Times New Roman"/>
          <w:color w:val="auto"/>
          <w:sz w:val="28"/>
          <w:szCs w:val="28"/>
        </w:rPr>
        <w:t>1</w:t>
      </w:r>
      <w:r w:rsidR="00F05FD8" w:rsidRPr="004764E8">
        <w:rPr>
          <w:rFonts w:ascii="Times New Roman" w:eastAsiaTheme="minorEastAsia" w:hAnsi="Times New Roman" w:cs="Times New Roman"/>
          <w:color w:val="auto"/>
          <w:sz w:val="28"/>
          <w:szCs w:val="28"/>
        </w:rPr>
        <w:t>3</w:t>
      </w:r>
      <w:r w:rsidR="005470B2" w:rsidRPr="004764E8">
        <w:rPr>
          <w:rFonts w:ascii="Times New Roman" w:eastAsiaTheme="minorEastAsia" w:hAnsi="Times New Roman" w:cs="Times New Roman"/>
          <w:color w:val="auto"/>
          <w:sz w:val="28"/>
          <w:szCs w:val="28"/>
        </w:rPr>
        <w:t xml:space="preserve"> </w:t>
      </w:r>
      <w:r w:rsidR="00904063">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Собранный</w:t>
      </w:r>
      <w:r w:rsidR="00904063">
        <w:rPr>
          <w:rFonts w:ascii="Times New Roman" w:hAnsi="Times New Roman" w:cs="Times New Roman"/>
          <w:color w:val="auto"/>
          <w:sz w:val="28"/>
          <w:szCs w:val="28"/>
        </w:rPr>
        <w:t xml:space="preserve">           </w:t>
      </w:r>
      <w:r w:rsidR="005470B2" w:rsidRPr="004764E8">
        <w:rPr>
          <w:rFonts w:ascii="Times New Roman" w:hAnsi="Times New Roman" w:cs="Times New Roman"/>
          <w:color w:val="auto"/>
          <w:sz w:val="28"/>
          <w:szCs w:val="28"/>
        </w:rPr>
        <w:t xml:space="preserve"> </w:t>
      </w:r>
      <w:r w:rsidR="00627FB5" w:rsidRPr="00627FB5">
        <w:rPr>
          <w:rFonts w:ascii="Times New Roman" w:hAnsi="Times New Roman" w:cs="Times New Roman"/>
          <w:color w:val="auto"/>
          <w:sz w:val="28"/>
          <w:szCs w:val="28"/>
        </w:rPr>
        <w:t xml:space="preserve">Рисунок 14 - Укрепления </w:t>
      </w:r>
      <w:r w:rsidR="00904063">
        <w:rPr>
          <w:rFonts w:ascii="Times New Roman" w:hAnsi="Times New Roman" w:cs="Times New Roman"/>
          <w:color w:val="auto"/>
          <w:sz w:val="28"/>
          <w:szCs w:val="28"/>
        </w:rPr>
        <w:t xml:space="preserve">    </w:t>
      </w:r>
      <w:r w:rsidR="0002552E" w:rsidRPr="004764E8">
        <w:rPr>
          <w:rFonts w:ascii="Times New Roman" w:hAnsi="Times New Roman" w:cs="Times New Roman"/>
          <w:color w:val="000000"/>
          <w:sz w:val="28"/>
          <w:szCs w:val="28"/>
          <w:shd w:val="clear" w:color="auto" w:fill="FFFFFF"/>
        </w:rPr>
        <w:t>Рисунок</w:t>
      </w:r>
      <w:r w:rsidR="0002552E" w:rsidRPr="004764E8">
        <w:rPr>
          <w:rFonts w:ascii="Times New Roman" w:eastAsiaTheme="minorEastAsia" w:hAnsi="Times New Roman" w:cs="Times New Roman"/>
          <w:iCs w:val="0"/>
          <w:sz w:val="28"/>
          <w:szCs w:val="28"/>
        </w:rPr>
        <w:t xml:space="preserve"> </w:t>
      </w:r>
      <w:r w:rsidR="0002552E">
        <w:rPr>
          <w:rFonts w:ascii="Times New Roman" w:eastAsiaTheme="minorEastAsia" w:hAnsi="Times New Roman" w:cs="Times New Roman"/>
          <w:iCs w:val="0"/>
          <w:sz w:val="28"/>
          <w:szCs w:val="28"/>
        </w:rPr>
        <w:t>1</w:t>
      </w:r>
      <w:r w:rsidR="0002552E">
        <w:rPr>
          <w:rFonts w:ascii="Times New Roman" w:eastAsiaTheme="minorEastAsia" w:hAnsi="Times New Roman" w:cs="Times New Roman"/>
          <w:iCs w:val="0"/>
          <w:color w:val="auto"/>
          <w:sz w:val="28"/>
          <w:szCs w:val="28"/>
        </w:rPr>
        <w:t>5</w:t>
      </w:r>
      <w:r w:rsidR="0002552E" w:rsidRPr="004764E8">
        <w:rPr>
          <w:rFonts w:ascii="Times New Roman" w:eastAsiaTheme="minorEastAsia" w:hAnsi="Times New Roman" w:cs="Times New Roman"/>
          <w:iCs w:val="0"/>
          <w:color w:val="auto"/>
          <w:sz w:val="28"/>
          <w:szCs w:val="28"/>
        </w:rPr>
        <w:t xml:space="preserve"> -</w:t>
      </w:r>
      <w:r w:rsidR="0002552E" w:rsidRPr="004764E8">
        <w:rPr>
          <w:rFonts w:ascii="Times New Roman" w:hAnsi="Times New Roman" w:cs="Times New Roman"/>
          <w:color w:val="auto"/>
          <w:sz w:val="28"/>
          <w:szCs w:val="28"/>
        </w:rPr>
        <w:t xml:space="preserve"> </w:t>
      </w:r>
      <w:proofErr w:type="gramStart"/>
      <w:r w:rsidR="0002552E" w:rsidRPr="004764E8">
        <w:rPr>
          <w:rFonts w:ascii="Times New Roman" w:hAnsi="Times New Roman" w:cs="Times New Roman"/>
          <w:color w:val="auto"/>
          <w:sz w:val="28"/>
          <w:szCs w:val="28"/>
        </w:rPr>
        <w:t xml:space="preserve">Деталь, </w:t>
      </w:r>
      <w:r w:rsidR="0002552E">
        <w:rPr>
          <w:rFonts w:ascii="Times New Roman" w:hAnsi="Times New Roman" w:cs="Times New Roman"/>
          <w:color w:val="auto"/>
          <w:sz w:val="28"/>
          <w:szCs w:val="28"/>
        </w:rPr>
        <w:t xml:space="preserve">  </w:t>
      </w:r>
      <w:proofErr w:type="gramEnd"/>
      <w:r w:rsidR="0002552E">
        <w:rPr>
          <w:rFonts w:ascii="Times New Roman" w:hAnsi="Times New Roman" w:cs="Times New Roman"/>
          <w:color w:val="auto"/>
          <w:sz w:val="28"/>
          <w:szCs w:val="28"/>
        </w:rPr>
        <w:t xml:space="preserve">                                             </w:t>
      </w:r>
      <w:r w:rsidR="00904063" w:rsidRPr="004764E8">
        <w:rPr>
          <w:rFonts w:ascii="Times New Roman" w:hAnsi="Times New Roman" w:cs="Times New Roman"/>
          <w:color w:val="auto"/>
          <w:sz w:val="28"/>
          <w:szCs w:val="28"/>
        </w:rPr>
        <w:t>пролёт</w:t>
      </w:r>
      <w:r w:rsidR="00904063" w:rsidRPr="00627FB5">
        <w:rPr>
          <w:rFonts w:ascii="Times New Roman" w:hAnsi="Times New Roman" w:cs="Times New Roman"/>
          <w:color w:val="auto"/>
          <w:sz w:val="28"/>
          <w:szCs w:val="28"/>
        </w:rPr>
        <w:t xml:space="preserve"> </w:t>
      </w:r>
      <w:r w:rsidR="00904063">
        <w:rPr>
          <w:rFonts w:ascii="Times New Roman" w:hAnsi="Times New Roman" w:cs="Times New Roman"/>
          <w:color w:val="auto"/>
          <w:sz w:val="28"/>
          <w:szCs w:val="28"/>
        </w:rPr>
        <w:t xml:space="preserve">                                         </w:t>
      </w:r>
      <w:r w:rsidR="00627FB5" w:rsidRPr="00627FB5">
        <w:rPr>
          <w:rFonts w:ascii="Times New Roman" w:hAnsi="Times New Roman" w:cs="Times New Roman"/>
          <w:color w:val="auto"/>
          <w:sz w:val="28"/>
          <w:szCs w:val="28"/>
        </w:rPr>
        <w:t>нижней части</w:t>
      </w:r>
      <w:r w:rsidR="0002552E">
        <w:rPr>
          <w:rFonts w:ascii="Times New Roman" w:hAnsi="Times New Roman" w:cs="Times New Roman"/>
          <w:color w:val="auto"/>
          <w:sz w:val="28"/>
          <w:szCs w:val="28"/>
        </w:rPr>
        <w:t xml:space="preserve"> </w:t>
      </w:r>
      <w:r w:rsidR="0002552E" w:rsidRPr="004764E8">
        <w:rPr>
          <w:rFonts w:ascii="Times New Roman" w:hAnsi="Times New Roman" w:cs="Times New Roman"/>
          <w:color w:val="auto"/>
          <w:sz w:val="28"/>
          <w:szCs w:val="28"/>
        </w:rPr>
        <w:t>моста</w:t>
      </w:r>
      <w:r w:rsidR="00904063">
        <w:rPr>
          <w:rFonts w:ascii="Times New Roman" w:hAnsi="Times New Roman" w:cs="Times New Roman"/>
          <w:color w:val="auto"/>
          <w:sz w:val="28"/>
          <w:szCs w:val="28"/>
        </w:rPr>
        <w:t xml:space="preserve">        </w:t>
      </w:r>
      <w:r w:rsidR="00627FB5" w:rsidRPr="004764E8">
        <w:rPr>
          <w:rFonts w:ascii="Times New Roman" w:hAnsi="Times New Roman" w:cs="Times New Roman"/>
          <w:color w:val="auto"/>
          <w:sz w:val="28"/>
          <w:szCs w:val="28"/>
        </w:rPr>
        <w:t xml:space="preserve">представляющая </w:t>
      </w:r>
      <w:r w:rsidR="00904063">
        <w:rPr>
          <w:rFonts w:ascii="Times New Roman" w:hAnsi="Times New Roman" w:cs="Times New Roman"/>
          <w:color w:val="auto"/>
          <w:sz w:val="28"/>
          <w:szCs w:val="28"/>
        </w:rPr>
        <w:t xml:space="preserve">    </w:t>
      </w:r>
      <w:r w:rsidR="00627FB5" w:rsidRPr="004764E8">
        <w:rPr>
          <w:rFonts w:ascii="Times New Roman" w:hAnsi="Times New Roman" w:cs="Times New Roman"/>
          <w:color w:val="auto"/>
          <w:sz w:val="28"/>
          <w:szCs w:val="28"/>
        </w:rPr>
        <w:t>шкив в модели</w:t>
      </w:r>
    </w:p>
    <w:p w14:paraId="007AB41C" w14:textId="46B1DE21" w:rsidR="00251E9B" w:rsidRPr="004764E8" w:rsidRDefault="002E2A22" w:rsidP="00AD1428">
      <w:pPr>
        <w:spacing w:after="0" w:line="360" w:lineRule="auto"/>
        <w:ind w:firstLine="851"/>
        <w:jc w:val="both"/>
        <w:rPr>
          <w:rFonts w:ascii="Times New Roman" w:eastAsiaTheme="minorEastAsia" w:hAnsi="Times New Roman" w:cs="Times New Roman"/>
          <w:i/>
          <w:iCs/>
          <w:sz w:val="28"/>
          <w:szCs w:val="28"/>
        </w:rPr>
      </w:pPr>
      <w:r w:rsidRPr="004764E8">
        <w:rPr>
          <w:rFonts w:ascii="Times New Roman" w:eastAsiaTheme="minorEastAsia" w:hAnsi="Times New Roman" w:cs="Times New Roman"/>
          <w:sz w:val="28"/>
          <w:szCs w:val="28"/>
        </w:rPr>
        <w:t>Заметим, что без строгого скрепления низа несущей конструкции - частей арки, параллельных поверхности земли, внутри моста могут возникнуть люфты, что сильно ускорят износ модели. Во избежание подобной ситуации максимально укрепим это слабое место. Для этого поместим несколько балок параллельно друг другу, делая конструкцию куда более невосприимчивой к зазорам.</w:t>
      </w:r>
    </w:p>
    <w:p w14:paraId="537F0FE8" w14:textId="007E72EE" w:rsidR="00603181" w:rsidRPr="004764E8" w:rsidRDefault="00A614B8" w:rsidP="00AD1428">
      <w:pPr>
        <w:pStyle w:val="3"/>
        <w:spacing w:after="0" w:line="360" w:lineRule="auto"/>
        <w:ind w:firstLine="851"/>
        <w:jc w:val="center"/>
        <w:rPr>
          <w:rFonts w:ascii="Times New Roman" w:hAnsi="Times New Roman" w:cs="Times New Roman"/>
        </w:rPr>
      </w:pPr>
      <w:bookmarkStart w:id="7" w:name="_Toc194767659"/>
      <w:r>
        <w:rPr>
          <w:rFonts w:ascii="Times New Roman" w:hAnsi="Times New Roman" w:cs="Times New Roman"/>
          <w:b/>
          <w:bCs/>
          <w:color w:val="000000" w:themeColor="text1"/>
        </w:rPr>
        <w:t>1.3.</w:t>
      </w:r>
      <w:r w:rsidR="002E2A22" w:rsidRPr="004764E8">
        <w:rPr>
          <w:rFonts w:ascii="Times New Roman" w:hAnsi="Times New Roman" w:cs="Times New Roman"/>
          <w:b/>
          <w:bCs/>
          <w:color w:val="000000" w:themeColor="text1"/>
        </w:rPr>
        <w:t xml:space="preserve"> Основная идейная составляющая</w:t>
      </w:r>
      <w:bookmarkEnd w:id="7"/>
      <w:r w:rsidR="00603181" w:rsidRPr="004764E8">
        <w:rPr>
          <w:rFonts w:ascii="Times New Roman" w:hAnsi="Times New Roman" w:cs="Times New Roman"/>
          <w:b/>
          <w:bCs/>
          <w:color w:val="000000" w:themeColor="text1"/>
        </w:rPr>
        <w:t xml:space="preserve"> </w:t>
      </w:r>
    </w:p>
    <w:p w14:paraId="1A2C097F" w14:textId="3CE7545C" w:rsidR="00251E9B" w:rsidRPr="00627FB5" w:rsidRDefault="002E2A22" w:rsidP="00AD1428">
      <w:pPr>
        <w:spacing w:after="0" w:line="360" w:lineRule="auto"/>
        <w:ind w:firstLine="851"/>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Теперь, когда часть с построением общего вида моста позади, начнём реализацию той составляющей, без которой этот мост не выделялся бы ничем среди других - вращательной оси. Для того, чтобы осуществить вращательное движение такой тяжёлой конструкции нужен нестандартный подход, особенно в случае, если на дворе XVI век и ни о каких машинах нет и речи. Здесь ещё раз </w:t>
      </w:r>
      <w:r w:rsidRPr="004764E8">
        <w:rPr>
          <w:rFonts w:ascii="Times New Roman" w:eastAsiaTheme="minorEastAsia" w:hAnsi="Times New Roman" w:cs="Times New Roman"/>
          <w:sz w:val="28"/>
          <w:szCs w:val="28"/>
        </w:rPr>
        <w:lastRenderedPageBreak/>
        <w:t xml:space="preserve">подтверждается незаурядность мышления да Винчи - для воплощения такого решения дополнительно предлагается выстроить около моста канатно-шкивную систему, через которую будет проходить канат, перебрасываемый через специальные крепления вверху вращательной оси. В таком случае горизонтальное усилие, создаваемое людьми на </w:t>
      </w:r>
      <w:proofErr w:type="gramStart"/>
      <w:r w:rsidRPr="004764E8">
        <w:rPr>
          <w:rFonts w:ascii="Times New Roman" w:eastAsiaTheme="minorEastAsia" w:hAnsi="Times New Roman" w:cs="Times New Roman"/>
          <w:sz w:val="28"/>
          <w:szCs w:val="28"/>
        </w:rPr>
        <w:t>суше</w:t>
      </w:r>
      <w:proofErr w:type="gramEnd"/>
      <w:r w:rsidRPr="004764E8">
        <w:rPr>
          <w:rFonts w:ascii="Times New Roman" w:eastAsiaTheme="minorEastAsia" w:hAnsi="Times New Roman" w:cs="Times New Roman"/>
          <w:sz w:val="28"/>
          <w:szCs w:val="28"/>
        </w:rPr>
        <w:t xml:space="preserve"> передастся мосту, что решит поставленную задачу.</w:t>
      </w:r>
    </w:p>
    <w:p w14:paraId="7523507C" w14:textId="68C6A998" w:rsidR="00251E9B" w:rsidRPr="004764E8" w:rsidRDefault="00221AEA" w:rsidP="00AD1428">
      <w:pPr>
        <w:spacing w:line="360" w:lineRule="auto"/>
        <w:ind w:firstLine="851"/>
        <w:jc w:val="both"/>
        <w:rPr>
          <w:rFonts w:ascii="Times New Roman" w:eastAsiaTheme="minorEastAsia" w:hAnsi="Times New Roman" w:cs="Times New Roman"/>
          <w:iCs/>
          <w:sz w:val="28"/>
          <w:szCs w:val="28"/>
        </w:rPr>
      </w:pPr>
      <w:r w:rsidRPr="004764E8">
        <w:rPr>
          <w:rFonts w:ascii="Times New Roman" w:hAnsi="Times New Roman" w:cs="Times New Roman"/>
          <w:noProof/>
          <w:lang w:eastAsia="ru-RU"/>
          <w14:ligatures w14:val="standardContextual"/>
        </w:rPr>
        <w:drawing>
          <wp:anchor distT="0" distB="0" distL="114300" distR="114300" simplePos="0" relativeHeight="251665408" behindDoc="0" locked="0" layoutInCell="1" allowOverlap="1" wp14:anchorId="33314C09" wp14:editId="47FA310D">
            <wp:simplePos x="0" y="0"/>
            <wp:positionH relativeFrom="margin">
              <wp:posOffset>2537460</wp:posOffset>
            </wp:positionH>
            <wp:positionV relativeFrom="paragraph">
              <wp:posOffset>713105</wp:posOffset>
            </wp:positionV>
            <wp:extent cx="1790700" cy="1476375"/>
            <wp:effectExtent l="0" t="0" r="0" b="9525"/>
            <wp:wrapSquare wrapText="bothSides"/>
            <wp:docPr id="10437480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48069" name="Рисунок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700" cy="1476375"/>
                    </a:xfrm>
                    <a:prstGeom prst="rect">
                      <a:avLst/>
                    </a:prstGeom>
                  </pic:spPr>
                </pic:pic>
              </a:graphicData>
            </a:graphic>
            <wp14:sizeRelV relativeFrom="margin">
              <wp14:pctHeight>0</wp14:pctHeight>
            </wp14:sizeRelV>
          </wp:anchor>
        </w:drawing>
      </w:r>
      <w:r w:rsidRPr="004764E8">
        <w:rPr>
          <w:rFonts w:ascii="Times New Roman" w:hAnsi="Times New Roman" w:cs="Times New Roman"/>
          <w:noProof/>
          <w:lang w:eastAsia="ru-RU"/>
          <w14:ligatures w14:val="standardContextual"/>
        </w:rPr>
        <w:drawing>
          <wp:anchor distT="0" distB="0" distL="114300" distR="114300" simplePos="0" relativeHeight="251664384" behindDoc="0" locked="0" layoutInCell="1" allowOverlap="1" wp14:anchorId="56C169A7" wp14:editId="28650E74">
            <wp:simplePos x="0" y="0"/>
            <wp:positionH relativeFrom="column">
              <wp:posOffset>4632960</wp:posOffset>
            </wp:positionH>
            <wp:positionV relativeFrom="paragraph">
              <wp:posOffset>713105</wp:posOffset>
            </wp:positionV>
            <wp:extent cx="1884680" cy="1428750"/>
            <wp:effectExtent l="0" t="0" r="1270" b="0"/>
            <wp:wrapSquare wrapText="bothSides"/>
            <wp:docPr id="15194480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48068" name="Рисунок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680" cy="1428750"/>
                    </a:xfrm>
                    <a:prstGeom prst="rect">
                      <a:avLst/>
                    </a:prstGeom>
                  </pic:spPr>
                </pic:pic>
              </a:graphicData>
            </a:graphic>
            <wp14:sizeRelH relativeFrom="margin">
              <wp14:pctWidth>0</wp14:pctWidth>
            </wp14:sizeRelH>
            <wp14:sizeRelV relativeFrom="margin">
              <wp14:pctHeight>0</wp14:pctHeight>
            </wp14:sizeRelV>
          </wp:anchor>
        </w:drawing>
      </w:r>
      <w:r w:rsidRPr="004764E8">
        <w:rPr>
          <w:rFonts w:ascii="Times New Roman" w:eastAsiaTheme="minorEastAsia" w:hAnsi="Times New Roman" w:cs="Times New Roman"/>
          <w:iCs/>
          <w:noProof/>
          <w:sz w:val="28"/>
          <w:szCs w:val="28"/>
          <w:lang w:eastAsia="ru-RU"/>
          <w14:ligatures w14:val="standardContextual"/>
        </w:rPr>
        <w:drawing>
          <wp:anchor distT="0" distB="0" distL="114300" distR="114300" simplePos="0" relativeHeight="251666432" behindDoc="0" locked="0" layoutInCell="1" allowOverlap="1" wp14:anchorId="4DC79C9D" wp14:editId="6C85C731">
            <wp:simplePos x="0" y="0"/>
            <wp:positionH relativeFrom="column">
              <wp:posOffset>451485</wp:posOffset>
            </wp:positionH>
            <wp:positionV relativeFrom="paragraph">
              <wp:posOffset>713105</wp:posOffset>
            </wp:positionV>
            <wp:extent cx="1695450" cy="1476375"/>
            <wp:effectExtent l="0" t="0" r="0" b="9525"/>
            <wp:wrapSquare wrapText="bothSides"/>
            <wp:docPr id="16868476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47606" name="Рисунок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5450" cy="1476375"/>
                    </a:xfrm>
                    <a:prstGeom prst="rect">
                      <a:avLst/>
                    </a:prstGeom>
                  </pic:spPr>
                </pic:pic>
              </a:graphicData>
            </a:graphic>
            <wp14:sizeRelV relativeFrom="margin">
              <wp14:pctHeight>0</wp14:pctHeight>
            </wp14:sizeRelV>
          </wp:anchor>
        </w:drawing>
      </w:r>
      <w:r w:rsidR="002E2A22" w:rsidRPr="004764E8">
        <w:rPr>
          <w:rFonts w:ascii="Times New Roman" w:eastAsiaTheme="minorEastAsia" w:hAnsi="Times New Roman" w:cs="Times New Roman"/>
          <w:iCs/>
          <w:sz w:val="28"/>
          <w:szCs w:val="28"/>
        </w:rPr>
        <w:t>Для завершения модели осталось выстроить ограду пролёта. Для этого в заранее подготовленные отверстия установим колышки.</w:t>
      </w:r>
    </w:p>
    <w:p w14:paraId="66D39523" w14:textId="035B02A6" w:rsidR="00251E9B" w:rsidRPr="004764E8" w:rsidRDefault="009247D5" w:rsidP="00AD1428">
      <w:pPr>
        <w:keepNext/>
        <w:spacing w:line="360" w:lineRule="auto"/>
        <w:ind w:left="567" w:firstLine="851"/>
        <w:rPr>
          <w:rFonts w:ascii="Times New Roman" w:hAnsi="Times New Roman" w:cs="Times New Roman"/>
        </w:rPr>
      </w:pPr>
      <w:r w:rsidRPr="004764E8">
        <w:rPr>
          <w:rFonts w:ascii="Times New Roman" w:hAnsi="Times New Roman" w:cs="Times New Roman"/>
        </w:rPr>
        <w:t xml:space="preserve">             </w:t>
      </w:r>
    </w:p>
    <w:p w14:paraId="1C7724D7" w14:textId="40ABD09C" w:rsidR="00627FB5" w:rsidRPr="00627FB5" w:rsidRDefault="00624551" w:rsidP="00AD1428">
      <w:pPr>
        <w:spacing w:line="360" w:lineRule="auto"/>
        <w:ind w:left="567" w:firstLine="851"/>
        <w:rPr>
          <w:rFonts w:ascii="Times New Roman" w:hAnsi="Times New Roman" w:cs="Times New Roman"/>
          <w:i/>
          <w:iCs/>
          <w:color w:val="000000"/>
          <w:sz w:val="28"/>
          <w:szCs w:val="28"/>
          <w:shd w:val="clear" w:color="auto" w:fill="FFFFFF"/>
        </w:rPr>
      </w:pPr>
      <w:r w:rsidRPr="00627FB5">
        <w:rPr>
          <w:rFonts w:ascii="Times New Roman" w:hAnsi="Times New Roman" w:cs="Times New Roman"/>
          <w:i/>
          <w:iCs/>
          <w:color w:val="000000"/>
          <w:sz w:val="28"/>
          <w:szCs w:val="28"/>
          <w:shd w:val="clear" w:color="auto" w:fill="FFFFFF"/>
        </w:rPr>
        <w:t>Рисунок</w:t>
      </w:r>
      <w:r w:rsidRPr="00627FB5">
        <w:rPr>
          <w:rFonts w:ascii="Times New Roman" w:hAnsi="Times New Roman" w:cs="Times New Roman"/>
          <w:i/>
          <w:iCs/>
          <w:sz w:val="28"/>
          <w:szCs w:val="28"/>
        </w:rPr>
        <w:t xml:space="preserve"> </w:t>
      </w:r>
      <w:r w:rsidR="009C15AE" w:rsidRPr="00627FB5">
        <w:rPr>
          <w:rFonts w:ascii="Times New Roman" w:hAnsi="Times New Roman" w:cs="Times New Roman"/>
          <w:i/>
          <w:iCs/>
          <w:sz w:val="28"/>
          <w:szCs w:val="28"/>
        </w:rPr>
        <w:t>16</w:t>
      </w:r>
      <w:r w:rsidR="005470B2" w:rsidRPr="00627FB5">
        <w:rPr>
          <w:rFonts w:ascii="Times New Roman" w:hAnsi="Times New Roman" w:cs="Times New Roman"/>
          <w:i/>
          <w:iCs/>
          <w:sz w:val="28"/>
          <w:szCs w:val="28"/>
        </w:rPr>
        <w:t xml:space="preserve"> </w:t>
      </w:r>
      <w:r w:rsidRPr="00627FB5">
        <w:rPr>
          <w:rFonts w:ascii="Times New Roman" w:hAnsi="Times New Roman" w:cs="Times New Roman"/>
          <w:i/>
          <w:iCs/>
          <w:sz w:val="28"/>
          <w:szCs w:val="28"/>
        </w:rPr>
        <w:t>-</w:t>
      </w:r>
      <w:r w:rsidR="005470B2" w:rsidRPr="00627FB5">
        <w:rPr>
          <w:rFonts w:ascii="Times New Roman" w:hAnsi="Times New Roman" w:cs="Times New Roman"/>
          <w:i/>
          <w:iCs/>
          <w:sz w:val="28"/>
          <w:szCs w:val="28"/>
        </w:rPr>
        <w:t xml:space="preserve"> Полная </w:t>
      </w:r>
      <w:r w:rsidR="00221AEA">
        <w:rPr>
          <w:rFonts w:ascii="Times New Roman" w:hAnsi="Times New Roman" w:cs="Times New Roman"/>
          <w:i/>
          <w:iCs/>
          <w:sz w:val="28"/>
          <w:szCs w:val="28"/>
        </w:rPr>
        <w:t xml:space="preserve">    </w:t>
      </w:r>
      <w:r w:rsidR="009247D5" w:rsidRPr="00627FB5">
        <w:rPr>
          <w:rFonts w:ascii="Times New Roman" w:hAnsi="Times New Roman" w:cs="Times New Roman"/>
          <w:i/>
          <w:iCs/>
          <w:color w:val="000000"/>
          <w:sz w:val="28"/>
          <w:szCs w:val="28"/>
          <w:shd w:val="clear" w:color="auto" w:fill="FFFFFF"/>
        </w:rPr>
        <w:t xml:space="preserve">Рисунок </w:t>
      </w:r>
      <w:r w:rsidR="009247D5" w:rsidRPr="00627FB5">
        <w:rPr>
          <w:rFonts w:ascii="Times New Roman" w:hAnsi="Times New Roman" w:cs="Times New Roman"/>
          <w:i/>
          <w:iCs/>
          <w:sz w:val="28"/>
          <w:szCs w:val="28"/>
        </w:rPr>
        <w:t>17 - Установка ограды</w:t>
      </w:r>
      <w:r w:rsidR="00221AEA">
        <w:rPr>
          <w:rFonts w:ascii="Times New Roman" w:hAnsi="Times New Roman" w:cs="Times New Roman"/>
          <w:i/>
          <w:iCs/>
          <w:color w:val="000000"/>
          <w:sz w:val="28"/>
          <w:szCs w:val="28"/>
          <w:shd w:val="clear" w:color="auto" w:fill="FFFFFF"/>
        </w:rPr>
        <w:t xml:space="preserve">      Рисунок 18     </w:t>
      </w:r>
      <w:r w:rsidR="00221AEA" w:rsidRPr="00627FB5">
        <w:rPr>
          <w:rFonts w:ascii="Times New Roman" w:hAnsi="Times New Roman" w:cs="Times New Roman"/>
          <w:i/>
          <w:iCs/>
          <w:sz w:val="28"/>
          <w:szCs w:val="28"/>
        </w:rPr>
        <w:t>система с осью</w:t>
      </w:r>
      <w:r w:rsidR="00221AEA" w:rsidRPr="00627FB5">
        <w:rPr>
          <w:rFonts w:ascii="Times New Roman" w:hAnsi="Times New Roman" w:cs="Times New Roman"/>
          <w:i/>
          <w:iCs/>
          <w:color w:val="000000"/>
          <w:sz w:val="28"/>
          <w:szCs w:val="28"/>
          <w:shd w:val="clear" w:color="auto" w:fill="FFFFFF"/>
        </w:rPr>
        <w:t xml:space="preserve">        </w:t>
      </w:r>
      <w:r w:rsidR="00221AEA">
        <w:rPr>
          <w:rFonts w:ascii="Times New Roman" w:hAnsi="Times New Roman" w:cs="Times New Roman"/>
          <w:i/>
          <w:iCs/>
          <w:color w:val="000000"/>
          <w:sz w:val="28"/>
          <w:szCs w:val="28"/>
          <w:shd w:val="clear" w:color="auto" w:fill="FFFFFF"/>
        </w:rPr>
        <w:t xml:space="preserve">                                                                  </w:t>
      </w:r>
      <w:r w:rsidR="00627FB5" w:rsidRPr="00627FB5">
        <w:rPr>
          <w:rFonts w:ascii="Times New Roman" w:hAnsi="Times New Roman" w:cs="Times New Roman"/>
          <w:i/>
          <w:iCs/>
          <w:color w:val="000000"/>
          <w:sz w:val="28"/>
          <w:szCs w:val="28"/>
          <w:shd w:val="clear" w:color="auto" w:fill="FFFFFF"/>
        </w:rPr>
        <w:t>Покраска моста</w:t>
      </w:r>
      <w:r w:rsidR="00221AEA">
        <w:rPr>
          <w:rFonts w:ascii="Times New Roman" w:hAnsi="Times New Roman" w:cs="Times New Roman"/>
          <w:i/>
          <w:iCs/>
          <w:color w:val="000000"/>
          <w:sz w:val="28"/>
          <w:szCs w:val="28"/>
          <w:shd w:val="clear" w:color="auto" w:fill="FFFFFF"/>
        </w:rPr>
        <w:t xml:space="preserve"> </w:t>
      </w:r>
    </w:p>
    <w:p w14:paraId="6F24210F" w14:textId="5C08C7DB" w:rsidR="00251E9B" w:rsidRPr="004764E8" w:rsidRDefault="002E2A22" w:rsidP="00AD1428">
      <w:pPr>
        <w:spacing w:line="360" w:lineRule="auto"/>
        <w:ind w:firstLine="851"/>
        <w:jc w:val="both"/>
        <w:rPr>
          <w:rFonts w:ascii="Times New Roman" w:hAnsi="Times New Roman" w:cs="Times New Roman"/>
        </w:rPr>
      </w:pPr>
      <w:r w:rsidRPr="004764E8">
        <w:rPr>
          <w:rFonts w:ascii="Times New Roman" w:eastAsiaTheme="minorEastAsia" w:hAnsi="Times New Roman" w:cs="Times New Roman"/>
          <w:iCs/>
          <w:sz w:val="28"/>
          <w:szCs w:val="28"/>
        </w:rPr>
        <w:t>Завершающим штрихом станет интеграция модели в подготовленный макет окружения, а также покраска моста.</w:t>
      </w:r>
    </w:p>
    <w:p w14:paraId="58151D08" w14:textId="1DF1BFF6" w:rsidR="00251E9B" w:rsidRPr="004764E8" w:rsidRDefault="002F4770" w:rsidP="00AD1428">
      <w:pPr>
        <w:spacing w:line="360" w:lineRule="auto"/>
        <w:ind w:left="567" w:firstLine="851"/>
        <w:rPr>
          <w:rFonts w:ascii="Times New Roman" w:hAnsi="Times New Roman" w:cs="Times New Roman"/>
        </w:rPr>
      </w:pPr>
      <w:r w:rsidRPr="004764E8">
        <w:rPr>
          <w:rFonts w:ascii="Times New Roman" w:eastAsiaTheme="minorEastAsia" w:hAnsi="Times New Roman" w:cs="Times New Roman"/>
          <w:noProof/>
          <w:sz w:val="28"/>
          <w:szCs w:val="28"/>
          <w:lang w:eastAsia="ru-RU"/>
          <w14:ligatures w14:val="standardContextual"/>
        </w:rPr>
        <w:drawing>
          <wp:anchor distT="0" distB="0" distL="114300" distR="114300" simplePos="0" relativeHeight="251667456" behindDoc="0" locked="0" layoutInCell="1" allowOverlap="1" wp14:anchorId="1260EA63" wp14:editId="2F91A60B">
            <wp:simplePos x="0" y="0"/>
            <wp:positionH relativeFrom="column">
              <wp:posOffset>3375660</wp:posOffset>
            </wp:positionH>
            <wp:positionV relativeFrom="paragraph">
              <wp:posOffset>635</wp:posOffset>
            </wp:positionV>
            <wp:extent cx="1990725" cy="1352550"/>
            <wp:effectExtent l="0" t="0" r="9525" b="0"/>
            <wp:wrapSquare wrapText="bothSides"/>
            <wp:docPr id="15678249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24901" name="Рисунок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0725" cy="1352550"/>
                    </a:xfrm>
                    <a:prstGeom prst="rect">
                      <a:avLst/>
                    </a:prstGeom>
                  </pic:spPr>
                </pic:pic>
              </a:graphicData>
            </a:graphic>
            <wp14:sizeRelH relativeFrom="margin">
              <wp14:pctWidth>0</wp14:pctWidth>
            </wp14:sizeRelH>
            <wp14:sizeRelV relativeFrom="margin">
              <wp14:pctHeight>0</wp14:pctHeight>
            </wp14:sizeRelV>
          </wp:anchor>
        </w:drawing>
      </w:r>
      <w:r w:rsidRPr="004764E8">
        <w:rPr>
          <w:rFonts w:ascii="Times New Roman" w:hAnsi="Times New Roman" w:cs="Times New Roman"/>
          <w:noProof/>
          <w:sz w:val="28"/>
          <w:szCs w:val="28"/>
          <w:lang w:eastAsia="ru-RU"/>
          <w14:ligatures w14:val="standardContextual"/>
        </w:rPr>
        <w:drawing>
          <wp:anchor distT="0" distB="0" distL="114300" distR="114300" simplePos="0" relativeHeight="251668480" behindDoc="0" locked="0" layoutInCell="1" allowOverlap="1" wp14:anchorId="56B11BD4" wp14:editId="5E5E1483">
            <wp:simplePos x="0" y="0"/>
            <wp:positionH relativeFrom="column">
              <wp:posOffset>822960</wp:posOffset>
            </wp:positionH>
            <wp:positionV relativeFrom="paragraph">
              <wp:posOffset>635</wp:posOffset>
            </wp:positionV>
            <wp:extent cx="2057400" cy="1352550"/>
            <wp:effectExtent l="0" t="0" r="0" b="0"/>
            <wp:wrapSquare wrapText="bothSides"/>
            <wp:docPr id="43414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29" name="Рисунок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7400" cy="1352550"/>
                    </a:xfrm>
                    <a:prstGeom prst="rect">
                      <a:avLst/>
                    </a:prstGeom>
                  </pic:spPr>
                </pic:pic>
              </a:graphicData>
            </a:graphic>
            <wp14:sizeRelH relativeFrom="margin">
              <wp14:pctWidth>0</wp14:pctWidth>
            </wp14:sizeRelH>
            <wp14:sizeRelV relativeFrom="margin">
              <wp14:pctHeight>0</wp14:pctHeight>
            </wp14:sizeRelV>
          </wp:anchor>
        </w:drawing>
      </w:r>
    </w:p>
    <w:p w14:paraId="3D079AFE" w14:textId="1158132C" w:rsidR="00251E9B" w:rsidRPr="004764E8" w:rsidRDefault="00251E9B" w:rsidP="00AD1428">
      <w:pPr>
        <w:keepNext/>
        <w:spacing w:line="360" w:lineRule="auto"/>
        <w:ind w:left="567" w:firstLine="851"/>
        <w:rPr>
          <w:rFonts w:ascii="Times New Roman" w:hAnsi="Times New Roman" w:cs="Times New Roman"/>
          <w:sz w:val="28"/>
          <w:szCs w:val="28"/>
        </w:rPr>
      </w:pPr>
    </w:p>
    <w:p w14:paraId="33F2E71B" w14:textId="77777777" w:rsidR="00221AEA" w:rsidRDefault="00221AEA" w:rsidP="00AD1428">
      <w:pPr>
        <w:pStyle w:val="a4"/>
        <w:spacing w:line="360" w:lineRule="auto"/>
        <w:ind w:left="567" w:firstLine="851"/>
        <w:jc w:val="center"/>
        <w:rPr>
          <w:rFonts w:ascii="Times New Roman" w:hAnsi="Times New Roman" w:cs="Times New Roman"/>
          <w:color w:val="000000"/>
          <w:sz w:val="28"/>
          <w:szCs w:val="28"/>
          <w:shd w:val="clear" w:color="auto" w:fill="FFFFFF"/>
        </w:rPr>
      </w:pPr>
    </w:p>
    <w:p w14:paraId="0898D200" w14:textId="77777777" w:rsidR="00221AEA" w:rsidRDefault="00221AEA" w:rsidP="00AD1428">
      <w:pPr>
        <w:pStyle w:val="a4"/>
        <w:spacing w:line="360" w:lineRule="auto"/>
        <w:ind w:left="567" w:firstLine="851"/>
        <w:jc w:val="center"/>
        <w:rPr>
          <w:rFonts w:ascii="Times New Roman" w:hAnsi="Times New Roman" w:cs="Times New Roman"/>
          <w:color w:val="000000"/>
          <w:sz w:val="28"/>
          <w:szCs w:val="28"/>
          <w:shd w:val="clear" w:color="auto" w:fill="FFFFFF"/>
        </w:rPr>
      </w:pPr>
    </w:p>
    <w:p w14:paraId="67D1C901" w14:textId="7106FBB3" w:rsidR="00251E9B" w:rsidRPr="0094745D" w:rsidRDefault="00624551" w:rsidP="00AD1428">
      <w:pPr>
        <w:pStyle w:val="a4"/>
        <w:spacing w:line="360" w:lineRule="auto"/>
        <w:ind w:firstLine="851"/>
        <w:jc w:val="center"/>
        <w:rPr>
          <w:rFonts w:ascii="Times New Roman" w:hAnsi="Times New Roman" w:cs="Times New Roman"/>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rPr>
        <w:fldChar w:fldCharType="begin"/>
      </w:r>
      <w:r w:rsidR="002E2A22" w:rsidRPr="004764E8">
        <w:rPr>
          <w:rFonts w:ascii="Times New Roman" w:hAnsi="Times New Roman" w:cs="Times New Roman"/>
          <w:color w:val="auto"/>
          <w:sz w:val="28"/>
          <w:szCs w:val="28"/>
        </w:rPr>
        <w:instrText xml:space="preserve"> SEQ 19. \* ARABIC </w:instrText>
      </w:r>
      <w:r w:rsidR="002E2A22"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1</w:t>
      </w:r>
      <w:r w:rsidR="002E2A22" w:rsidRPr="004764E8">
        <w:rPr>
          <w:rFonts w:ascii="Times New Roman" w:hAnsi="Times New Roman" w:cs="Times New Roman"/>
          <w:color w:val="auto"/>
          <w:sz w:val="28"/>
          <w:szCs w:val="28"/>
        </w:rPr>
        <w:fldChar w:fldCharType="end"/>
      </w:r>
      <w:r w:rsidR="002E2A22" w:rsidRPr="004764E8">
        <w:rPr>
          <w:rFonts w:ascii="Times New Roman" w:hAnsi="Times New Roman" w:cs="Times New Roman"/>
          <w:color w:val="auto"/>
          <w:sz w:val="28"/>
          <w:szCs w:val="28"/>
        </w:rPr>
        <w:t>9</w:t>
      </w:r>
      <w:r w:rsidR="005470B2" w:rsidRPr="005C42A7">
        <w:rPr>
          <w:rFonts w:ascii="Times New Roman" w:hAnsi="Times New Roman" w:cs="Times New Roman"/>
          <w:color w:val="auto"/>
          <w:sz w:val="28"/>
          <w:szCs w:val="28"/>
        </w:rPr>
        <w:t xml:space="preserve"> </w:t>
      </w:r>
      <w:r w:rsidRPr="005C42A7">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Итоговая модель</w:t>
      </w:r>
      <w:r w:rsidR="005C42A7">
        <w:rPr>
          <w:rFonts w:ascii="Times New Roman" w:hAnsi="Times New Roman" w:cs="Times New Roman"/>
          <w:color w:val="auto"/>
          <w:sz w:val="28"/>
          <w:szCs w:val="28"/>
        </w:rPr>
        <w:t xml:space="preserve">   </w:t>
      </w:r>
      <w:r w:rsidR="00221AEA">
        <w:rPr>
          <w:rFonts w:ascii="Times New Roman" w:hAnsi="Times New Roman" w:cs="Times New Roman"/>
          <w:color w:val="auto"/>
          <w:sz w:val="28"/>
          <w:szCs w:val="28"/>
        </w:rPr>
        <w:t xml:space="preserve">    </w:t>
      </w: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color w:val="auto"/>
          <w:sz w:val="28"/>
          <w:szCs w:val="28"/>
        </w:rPr>
        <w:fldChar w:fldCharType="begin"/>
      </w:r>
      <w:r w:rsidR="002E2A22" w:rsidRPr="004764E8">
        <w:rPr>
          <w:rFonts w:ascii="Times New Roman" w:eastAsiaTheme="minorEastAsia" w:hAnsi="Times New Roman" w:cs="Times New Roman"/>
          <w:color w:val="auto"/>
          <w:sz w:val="28"/>
          <w:szCs w:val="28"/>
        </w:rPr>
        <w:instrText xml:space="preserve"> SEQ 19. \* ARABIC </w:instrText>
      </w:r>
      <w:r w:rsidR="002E2A22" w:rsidRPr="004764E8">
        <w:rPr>
          <w:rFonts w:ascii="Times New Roman" w:eastAsiaTheme="minorEastAsia" w:hAnsi="Times New Roman" w:cs="Times New Roman"/>
          <w:color w:val="auto"/>
          <w:sz w:val="28"/>
          <w:szCs w:val="28"/>
        </w:rPr>
        <w:fldChar w:fldCharType="separate"/>
      </w:r>
      <w:r w:rsidR="0065599E" w:rsidRPr="004764E8">
        <w:rPr>
          <w:rFonts w:ascii="Times New Roman" w:eastAsiaTheme="minorEastAsia" w:hAnsi="Times New Roman" w:cs="Times New Roman"/>
          <w:noProof/>
          <w:color w:val="auto"/>
          <w:sz w:val="28"/>
          <w:szCs w:val="28"/>
        </w:rPr>
        <w:t>2</w:t>
      </w:r>
      <w:r w:rsidR="002E2A22" w:rsidRPr="004764E8">
        <w:rPr>
          <w:rFonts w:ascii="Times New Roman" w:eastAsiaTheme="minorEastAsia" w:hAnsi="Times New Roman" w:cs="Times New Roman"/>
          <w:color w:val="auto"/>
          <w:sz w:val="28"/>
          <w:szCs w:val="28"/>
        </w:rPr>
        <w:fldChar w:fldCharType="end"/>
      </w:r>
      <w:r w:rsidR="002E2A22" w:rsidRPr="004764E8">
        <w:rPr>
          <w:rFonts w:ascii="Times New Roman" w:hAnsi="Times New Roman" w:cs="Times New Roman"/>
          <w:color w:val="auto"/>
          <w:sz w:val="28"/>
          <w:szCs w:val="28"/>
        </w:rPr>
        <w:t>0</w:t>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Мо</w:t>
      </w:r>
      <w:r w:rsidR="005470B2" w:rsidRPr="004764E8">
        <w:rPr>
          <w:rFonts w:ascii="Times New Roman" w:hAnsi="Times New Roman" w:cs="Times New Roman"/>
          <w:color w:val="auto"/>
          <w:sz w:val="28"/>
          <w:szCs w:val="28"/>
        </w:rPr>
        <w:t>ст в повёрнутом состоянии</w:t>
      </w:r>
    </w:p>
    <w:p w14:paraId="7619172F" w14:textId="77777777" w:rsidR="00232FA2" w:rsidRPr="004764E8" w:rsidRDefault="002E2A22" w:rsidP="00AD1428">
      <w:pPr>
        <w:pStyle w:val="1"/>
        <w:spacing w:line="360" w:lineRule="auto"/>
        <w:ind w:firstLine="851"/>
        <w:jc w:val="center"/>
        <w:rPr>
          <w:rFonts w:ascii="Times New Roman" w:hAnsi="Times New Roman" w:cs="Times New Roman"/>
        </w:rPr>
      </w:pPr>
      <w:bookmarkStart w:id="8" w:name="_Toc194767660"/>
      <w:r w:rsidRPr="004764E8">
        <w:rPr>
          <w:rFonts w:ascii="Times New Roman" w:hAnsi="Times New Roman" w:cs="Times New Roman"/>
          <w:b/>
          <w:bCs/>
          <w:color w:val="000000" w:themeColor="text1"/>
          <w:sz w:val="28"/>
          <w:szCs w:val="28"/>
        </w:rPr>
        <w:t>Заключение</w:t>
      </w:r>
      <w:bookmarkEnd w:id="8"/>
    </w:p>
    <w:p w14:paraId="3B9B4E86" w14:textId="77777777" w:rsidR="00251E9B"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В рамках исследовательского проекта проведена работа по изучению инженерных аспектов построения моделей конструкций на примере поворотного </w:t>
      </w:r>
      <w:r w:rsidRPr="004764E8">
        <w:rPr>
          <w:rFonts w:ascii="Times New Roman" w:eastAsiaTheme="minorEastAsia" w:hAnsi="Times New Roman" w:cs="Times New Roman"/>
          <w:sz w:val="28"/>
          <w:szCs w:val="28"/>
        </w:rPr>
        <w:lastRenderedPageBreak/>
        <w:t>моста Леонардо да Винчи. В теоретической части рассмотрены ключевые вклады да Винчи в науку и инженерию, включая его изобретения, такие как самоподдерживающийся и поворотный мосты. Особое внимание уделено анализу нагрузок и условиям равновесия, что позволило рассчитать прочность моста и определить глубину заложения опор.</w:t>
      </w:r>
    </w:p>
    <w:p w14:paraId="3627501A" w14:textId="3C2A6458" w:rsidR="001D7B9A" w:rsidRPr="004764E8" w:rsidRDefault="002E2A22" w:rsidP="00AD1428">
      <w:pPr>
        <w:spacing w:after="0" w:line="360" w:lineRule="auto"/>
        <w:ind w:firstLine="851"/>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Практическая часть показала возможность реализации идей да Винчи в современных условиях. Модель поворотного моста, созданная из деревянных балок и шкивной системы, подтвердила устойчивость и функциональность конструкции. Расчёты доказали, что при длине моста 24 м и использовании дубовых материалов конструкция выдерживает комбинированные нагрузки (люди, снег, ветер) и обеспечивает вращение благодаря правильному распределению моментов сил.</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Результаты исследования подчёркивают актуальность наследия Леонардо да Винчи для современной инженерии и демонстрируют, как исторические идеи могут быть адаптированы с использованием современных методов моделирования</w:t>
      </w:r>
      <w:r w:rsidR="002B0EB5" w:rsidRPr="004764E8">
        <w:rPr>
          <w:rFonts w:ascii="Times New Roman" w:eastAsiaTheme="minorEastAsia" w:hAnsi="Times New Roman" w:cs="Times New Roman"/>
          <w:sz w:val="28"/>
          <w:szCs w:val="28"/>
        </w:rPr>
        <w:t>.</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Созданная модель полностью функциональна и отвечает всем заявленным требованиям – это подтверждается в ходе демонстрации её работы.</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На основании вышеизложенной информации можно сделать следующие выводы:</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поставленные в начале работы задачи выполнены;</w:t>
      </w:r>
      <w:r w:rsidR="00221AEA">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ц</w:t>
      </w:r>
      <w:r w:rsidR="00221AEA">
        <w:rPr>
          <w:rFonts w:ascii="Times New Roman" w:eastAsiaTheme="minorEastAsia" w:hAnsi="Times New Roman" w:cs="Times New Roman"/>
          <w:sz w:val="28"/>
          <w:szCs w:val="28"/>
        </w:rPr>
        <w:t xml:space="preserve">ель проектной работы достигнута; </w:t>
      </w:r>
      <w:r w:rsidR="001D7B9A">
        <w:rPr>
          <w:rFonts w:ascii="Times New Roman" w:eastAsiaTheme="minorEastAsia" w:hAnsi="Times New Roman" w:cs="Times New Roman"/>
          <w:sz w:val="28"/>
          <w:szCs w:val="28"/>
        </w:rPr>
        <w:t>гипотеза доказана</w:t>
      </w:r>
      <w:r w:rsidR="00221AEA">
        <w:rPr>
          <w:rFonts w:ascii="Times New Roman" w:eastAsiaTheme="minorEastAsia" w:hAnsi="Times New Roman" w:cs="Times New Roman"/>
          <w:sz w:val="28"/>
          <w:szCs w:val="28"/>
        </w:rPr>
        <w:t>.</w:t>
      </w:r>
    </w:p>
    <w:p w14:paraId="3F732399" w14:textId="0164B223" w:rsidR="004D05A8" w:rsidRDefault="002E2A22" w:rsidP="00AD1428">
      <w:pPr>
        <w:spacing w:after="0" w:line="360" w:lineRule="auto"/>
        <w:ind w:firstLine="851"/>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sz w:val="28"/>
          <w:szCs w:val="28"/>
          <w:lang w:eastAsia="ru-RU"/>
        </w:rPr>
        <w:t>Работа может служить основой для образовательных проектов, а также вдохновить на дальнейшие исследования в области исторических инженерных решений и их применения в современных условиях.</w:t>
      </w:r>
      <w:r w:rsidR="006277F2" w:rsidRPr="004764E8">
        <w:rPr>
          <w:rFonts w:ascii="Times New Roman" w:eastAsia="Times New Roman" w:hAnsi="Times New Roman" w:cs="Times New Roman"/>
          <w:sz w:val="28"/>
          <w:szCs w:val="28"/>
          <w:lang w:eastAsia="ru-RU"/>
        </w:rPr>
        <w:t xml:space="preserve"> </w:t>
      </w:r>
      <w:r w:rsidRPr="004764E8">
        <w:rPr>
          <w:rFonts w:ascii="Times New Roman" w:eastAsia="Times New Roman" w:hAnsi="Times New Roman" w:cs="Times New Roman"/>
          <w:sz w:val="28"/>
          <w:szCs w:val="28"/>
          <w:lang w:eastAsia="ru-RU"/>
        </w:rPr>
        <w:t>Перспективным направлением для будущих работ может стать углубленный анализ материалов, использованных в эпоху Возрождения, а также моделирование динамических нагрузок и оптимизация конструкции для различных климатических зон.</w:t>
      </w:r>
      <w:r w:rsidR="00DE2147">
        <w:rPr>
          <w:rFonts w:ascii="Times New Roman" w:eastAsia="Times New Roman" w:hAnsi="Times New Roman" w:cs="Times New Roman"/>
          <w:sz w:val="28"/>
          <w:szCs w:val="28"/>
          <w:lang w:eastAsia="ru-RU"/>
        </w:rPr>
        <w:t xml:space="preserve"> </w:t>
      </w:r>
      <w:r w:rsidR="00583EFE">
        <w:rPr>
          <w:rFonts w:ascii="Times New Roman" w:eastAsia="Times New Roman" w:hAnsi="Times New Roman" w:cs="Times New Roman"/>
          <w:sz w:val="28"/>
          <w:szCs w:val="28"/>
          <w:lang w:eastAsia="ru-RU"/>
        </w:rPr>
        <w:t>А также,</w:t>
      </w:r>
      <w:r w:rsidR="00DE2147">
        <w:rPr>
          <w:rFonts w:ascii="Times New Roman" w:eastAsia="Times New Roman" w:hAnsi="Times New Roman" w:cs="Times New Roman"/>
          <w:sz w:val="28"/>
          <w:szCs w:val="28"/>
          <w:lang w:eastAsia="ru-RU"/>
        </w:rPr>
        <w:t xml:space="preserve"> </w:t>
      </w:r>
      <w:r w:rsidR="00583EFE">
        <w:rPr>
          <w:rFonts w:ascii="Times New Roman" w:eastAsia="Times New Roman" w:hAnsi="Times New Roman" w:cs="Times New Roman"/>
          <w:sz w:val="28"/>
          <w:szCs w:val="28"/>
          <w:lang w:eastAsia="ru-RU"/>
        </w:rPr>
        <w:t>изучение и применение современных технологий, которые могут быть использованы для улучшения устойчивости и безопасности исторических инженерных решений</w:t>
      </w:r>
      <w:r w:rsidR="00583EFE" w:rsidRPr="00583EFE">
        <w:rPr>
          <w:rFonts w:ascii="Times New Roman" w:eastAsia="Times New Roman" w:hAnsi="Times New Roman" w:cs="Times New Roman"/>
          <w:sz w:val="28"/>
          <w:szCs w:val="28"/>
          <w:lang w:eastAsia="ru-RU"/>
        </w:rPr>
        <w:t xml:space="preserve"> </w:t>
      </w:r>
      <w:r w:rsidR="00583EFE">
        <w:rPr>
          <w:rFonts w:ascii="Times New Roman" w:eastAsia="Times New Roman" w:hAnsi="Times New Roman" w:cs="Times New Roman"/>
          <w:sz w:val="28"/>
          <w:szCs w:val="28"/>
          <w:lang w:eastAsia="ru-RU"/>
        </w:rPr>
        <w:t xml:space="preserve">при реализации таких конструкций в современных городских условиях. </w:t>
      </w:r>
      <w:bookmarkStart w:id="9" w:name="_Toc194767661"/>
    </w:p>
    <w:p w14:paraId="6009AFF2" w14:textId="533D8B6F" w:rsidR="00D71652" w:rsidRDefault="00D71652" w:rsidP="00AD1428">
      <w:pPr>
        <w:spacing w:after="0" w:line="360" w:lineRule="auto"/>
        <w:ind w:firstLine="851"/>
        <w:jc w:val="both"/>
        <w:rPr>
          <w:rFonts w:ascii="Times New Roman" w:eastAsia="Times New Roman" w:hAnsi="Times New Roman" w:cs="Times New Roman"/>
          <w:sz w:val="28"/>
          <w:szCs w:val="28"/>
          <w:lang w:eastAsia="ru-RU"/>
        </w:rPr>
      </w:pPr>
    </w:p>
    <w:p w14:paraId="2389C254" w14:textId="77777777" w:rsidR="00624551" w:rsidRPr="004764E8" w:rsidRDefault="002E2A22" w:rsidP="00D71652">
      <w:pPr>
        <w:spacing w:after="0" w:line="360" w:lineRule="auto"/>
        <w:ind w:right="-1"/>
        <w:jc w:val="center"/>
        <w:rPr>
          <w:rFonts w:ascii="Times New Roman" w:hAnsi="Times New Roman" w:cs="Times New Roman"/>
        </w:rPr>
      </w:pPr>
      <w:r w:rsidRPr="004764E8">
        <w:rPr>
          <w:rFonts w:ascii="Times New Roman" w:hAnsi="Times New Roman" w:cs="Times New Roman"/>
          <w:b/>
          <w:bCs/>
          <w:color w:val="000000" w:themeColor="text1"/>
          <w:sz w:val="28"/>
          <w:szCs w:val="28"/>
        </w:rPr>
        <w:lastRenderedPageBreak/>
        <w:t>Список источников использованной литературы</w:t>
      </w:r>
      <w:bookmarkEnd w:id="9"/>
    </w:p>
    <w:p w14:paraId="76F0D659"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A614B8">
        <w:rPr>
          <w:rFonts w:ascii="Times New Roman" w:hAnsi="Times New Roman" w:cs="Times New Roman"/>
          <w:sz w:val="28"/>
          <w:szCs w:val="28"/>
        </w:rPr>
        <w:t>[1]</w:t>
      </w:r>
      <w:proofErr w:type="spellStart"/>
      <w:r w:rsidRPr="004764E8">
        <w:rPr>
          <w:rFonts w:ascii="Times New Roman" w:hAnsi="Times New Roman" w:cs="Times New Roman"/>
          <w:sz w:val="28"/>
          <w:szCs w:val="28"/>
          <w:lang w:val="en-US"/>
        </w:rPr>
        <w:t>Thapa</w:t>
      </w:r>
      <w:proofErr w:type="spellEnd"/>
      <w:r w:rsidRPr="00A614B8">
        <w:rPr>
          <w:rFonts w:ascii="Times New Roman" w:hAnsi="Times New Roman" w:cs="Times New Roman"/>
          <w:sz w:val="28"/>
          <w:szCs w:val="28"/>
        </w:rPr>
        <w:t xml:space="preserve"> </w:t>
      </w:r>
      <w:r w:rsidRPr="004764E8">
        <w:rPr>
          <w:rFonts w:ascii="Times New Roman" w:hAnsi="Times New Roman" w:cs="Times New Roman"/>
          <w:sz w:val="28"/>
          <w:szCs w:val="28"/>
          <w:lang w:val="en-US"/>
        </w:rPr>
        <w:t>B</w:t>
      </w:r>
      <w:r w:rsidRPr="00A614B8">
        <w:rPr>
          <w:rFonts w:ascii="Times New Roman" w:hAnsi="Times New Roman" w:cs="Times New Roman"/>
          <w:sz w:val="28"/>
          <w:szCs w:val="28"/>
        </w:rPr>
        <w:t xml:space="preserve">. </w:t>
      </w:r>
      <w:r w:rsidRPr="004764E8">
        <w:rPr>
          <w:rFonts w:ascii="Times New Roman" w:hAnsi="Times New Roman" w:cs="Times New Roman"/>
          <w:sz w:val="28"/>
          <w:szCs w:val="28"/>
          <w:lang w:val="en-US"/>
        </w:rPr>
        <w:t>The</w:t>
      </w:r>
      <w:r w:rsidRPr="00A614B8">
        <w:rPr>
          <w:rFonts w:ascii="Times New Roman" w:hAnsi="Times New Roman" w:cs="Times New Roman"/>
          <w:sz w:val="28"/>
          <w:szCs w:val="28"/>
        </w:rPr>
        <w:t xml:space="preserve"> </w:t>
      </w:r>
      <w:r w:rsidRPr="004764E8">
        <w:rPr>
          <w:rFonts w:ascii="Times New Roman" w:hAnsi="Times New Roman" w:cs="Times New Roman"/>
          <w:sz w:val="28"/>
          <w:szCs w:val="28"/>
          <w:lang w:val="en-US"/>
        </w:rPr>
        <w:t>Da</w:t>
      </w:r>
      <w:r w:rsidRPr="00A614B8">
        <w:rPr>
          <w:rFonts w:ascii="Times New Roman" w:hAnsi="Times New Roman" w:cs="Times New Roman"/>
          <w:sz w:val="28"/>
          <w:szCs w:val="28"/>
        </w:rPr>
        <w:t xml:space="preserve"> </w:t>
      </w:r>
      <w:r w:rsidRPr="004764E8">
        <w:rPr>
          <w:rFonts w:ascii="Times New Roman" w:hAnsi="Times New Roman" w:cs="Times New Roman"/>
          <w:sz w:val="28"/>
          <w:szCs w:val="28"/>
          <w:lang w:val="en-US"/>
        </w:rPr>
        <w:t>Vinci</w:t>
      </w:r>
      <w:r w:rsidRPr="00A614B8">
        <w:rPr>
          <w:rFonts w:ascii="Times New Roman" w:hAnsi="Times New Roman" w:cs="Times New Roman"/>
          <w:sz w:val="28"/>
          <w:szCs w:val="28"/>
        </w:rPr>
        <w:t xml:space="preserve"> </w:t>
      </w:r>
      <w:r w:rsidRPr="004764E8">
        <w:rPr>
          <w:rFonts w:ascii="Times New Roman" w:hAnsi="Times New Roman" w:cs="Times New Roman"/>
          <w:sz w:val="28"/>
          <w:szCs w:val="28"/>
          <w:lang w:val="en-US"/>
        </w:rPr>
        <w:t>Bridge</w:t>
      </w:r>
      <w:r w:rsidRPr="00A614B8">
        <w:rPr>
          <w:rFonts w:ascii="Times New Roman" w:hAnsi="Times New Roman" w:cs="Times New Roman"/>
          <w:sz w:val="28"/>
          <w:szCs w:val="28"/>
        </w:rPr>
        <w:t xml:space="preserve"> // </w:t>
      </w:r>
      <w:proofErr w:type="spellStart"/>
      <w:r w:rsidRPr="004764E8">
        <w:rPr>
          <w:rFonts w:ascii="Times New Roman" w:hAnsi="Times New Roman" w:cs="Times New Roman"/>
          <w:sz w:val="28"/>
          <w:szCs w:val="28"/>
          <w:lang w:val="en-US"/>
        </w:rPr>
        <w:t>ResearchGate</w:t>
      </w:r>
      <w:proofErr w:type="spellEnd"/>
      <w:r w:rsidRPr="00A614B8">
        <w:rPr>
          <w:rFonts w:ascii="Times New Roman" w:hAnsi="Times New Roman" w:cs="Times New Roman"/>
          <w:sz w:val="28"/>
          <w:szCs w:val="28"/>
        </w:rPr>
        <w:t xml:space="preserve">. </w:t>
      </w:r>
      <w:r w:rsidRPr="004764E8">
        <w:rPr>
          <w:rFonts w:ascii="Times New Roman" w:hAnsi="Times New Roman" w:cs="Times New Roman"/>
          <w:sz w:val="28"/>
          <w:szCs w:val="28"/>
          <w:lang w:val="en-US"/>
        </w:rPr>
        <w:t xml:space="preserve">2021. URL: </w:t>
      </w:r>
      <w:hyperlink r:id="rId28" w:history="1">
        <w:r w:rsidRPr="004764E8">
          <w:rPr>
            <w:rStyle w:val="a3"/>
            <w:rFonts w:ascii="Times New Roman" w:hAnsi="Times New Roman" w:cs="Times New Roman"/>
            <w:sz w:val="28"/>
            <w:szCs w:val="28"/>
            <w:lang w:val="en-US"/>
          </w:rPr>
          <w:t>https://www.researchgate.net/publication/352029933_The_Da_Vinci_Bridge</w:t>
        </w:r>
      </w:hyperlink>
      <w:r w:rsidRPr="004764E8">
        <w:rPr>
          <w:rFonts w:ascii="Times New Roman" w:hAnsi="Times New Roman" w:cs="Times New Roman"/>
          <w:sz w:val="28"/>
          <w:szCs w:val="28"/>
          <w:lang w:val="en-US"/>
        </w:rPr>
        <w:t xml:space="preserve">. </w:t>
      </w:r>
      <w:r w:rsidRPr="004764E8">
        <w:rPr>
          <w:rFonts w:ascii="Times New Roman" w:hAnsi="Times New Roman" w:cs="Times New Roman"/>
          <w:sz w:val="28"/>
          <w:szCs w:val="28"/>
        </w:rPr>
        <w:t>(дата обращения: 20.02.2025).</w:t>
      </w:r>
    </w:p>
    <w:p w14:paraId="105BF944"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[2]</w:t>
      </w:r>
      <w:r w:rsidR="00915DB6" w:rsidRPr="004764E8">
        <w:rPr>
          <w:rFonts w:ascii="Times New Roman" w:hAnsi="Times New Roman" w:cs="Times New Roman"/>
          <w:sz w:val="28"/>
          <w:szCs w:val="28"/>
        </w:rPr>
        <w:t xml:space="preserve"> </w:t>
      </w:r>
      <w:proofErr w:type="spellStart"/>
      <w:r w:rsidRPr="004764E8">
        <w:rPr>
          <w:rFonts w:ascii="Times New Roman" w:hAnsi="Times New Roman" w:cs="Times New Roman"/>
          <w:sz w:val="28"/>
          <w:szCs w:val="28"/>
        </w:rPr>
        <w:t>Каспиршин</w:t>
      </w:r>
      <w:proofErr w:type="spellEnd"/>
      <w:r w:rsidRPr="004764E8">
        <w:rPr>
          <w:rFonts w:ascii="Times New Roman" w:hAnsi="Times New Roman" w:cs="Times New Roman"/>
          <w:sz w:val="28"/>
          <w:szCs w:val="28"/>
        </w:rPr>
        <w:t xml:space="preserve"> А. 10 самых прогрессивных изобретений Леонардо да Винчи // Российская газета. Уч. ФГБУ «Редакция «Российской газеты» 1998-2025. </w:t>
      </w:r>
      <w:r w:rsidRPr="004764E8">
        <w:rPr>
          <w:rFonts w:ascii="Times New Roman" w:hAnsi="Times New Roman" w:cs="Times New Roman"/>
          <w:sz w:val="28"/>
          <w:szCs w:val="28"/>
          <w:lang w:val="en-US"/>
        </w:rPr>
        <w:t>URL</w:t>
      </w:r>
      <w:r w:rsidRPr="004764E8">
        <w:rPr>
          <w:rFonts w:ascii="Times New Roman" w:hAnsi="Times New Roman" w:cs="Times New Roman"/>
          <w:sz w:val="28"/>
          <w:szCs w:val="28"/>
        </w:rPr>
        <w:t xml:space="preserve">: </w:t>
      </w:r>
      <w:hyperlink r:id="rId29" w:history="1">
        <w:r w:rsidRPr="004764E8">
          <w:rPr>
            <w:rStyle w:val="a3"/>
            <w:rFonts w:ascii="Times New Roman" w:hAnsi="Times New Roman" w:cs="Times New Roman"/>
            <w:sz w:val="28"/>
            <w:szCs w:val="28"/>
            <w:lang w:val="en-US"/>
          </w:rPr>
          <w:t>https</w:t>
        </w:r>
        <w:r w:rsidRPr="004764E8">
          <w:rPr>
            <w:rStyle w:val="a3"/>
            <w:rFonts w:ascii="Times New Roman" w:hAnsi="Times New Roman" w:cs="Times New Roman"/>
            <w:sz w:val="28"/>
            <w:szCs w:val="28"/>
          </w:rPr>
          <w:t>://</w:t>
        </w:r>
        <w:proofErr w:type="spellStart"/>
        <w:r w:rsidRPr="004764E8">
          <w:rPr>
            <w:rStyle w:val="a3"/>
            <w:rFonts w:ascii="Times New Roman" w:hAnsi="Times New Roman" w:cs="Times New Roman"/>
            <w:sz w:val="28"/>
            <w:szCs w:val="28"/>
            <w:lang w:val="en-US"/>
          </w:rPr>
          <w:t>rg</w:t>
        </w:r>
        <w:proofErr w:type="spellEnd"/>
        <w:r w:rsidRPr="004764E8">
          <w:rPr>
            <w:rStyle w:val="a3"/>
            <w:rFonts w:ascii="Times New Roman" w:hAnsi="Times New Roman" w:cs="Times New Roman"/>
            <w:sz w:val="28"/>
            <w:szCs w:val="28"/>
          </w:rPr>
          <w:t>.</w:t>
        </w:r>
        <w:proofErr w:type="spellStart"/>
        <w:r w:rsidRPr="004764E8">
          <w:rPr>
            <w:rStyle w:val="a3"/>
            <w:rFonts w:ascii="Times New Roman" w:hAnsi="Times New Roman" w:cs="Times New Roman"/>
            <w:sz w:val="28"/>
            <w:szCs w:val="28"/>
            <w:lang w:val="en-US"/>
          </w:rPr>
          <w:t>ru</w:t>
        </w:r>
        <w:proofErr w:type="spellEnd"/>
        <w:r w:rsidRPr="004764E8">
          <w:rPr>
            <w:rStyle w:val="a3"/>
            <w:rFonts w:ascii="Times New Roman" w:hAnsi="Times New Roman" w:cs="Times New Roman"/>
            <w:sz w:val="28"/>
            <w:szCs w:val="28"/>
          </w:rPr>
          <w:t>/2022/04/15/10-</w:t>
        </w:r>
        <w:proofErr w:type="spellStart"/>
        <w:r w:rsidRPr="004764E8">
          <w:rPr>
            <w:rStyle w:val="a3"/>
            <w:rFonts w:ascii="Times New Roman" w:hAnsi="Times New Roman" w:cs="Times New Roman"/>
            <w:sz w:val="28"/>
            <w:szCs w:val="28"/>
            <w:lang w:val="en-US"/>
          </w:rPr>
          <w:t>samyh</w:t>
        </w:r>
        <w:proofErr w:type="spellEnd"/>
        <w:r w:rsidRPr="004764E8">
          <w:rPr>
            <w:rStyle w:val="a3"/>
            <w:rFonts w:ascii="Times New Roman" w:hAnsi="Times New Roman" w:cs="Times New Roman"/>
            <w:sz w:val="28"/>
            <w:szCs w:val="28"/>
          </w:rPr>
          <w:t>-</w:t>
        </w:r>
        <w:proofErr w:type="spellStart"/>
        <w:r w:rsidRPr="004764E8">
          <w:rPr>
            <w:rStyle w:val="a3"/>
            <w:rFonts w:ascii="Times New Roman" w:hAnsi="Times New Roman" w:cs="Times New Roman"/>
            <w:sz w:val="28"/>
            <w:szCs w:val="28"/>
            <w:lang w:val="en-US"/>
          </w:rPr>
          <w:t>progressivnyh</w:t>
        </w:r>
        <w:proofErr w:type="spellEnd"/>
        <w:r w:rsidRPr="004764E8">
          <w:rPr>
            <w:rStyle w:val="a3"/>
            <w:rFonts w:ascii="Times New Roman" w:hAnsi="Times New Roman" w:cs="Times New Roman"/>
            <w:sz w:val="28"/>
            <w:szCs w:val="28"/>
          </w:rPr>
          <w:t>-</w:t>
        </w:r>
        <w:proofErr w:type="spellStart"/>
        <w:r w:rsidRPr="004764E8">
          <w:rPr>
            <w:rStyle w:val="a3"/>
            <w:rFonts w:ascii="Times New Roman" w:hAnsi="Times New Roman" w:cs="Times New Roman"/>
            <w:sz w:val="28"/>
            <w:szCs w:val="28"/>
            <w:lang w:val="en-US"/>
          </w:rPr>
          <w:t>izobretenij</w:t>
        </w:r>
        <w:proofErr w:type="spellEnd"/>
        <w:r w:rsidRPr="004764E8">
          <w:rPr>
            <w:rStyle w:val="a3"/>
            <w:rFonts w:ascii="Times New Roman" w:hAnsi="Times New Roman" w:cs="Times New Roman"/>
            <w:sz w:val="28"/>
            <w:szCs w:val="28"/>
          </w:rPr>
          <w:t>-</w:t>
        </w:r>
        <w:proofErr w:type="spellStart"/>
        <w:r w:rsidRPr="004764E8">
          <w:rPr>
            <w:rStyle w:val="a3"/>
            <w:rFonts w:ascii="Times New Roman" w:hAnsi="Times New Roman" w:cs="Times New Roman"/>
            <w:sz w:val="28"/>
            <w:szCs w:val="28"/>
            <w:lang w:val="en-US"/>
          </w:rPr>
          <w:t>leonardo</w:t>
        </w:r>
        <w:proofErr w:type="spellEnd"/>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da</w:t>
        </w:r>
        <w:r w:rsidRPr="004764E8">
          <w:rPr>
            <w:rStyle w:val="a3"/>
            <w:rFonts w:ascii="Times New Roman" w:hAnsi="Times New Roman" w:cs="Times New Roman"/>
            <w:sz w:val="28"/>
            <w:szCs w:val="28"/>
          </w:rPr>
          <w:t>-</w:t>
        </w:r>
        <w:proofErr w:type="spellStart"/>
        <w:r w:rsidRPr="004764E8">
          <w:rPr>
            <w:rStyle w:val="a3"/>
            <w:rFonts w:ascii="Times New Roman" w:hAnsi="Times New Roman" w:cs="Times New Roman"/>
            <w:sz w:val="28"/>
            <w:szCs w:val="28"/>
            <w:lang w:val="en-US"/>
          </w:rPr>
          <w:t>vinchi</w:t>
        </w:r>
        <w:proofErr w:type="spellEnd"/>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html</w:t>
        </w:r>
      </w:hyperlink>
      <w:r w:rsidRPr="004764E8">
        <w:rPr>
          <w:rFonts w:ascii="Times New Roman" w:hAnsi="Times New Roman" w:cs="Times New Roman"/>
          <w:sz w:val="28"/>
          <w:szCs w:val="28"/>
        </w:rPr>
        <w:t>. (дата обращения: 20.02.2025).</w:t>
      </w:r>
    </w:p>
    <w:p w14:paraId="33764C98"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 xml:space="preserve">[3] </w:t>
      </w:r>
      <w:proofErr w:type="spellStart"/>
      <w:r w:rsidRPr="004764E8">
        <w:rPr>
          <w:rFonts w:ascii="Times New Roman" w:hAnsi="Times New Roman" w:cs="Times New Roman"/>
          <w:sz w:val="28"/>
          <w:szCs w:val="28"/>
        </w:rPr>
        <w:t>Дойч</w:t>
      </w:r>
      <w:proofErr w:type="spellEnd"/>
      <w:r w:rsidRPr="004764E8">
        <w:rPr>
          <w:rFonts w:ascii="Times New Roman" w:hAnsi="Times New Roman" w:cs="Times New Roman"/>
          <w:sz w:val="28"/>
          <w:szCs w:val="28"/>
        </w:rPr>
        <w:t xml:space="preserve">. А. ТОП-20 великих изобретений Леонардо да Винчи и что за ними скрывается на самом деле // </w:t>
      </w:r>
      <w:proofErr w:type="spellStart"/>
      <w:r w:rsidRPr="004764E8">
        <w:rPr>
          <w:rFonts w:ascii="Times New Roman" w:hAnsi="Times New Roman" w:cs="Times New Roman"/>
          <w:sz w:val="28"/>
          <w:szCs w:val="28"/>
        </w:rPr>
        <w:t>Arthive</w:t>
      </w:r>
      <w:proofErr w:type="spellEnd"/>
      <w:r w:rsidRPr="004764E8">
        <w:rPr>
          <w:rFonts w:ascii="Times New Roman" w:hAnsi="Times New Roman" w:cs="Times New Roman"/>
          <w:sz w:val="28"/>
          <w:szCs w:val="28"/>
        </w:rPr>
        <w:t xml:space="preserve">, 2025. </w:t>
      </w:r>
      <w:r w:rsidRPr="004764E8">
        <w:rPr>
          <w:rFonts w:ascii="Times New Roman" w:hAnsi="Times New Roman" w:cs="Times New Roman"/>
          <w:sz w:val="28"/>
          <w:szCs w:val="28"/>
          <w:lang w:val="en-US"/>
        </w:rPr>
        <w:t xml:space="preserve">URL: </w:t>
      </w:r>
      <w:hyperlink r:id="rId30" w:history="1">
        <w:r w:rsidRPr="004764E8">
          <w:rPr>
            <w:rStyle w:val="a3"/>
            <w:rFonts w:ascii="Times New Roman" w:hAnsi="Times New Roman" w:cs="Times New Roman"/>
            <w:sz w:val="28"/>
            <w:szCs w:val="28"/>
            <w:lang w:val="en-US"/>
          </w:rPr>
          <w:t>https://artchive.ru/publications/4767~TOP20_velikikh_izobretenij_Leonardo_da_Vinchi_i_chto_za_nimi_skryvaetsja_na_samom_dele</w:t>
        </w:r>
      </w:hyperlink>
      <w:r w:rsidRPr="004764E8">
        <w:rPr>
          <w:rFonts w:ascii="Times New Roman" w:hAnsi="Times New Roman" w:cs="Times New Roman"/>
          <w:color w:val="2E74B5" w:themeColor="accent5" w:themeShade="BF"/>
          <w:sz w:val="28"/>
          <w:szCs w:val="28"/>
          <w:lang w:val="en-US"/>
        </w:rPr>
        <w:t>?</w:t>
      </w:r>
      <w:r w:rsidR="00915DB6" w:rsidRPr="004764E8">
        <w:rPr>
          <w:rFonts w:ascii="Times New Roman" w:hAnsi="Times New Roman" w:cs="Times New Roman"/>
          <w:sz w:val="28"/>
          <w:szCs w:val="28"/>
          <w:lang w:val="en-US"/>
        </w:rPr>
        <w:t xml:space="preserve"> </w:t>
      </w:r>
      <w:r w:rsidRPr="004764E8">
        <w:rPr>
          <w:rFonts w:ascii="Times New Roman" w:hAnsi="Times New Roman" w:cs="Times New Roman"/>
          <w:sz w:val="28"/>
          <w:szCs w:val="28"/>
        </w:rPr>
        <w:t>(дата</w:t>
      </w:r>
      <w:r w:rsidR="00915DB6" w:rsidRPr="004764E8">
        <w:rPr>
          <w:rFonts w:ascii="Times New Roman" w:hAnsi="Times New Roman" w:cs="Times New Roman"/>
          <w:sz w:val="28"/>
          <w:szCs w:val="28"/>
        </w:rPr>
        <w:t xml:space="preserve"> </w:t>
      </w:r>
      <w:r w:rsidRPr="004764E8">
        <w:rPr>
          <w:rFonts w:ascii="Times New Roman" w:hAnsi="Times New Roman" w:cs="Times New Roman"/>
          <w:sz w:val="28"/>
          <w:szCs w:val="28"/>
        </w:rPr>
        <w:t>обращения: 22.02.2025).</w:t>
      </w:r>
    </w:p>
    <w:p w14:paraId="5C65211C"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 xml:space="preserve">[4] </w:t>
      </w:r>
      <w:proofErr w:type="spellStart"/>
      <w:r w:rsidRPr="004764E8">
        <w:rPr>
          <w:rFonts w:ascii="Times New Roman" w:hAnsi="Times New Roman" w:cs="Times New Roman"/>
          <w:sz w:val="28"/>
          <w:szCs w:val="28"/>
        </w:rPr>
        <w:t>Лауренцы</w:t>
      </w:r>
      <w:proofErr w:type="spellEnd"/>
      <w:r w:rsidRPr="004764E8">
        <w:rPr>
          <w:rFonts w:ascii="Times New Roman" w:hAnsi="Times New Roman" w:cs="Times New Roman"/>
          <w:sz w:val="28"/>
          <w:szCs w:val="28"/>
        </w:rPr>
        <w:t xml:space="preserve"> Д. Машины Леонардо да Винчи. Тайны и изобретения в рукописях учёного. Под редакцией Марио </w:t>
      </w:r>
      <w:proofErr w:type="spellStart"/>
      <w:r w:rsidRPr="004764E8">
        <w:rPr>
          <w:rFonts w:ascii="Times New Roman" w:hAnsi="Times New Roman" w:cs="Times New Roman"/>
          <w:sz w:val="28"/>
          <w:szCs w:val="28"/>
        </w:rPr>
        <w:t>Таддея</w:t>
      </w:r>
      <w:proofErr w:type="spellEnd"/>
      <w:r w:rsidRPr="004764E8">
        <w:rPr>
          <w:rFonts w:ascii="Times New Roman" w:hAnsi="Times New Roman" w:cs="Times New Roman"/>
          <w:sz w:val="28"/>
          <w:szCs w:val="28"/>
        </w:rPr>
        <w:t xml:space="preserve">, </w:t>
      </w:r>
      <w:proofErr w:type="spellStart"/>
      <w:r w:rsidRPr="004764E8">
        <w:rPr>
          <w:rFonts w:ascii="Times New Roman" w:hAnsi="Times New Roman" w:cs="Times New Roman"/>
          <w:sz w:val="28"/>
          <w:szCs w:val="28"/>
        </w:rPr>
        <w:t>Эдуардо</w:t>
      </w:r>
      <w:proofErr w:type="spellEnd"/>
      <w:r w:rsidRPr="004764E8">
        <w:rPr>
          <w:rFonts w:ascii="Times New Roman" w:hAnsi="Times New Roman" w:cs="Times New Roman"/>
          <w:sz w:val="28"/>
          <w:szCs w:val="28"/>
        </w:rPr>
        <w:t xml:space="preserve"> </w:t>
      </w:r>
      <w:proofErr w:type="spellStart"/>
      <w:r w:rsidRPr="004764E8">
        <w:rPr>
          <w:rFonts w:ascii="Times New Roman" w:hAnsi="Times New Roman" w:cs="Times New Roman"/>
          <w:sz w:val="28"/>
          <w:szCs w:val="28"/>
        </w:rPr>
        <w:t>Дзанона</w:t>
      </w:r>
      <w:proofErr w:type="spellEnd"/>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Издательство: </w:t>
      </w:r>
      <w:proofErr w:type="spellStart"/>
      <w:r w:rsidRPr="004764E8">
        <w:rPr>
          <w:rFonts w:ascii="Times New Roman" w:hAnsi="Times New Roman" w:cs="Times New Roman"/>
          <w:sz w:val="28"/>
          <w:szCs w:val="28"/>
        </w:rPr>
        <w:t>Ниола</w:t>
      </w:r>
      <w:proofErr w:type="spellEnd"/>
      <w:r w:rsidRPr="004764E8">
        <w:rPr>
          <w:rFonts w:ascii="Times New Roman" w:hAnsi="Times New Roman" w:cs="Times New Roman"/>
          <w:sz w:val="28"/>
          <w:szCs w:val="28"/>
        </w:rPr>
        <w:t>-Пресс, 2007.</w:t>
      </w:r>
    </w:p>
    <w:p w14:paraId="2EB40A5C"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 xml:space="preserve">[5] </w:t>
      </w:r>
      <w:proofErr w:type="spellStart"/>
      <w:r w:rsidRPr="004764E8">
        <w:rPr>
          <w:rFonts w:ascii="Times New Roman" w:hAnsi="Times New Roman" w:cs="Times New Roman"/>
          <w:sz w:val="28"/>
          <w:szCs w:val="28"/>
        </w:rPr>
        <w:t>Черноуцан</w:t>
      </w:r>
      <w:proofErr w:type="spellEnd"/>
      <w:r w:rsidRPr="004764E8">
        <w:rPr>
          <w:rFonts w:ascii="Times New Roman" w:hAnsi="Times New Roman" w:cs="Times New Roman"/>
          <w:sz w:val="28"/>
          <w:szCs w:val="28"/>
        </w:rPr>
        <w:t xml:space="preserve"> А.И. ФИЗИКА. Задачи с ответами и решениями: учебное пособие</w:t>
      </w:r>
      <w:r w:rsidRPr="004764E8">
        <w:rPr>
          <w:rFonts w:ascii="Times New Roman" w:hAnsi="Times New Roman" w:cs="Times New Roman"/>
          <w:color w:val="333333"/>
          <w:sz w:val="28"/>
          <w:szCs w:val="28"/>
          <w:shd w:val="clear" w:color="auto" w:fill="FFFFFF"/>
        </w:rPr>
        <w:t xml:space="preserve"> </w:t>
      </w:r>
      <w:r w:rsidR="00F841E8" w:rsidRPr="004764E8">
        <w:rPr>
          <w:rFonts w:ascii="Times New Roman" w:hAnsi="Times New Roman" w:cs="Times New Roman"/>
          <w:color w:val="333333"/>
          <w:sz w:val="28"/>
          <w:szCs w:val="28"/>
          <w:shd w:val="clear" w:color="auto" w:fill="FFFFFF"/>
        </w:rPr>
        <w:t>-</w:t>
      </w:r>
      <w:r w:rsidRPr="004764E8">
        <w:rPr>
          <w:rFonts w:ascii="Times New Roman" w:hAnsi="Times New Roman" w:cs="Times New Roman"/>
          <w:sz w:val="28"/>
          <w:szCs w:val="28"/>
        </w:rPr>
        <w:t xml:space="preserve"> 8-е изд.</w:t>
      </w:r>
      <w:r w:rsidRPr="004764E8">
        <w:rPr>
          <w:rFonts w:ascii="Times New Roman" w:hAnsi="Times New Roman" w:cs="Times New Roman"/>
          <w:color w:val="333333"/>
          <w:sz w:val="28"/>
          <w:szCs w:val="28"/>
          <w:shd w:val="clear" w:color="auto" w:fill="FFFFFF"/>
        </w:rPr>
        <w:t xml:space="preserve"> </w:t>
      </w:r>
      <w:r w:rsidR="00F841E8" w:rsidRPr="004764E8">
        <w:rPr>
          <w:rFonts w:ascii="Times New Roman" w:hAnsi="Times New Roman" w:cs="Times New Roman"/>
          <w:color w:val="333333"/>
          <w:sz w:val="28"/>
          <w:szCs w:val="28"/>
          <w:shd w:val="clear" w:color="auto" w:fill="FFFFFF"/>
        </w:rPr>
        <w:t>-</w:t>
      </w:r>
      <w:r w:rsidRPr="004764E8">
        <w:rPr>
          <w:rFonts w:ascii="Times New Roman" w:hAnsi="Times New Roman" w:cs="Times New Roman"/>
          <w:sz w:val="28"/>
          <w:szCs w:val="28"/>
        </w:rPr>
        <w:t xml:space="preserve"> М.: КДУ, 2011.</w:t>
      </w:r>
      <w:r w:rsidRPr="004764E8">
        <w:rPr>
          <w:rFonts w:ascii="Times New Roman" w:hAnsi="Times New Roman" w:cs="Times New Roman"/>
          <w:color w:val="333333"/>
          <w:sz w:val="28"/>
          <w:szCs w:val="28"/>
          <w:shd w:val="clear" w:color="auto" w:fill="FFFFFF"/>
        </w:rPr>
        <w:t xml:space="preserve"> </w:t>
      </w:r>
      <w:r w:rsidR="00F841E8" w:rsidRPr="004764E8">
        <w:rPr>
          <w:rFonts w:ascii="Times New Roman" w:hAnsi="Times New Roman" w:cs="Times New Roman"/>
          <w:color w:val="333333"/>
          <w:sz w:val="28"/>
          <w:szCs w:val="28"/>
          <w:shd w:val="clear" w:color="auto" w:fill="FFFFFF"/>
        </w:rPr>
        <w:t>-</w:t>
      </w:r>
      <w:r w:rsidRPr="004764E8">
        <w:rPr>
          <w:rFonts w:ascii="Times New Roman" w:hAnsi="Times New Roman" w:cs="Times New Roman"/>
          <w:sz w:val="28"/>
          <w:szCs w:val="28"/>
        </w:rPr>
        <w:t xml:space="preserve"> 352 с.</w:t>
      </w:r>
    </w:p>
    <w:p w14:paraId="4BFE476F"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 xml:space="preserve">[6] Савельев И.В. Курс общей физики: учебное пособие для вуза: в 5 томах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Т. 1: Механика.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6-е </w:t>
      </w:r>
      <w:proofErr w:type="spellStart"/>
      <w:proofErr w:type="gramStart"/>
      <w:r w:rsidRPr="004764E8">
        <w:rPr>
          <w:rFonts w:ascii="Times New Roman" w:hAnsi="Times New Roman" w:cs="Times New Roman"/>
          <w:sz w:val="28"/>
          <w:szCs w:val="28"/>
        </w:rPr>
        <w:t>изд.,стер</w:t>
      </w:r>
      <w:proofErr w:type="spellEnd"/>
      <w:proofErr w:type="gramEnd"/>
      <w:r w:rsidRPr="004764E8">
        <w:rPr>
          <w:rFonts w:ascii="Times New Roman" w:hAnsi="Times New Roman" w:cs="Times New Roman"/>
          <w:sz w:val="28"/>
          <w:szCs w:val="28"/>
        </w:rPr>
        <w:t xml:space="preserve">.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Санкт-Петербург: Лань, 2021. </w:t>
      </w:r>
      <w:r w:rsidR="00F841E8" w:rsidRPr="004764E8">
        <w:rPr>
          <w:rFonts w:ascii="Times New Roman" w:hAnsi="Times New Roman" w:cs="Times New Roman"/>
          <w:sz w:val="28"/>
          <w:szCs w:val="28"/>
        </w:rPr>
        <w:t xml:space="preserve">- </w:t>
      </w:r>
      <w:r w:rsidRPr="004764E8">
        <w:rPr>
          <w:rFonts w:ascii="Times New Roman" w:hAnsi="Times New Roman" w:cs="Times New Roman"/>
          <w:sz w:val="28"/>
          <w:szCs w:val="28"/>
        </w:rPr>
        <w:t>340 с.</w:t>
      </w:r>
    </w:p>
    <w:p w14:paraId="75074942"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 xml:space="preserve">[7] Фейнман Р. </w:t>
      </w:r>
      <w:proofErr w:type="spellStart"/>
      <w:r w:rsidRPr="004764E8">
        <w:rPr>
          <w:rFonts w:ascii="Times New Roman" w:hAnsi="Times New Roman" w:cs="Times New Roman"/>
          <w:sz w:val="28"/>
          <w:szCs w:val="28"/>
        </w:rPr>
        <w:t>Фейнмановские</w:t>
      </w:r>
      <w:proofErr w:type="spellEnd"/>
      <w:r w:rsidRPr="004764E8">
        <w:rPr>
          <w:rFonts w:ascii="Times New Roman" w:hAnsi="Times New Roman" w:cs="Times New Roman"/>
          <w:sz w:val="28"/>
          <w:szCs w:val="28"/>
        </w:rPr>
        <w:t xml:space="preserve"> лекции по физике 2. Пространство. Время. Движение. Москва: Издательство АСТ, 2019.</w:t>
      </w:r>
      <w:r w:rsidR="00F841E8" w:rsidRPr="004764E8">
        <w:rPr>
          <w:rFonts w:ascii="Times New Roman" w:hAnsi="Times New Roman" w:cs="Times New Roman"/>
          <w:sz w:val="28"/>
          <w:szCs w:val="28"/>
        </w:rPr>
        <w:t xml:space="preserve"> - </w:t>
      </w:r>
      <w:r w:rsidRPr="004764E8">
        <w:rPr>
          <w:rFonts w:ascii="Times New Roman" w:hAnsi="Times New Roman" w:cs="Times New Roman"/>
          <w:sz w:val="28"/>
          <w:szCs w:val="28"/>
        </w:rPr>
        <w:t>448 с.</w:t>
      </w:r>
    </w:p>
    <w:p w14:paraId="3392644F" w14:textId="77777777" w:rsidR="00251E9B" w:rsidRPr="004764E8" w:rsidRDefault="002E2A22" w:rsidP="00D71652">
      <w:pPr>
        <w:spacing w:after="0" w:line="360" w:lineRule="auto"/>
        <w:ind w:right="-1"/>
        <w:jc w:val="both"/>
        <w:rPr>
          <w:rFonts w:ascii="Times New Roman" w:hAnsi="Times New Roman" w:cs="Times New Roman"/>
          <w:sz w:val="28"/>
          <w:szCs w:val="28"/>
        </w:rPr>
      </w:pPr>
      <w:r w:rsidRPr="004764E8">
        <w:rPr>
          <w:rFonts w:ascii="Times New Roman" w:hAnsi="Times New Roman" w:cs="Times New Roman"/>
          <w:sz w:val="28"/>
          <w:szCs w:val="28"/>
        </w:rPr>
        <w:t xml:space="preserve">[8] ГОСТ Р 56806-2015. Композиты полимерные. Идентификация полимерных композитов в электронных базах данных.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М.: </w:t>
      </w:r>
      <w:proofErr w:type="spellStart"/>
      <w:r w:rsidRPr="004764E8">
        <w:rPr>
          <w:rFonts w:ascii="Times New Roman" w:hAnsi="Times New Roman" w:cs="Times New Roman"/>
          <w:sz w:val="28"/>
          <w:szCs w:val="28"/>
        </w:rPr>
        <w:t>Стандартинформ</w:t>
      </w:r>
      <w:proofErr w:type="spellEnd"/>
      <w:r w:rsidRPr="004764E8">
        <w:rPr>
          <w:rFonts w:ascii="Times New Roman" w:hAnsi="Times New Roman" w:cs="Times New Roman"/>
          <w:sz w:val="28"/>
          <w:szCs w:val="28"/>
        </w:rPr>
        <w:t xml:space="preserve">, 2015. </w:t>
      </w:r>
      <w:r w:rsidR="00915DB6" w:rsidRPr="004764E8">
        <w:rPr>
          <w:rFonts w:ascii="Times New Roman" w:hAnsi="Times New Roman" w:cs="Times New Roman"/>
          <w:sz w:val="28"/>
          <w:szCs w:val="28"/>
        </w:rPr>
        <w:t xml:space="preserve">- </w:t>
      </w:r>
      <w:r w:rsidRPr="004764E8">
        <w:rPr>
          <w:rFonts w:ascii="Times New Roman" w:hAnsi="Times New Roman" w:cs="Times New Roman"/>
          <w:sz w:val="28"/>
          <w:szCs w:val="28"/>
        </w:rPr>
        <w:t>14 с.</w:t>
      </w:r>
    </w:p>
    <w:sectPr w:rsidR="00251E9B" w:rsidRPr="004764E8" w:rsidSect="00D71652">
      <w:headerReference w:type="even" r:id="rId31"/>
      <w:headerReference w:type="default" r:id="rId32"/>
      <w:footerReference w:type="even" r:id="rId33"/>
      <w:footerReference w:type="default" r:id="rId34"/>
      <w:headerReference w:type="first" r:id="rId35"/>
      <w:footerReference w:type="first" r:id="rId36"/>
      <w:pgSz w:w="11906" w:h="16838"/>
      <w:pgMar w:top="1134" w:right="566" w:bottom="113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F64B3" w14:textId="77777777" w:rsidR="00FE4AD5" w:rsidRDefault="00FE4AD5">
      <w:pPr>
        <w:spacing w:line="240" w:lineRule="auto"/>
      </w:pPr>
      <w:r>
        <w:separator/>
      </w:r>
    </w:p>
  </w:endnote>
  <w:endnote w:type="continuationSeparator" w:id="0">
    <w:p w14:paraId="63AC682A" w14:textId="77777777" w:rsidR="00FE4AD5" w:rsidRDefault="00FE4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等线">
    <w:altName w:val="Microsoft YaHe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AD5DA" w14:textId="77777777" w:rsidR="0032451B" w:rsidRDefault="0032451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430663"/>
      <w:docPartObj>
        <w:docPartGallery w:val="AutoText"/>
      </w:docPartObj>
    </w:sdtPr>
    <w:sdtEndPr/>
    <w:sdtContent>
      <w:p w14:paraId="08A649F6" w14:textId="77777777" w:rsidR="0032451B" w:rsidRDefault="0032451B">
        <w:pPr>
          <w:pStyle w:val="a9"/>
          <w:jc w:val="center"/>
        </w:pPr>
        <w:r>
          <w:fldChar w:fldCharType="begin"/>
        </w:r>
        <w:r>
          <w:instrText>PAGE   \* MERGEFORMAT</w:instrText>
        </w:r>
        <w:r>
          <w:fldChar w:fldCharType="separate"/>
        </w:r>
        <w:r w:rsidR="002C27E9">
          <w:rPr>
            <w:noProof/>
          </w:rPr>
          <w:t>18</w:t>
        </w:r>
        <w:r>
          <w:fldChar w:fldCharType="end"/>
        </w:r>
      </w:p>
    </w:sdtContent>
  </w:sdt>
  <w:p w14:paraId="6E700A60" w14:textId="77777777" w:rsidR="0032451B" w:rsidRDefault="0032451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9217D" w14:textId="77777777" w:rsidR="0032451B" w:rsidRDefault="0032451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D03F4" w14:textId="77777777" w:rsidR="00FE4AD5" w:rsidRDefault="00FE4AD5">
      <w:pPr>
        <w:spacing w:after="0"/>
      </w:pPr>
      <w:r>
        <w:separator/>
      </w:r>
    </w:p>
  </w:footnote>
  <w:footnote w:type="continuationSeparator" w:id="0">
    <w:p w14:paraId="4100EB95" w14:textId="77777777" w:rsidR="00FE4AD5" w:rsidRDefault="00FE4AD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5F3B3" w14:textId="77777777" w:rsidR="0032451B" w:rsidRDefault="0032451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72EB5" w14:textId="77777777" w:rsidR="0032451B" w:rsidRDefault="0032451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8E245" w14:textId="77777777" w:rsidR="0032451B" w:rsidRDefault="0032451B">
    <w:pPr>
      <w:pStyle w:val="a5"/>
    </w:pPr>
  </w:p>
  <w:p w14:paraId="37DD59AB" w14:textId="77777777" w:rsidR="0032451B" w:rsidRDefault="0032451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48DA"/>
    <w:multiLevelType w:val="multilevel"/>
    <w:tmpl w:val="024F48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A1586A"/>
    <w:multiLevelType w:val="multilevel"/>
    <w:tmpl w:val="19A1586A"/>
    <w:lvl w:ilvl="0">
      <w:start w:val="1"/>
      <w:numFmt w:val="bullet"/>
      <w:lvlText w:val=""/>
      <w:lvlJc w:val="left"/>
      <w:pPr>
        <w:ind w:left="570" w:hanging="570"/>
      </w:pPr>
      <w:rPr>
        <w:rFonts w:ascii="Symbol" w:hAnsi="Symbol"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C72098"/>
    <w:multiLevelType w:val="hybridMultilevel"/>
    <w:tmpl w:val="4AA04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BD6274"/>
    <w:multiLevelType w:val="multilevel"/>
    <w:tmpl w:val="92B26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A50ADF"/>
    <w:multiLevelType w:val="multilevel"/>
    <w:tmpl w:val="2BA50ADF"/>
    <w:lvl w:ilvl="0">
      <w:start w:val="1"/>
      <w:numFmt w:val="bullet"/>
      <w:lvlText w:val=""/>
      <w:lvlJc w:val="left"/>
      <w:pPr>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6811BC"/>
    <w:multiLevelType w:val="multilevel"/>
    <w:tmpl w:val="FA22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67029"/>
    <w:multiLevelType w:val="multilevel"/>
    <w:tmpl w:val="329670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C2040B"/>
    <w:multiLevelType w:val="multilevel"/>
    <w:tmpl w:val="7550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A7426"/>
    <w:multiLevelType w:val="multilevel"/>
    <w:tmpl w:val="597A7426"/>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671A0D00"/>
    <w:multiLevelType w:val="multilevel"/>
    <w:tmpl w:val="671A0D00"/>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BA741BB"/>
    <w:multiLevelType w:val="multilevel"/>
    <w:tmpl w:val="34E8F9F6"/>
    <w:lvl w:ilvl="0">
      <w:start w:val="1"/>
      <w:numFmt w:val="decimal"/>
      <w:lvlText w:val="%1."/>
      <w:lvlJc w:val="left"/>
      <w:pPr>
        <w:ind w:left="450" w:hanging="450"/>
      </w:pPr>
      <w:rPr>
        <w:rFonts w:hint="default"/>
      </w:rPr>
    </w:lvl>
    <w:lvl w:ilvl="1">
      <w:start w:val="1"/>
      <w:numFmt w:val="decimal"/>
      <w:lvlText w:val="%1.%2."/>
      <w:lvlJc w:val="left"/>
      <w:pPr>
        <w:ind w:left="450" w:hanging="450"/>
      </w:pPr>
      <w:rPr>
        <w:rFonts w:ascii="Times New Roman" w:hAnsi="Times New Roman" w:cs="Times New Roman"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2C7CA8"/>
    <w:multiLevelType w:val="multilevel"/>
    <w:tmpl w:val="752C7CA8"/>
    <w:lvl w:ilvl="0">
      <w:start w:val="1"/>
      <w:numFmt w:val="bullet"/>
      <w:lvlText w:val=""/>
      <w:lvlJc w:val="left"/>
      <w:pPr>
        <w:ind w:left="570" w:hanging="570"/>
      </w:pPr>
      <w:rPr>
        <w:rFonts w:ascii="Symbol" w:hAnsi="Symbol"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11"/>
  </w:num>
  <w:num w:numId="4">
    <w:abstractNumId w:val="4"/>
  </w:num>
  <w:num w:numId="5">
    <w:abstractNumId w:val="9"/>
  </w:num>
  <w:num w:numId="6">
    <w:abstractNumId w:val="6"/>
  </w:num>
  <w:num w:numId="7">
    <w:abstractNumId w:val="0"/>
  </w:num>
  <w:num w:numId="8">
    <w:abstractNumId w:val="3"/>
  </w:num>
  <w:num w:numId="9">
    <w:abstractNumId w:val="7"/>
  </w:num>
  <w:num w:numId="10">
    <w:abstractNumId w:val="5"/>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1F2"/>
    <w:rsid w:val="0002552E"/>
    <w:rsid w:val="00036CF1"/>
    <w:rsid w:val="00094697"/>
    <w:rsid w:val="000A1168"/>
    <w:rsid w:val="000D3BF2"/>
    <w:rsid w:val="000D4055"/>
    <w:rsid w:val="000E44CB"/>
    <w:rsid w:val="001144B6"/>
    <w:rsid w:val="001571F7"/>
    <w:rsid w:val="00161FC2"/>
    <w:rsid w:val="00192552"/>
    <w:rsid w:val="001C0FD0"/>
    <w:rsid w:val="001D7B9A"/>
    <w:rsid w:val="001E302C"/>
    <w:rsid w:val="001E5EB5"/>
    <w:rsid w:val="001E7BA0"/>
    <w:rsid w:val="00221AEA"/>
    <w:rsid w:val="00231BF9"/>
    <w:rsid w:val="00232FA2"/>
    <w:rsid w:val="00234AF6"/>
    <w:rsid w:val="00247AE8"/>
    <w:rsid w:val="00251DA4"/>
    <w:rsid w:val="00251E9B"/>
    <w:rsid w:val="00273971"/>
    <w:rsid w:val="00283E50"/>
    <w:rsid w:val="002B0EB5"/>
    <w:rsid w:val="002C27E9"/>
    <w:rsid w:val="002E2A22"/>
    <w:rsid w:val="002F4770"/>
    <w:rsid w:val="0032451B"/>
    <w:rsid w:val="0033135D"/>
    <w:rsid w:val="003574B2"/>
    <w:rsid w:val="003A094C"/>
    <w:rsid w:val="003A0D04"/>
    <w:rsid w:val="003A78DD"/>
    <w:rsid w:val="003C4EA7"/>
    <w:rsid w:val="003E365C"/>
    <w:rsid w:val="0041706C"/>
    <w:rsid w:val="00440C4F"/>
    <w:rsid w:val="00464C8C"/>
    <w:rsid w:val="004764E8"/>
    <w:rsid w:val="004803F9"/>
    <w:rsid w:val="0049667C"/>
    <w:rsid w:val="004A6376"/>
    <w:rsid w:val="004C565C"/>
    <w:rsid w:val="004C79B8"/>
    <w:rsid w:val="004D05A8"/>
    <w:rsid w:val="004E4E42"/>
    <w:rsid w:val="00504C7E"/>
    <w:rsid w:val="005470B2"/>
    <w:rsid w:val="00564666"/>
    <w:rsid w:val="005713A2"/>
    <w:rsid w:val="00583EFE"/>
    <w:rsid w:val="005A50CA"/>
    <w:rsid w:val="005C3F2E"/>
    <w:rsid w:val="005C42A7"/>
    <w:rsid w:val="005E618E"/>
    <w:rsid w:val="00603181"/>
    <w:rsid w:val="00624551"/>
    <w:rsid w:val="00625770"/>
    <w:rsid w:val="006277F2"/>
    <w:rsid w:val="00627FB5"/>
    <w:rsid w:val="006467B3"/>
    <w:rsid w:val="0065599E"/>
    <w:rsid w:val="00697174"/>
    <w:rsid w:val="00697951"/>
    <w:rsid w:val="006A6A80"/>
    <w:rsid w:val="006D24CE"/>
    <w:rsid w:val="00791D62"/>
    <w:rsid w:val="007C3121"/>
    <w:rsid w:val="007C6A24"/>
    <w:rsid w:val="007F100C"/>
    <w:rsid w:val="00805359"/>
    <w:rsid w:val="008112B6"/>
    <w:rsid w:val="008117B9"/>
    <w:rsid w:val="008969E6"/>
    <w:rsid w:val="008A44D0"/>
    <w:rsid w:val="00904063"/>
    <w:rsid w:val="00915DB6"/>
    <w:rsid w:val="009247D5"/>
    <w:rsid w:val="00930B93"/>
    <w:rsid w:val="00941018"/>
    <w:rsid w:val="009423B5"/>
    <w:rsid w:val="0094745D"/>
    <w:rsid w:val="00956B26"/>
    <w:rsid w:val="00977341"/>
    <w:rsid w:val="009C11C2"/>
    <w:rsid w:val="009C15AE"/>
    <w:rsid w:val="009F12BE"/>
    <w:rsid w:val="00A04555"/>
    <w:rsid w:val="00A16BF5"/>
    <w:rsid w:val="00A213AE"/>
    <w:rsid w:val="00A250D3"/>
    <w:rsid w:val="00A400E4"/>
    <w:rsid w:val="00A60DB5"/>
    <w:rsid w:val="00A614B8"/>
    <w:rsid w:val="00A830A7"/>
    <w:rsid w:val="00A862C8"/>
    <w:rsid w:val="00A87D24"/>
    <w:rsid w:val="00A961DD"/>
    <w:rsid w:val="00AD1428"/>
    <w:rsid w:val="00B07AFE"/>
    <w:rsid w:val="00B22B80"/>
    <w:rsid w:val="00B43733"/>
    <w:rsid w:val="00B43819"/>
    <w:rsid w:val="00B439D3"/>
    <w:rsid w:val="00BB3C62"/>
    <w:rsid w:val="00C0448E"/>
    <w:rsid w:val="00C441D8"/>
    <w:rsid w:val="00C51A09"/>
    <w:rsid w:val="00C64A8C"/>
    <w:rsid w:val="00C731F2"/>
    <w:rsid w:val="00CA60EE"/>
    <w:rsid w:val="00CB3DC3"/>
    <w:rsid w:val="00CD731A"/>
    <w:rsid w:val="00D10E69"/>
    <w:rsid w:val="00D3435F"/>
    <w:rsid w:val="00D36681"/>
    <w:rsid w:val="00D44A9A"/>
    <w:rsid w:val="00D53D95"/>
    <w:rsid w:val="00D71652"/>
    <w:rsid w:val="00D75CC5"/>
    <w:rsid w:val="00D86D96"/>
    <w:rsid w:val="00D96233"/>
    <w:rsid w:val="00DD31F1"/>
    <w:rsid w:val="00DE2147"/>
    <w:rsid w:val="00DE434E"/>
    <w:rsid w:val="00E56CBA"/>
    <w:rsid w:val="00E574C4"/>
    <w:rsid w:val="00EB31C9"/>
    <w:rsid w:val="00EC14E0"/>
    <w:rsid w:val="00EC7859"/>
    <w:rsid w:val="00ED0E5D"/>
    <w:rsid w:val="00EF6241"/>
    <w:rsid w:val="00F05FD8"/>
    <w:rsid w:val="00F14201"/>
    <w:rsid w:val="00F255E0"/>
    <w:rsid w:val="00F432E9"/>
    <w:rsid w:val="00F66319"/>
    <w:rsid w:val="00F718FF"/>
    <w:rsid w:val="00F77512"/>
    <w:rsid w:val="00F841E8"/>
    <w:rsid w:val="00F8674F"/>
    <w:rsid w:val="00FA1C67"/>
    <w:rsid w:val="00FE4AD5"/>
    <w:rsid w:val="5D5D7F87"/>
    <w:rsid w:val="6F6527B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CBB767"/>
  <w15:docId w15:val="{5CF28AB2-9253-4871-94FB-4F1C496B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caption"/>
    <w:basedOn w:val="a"/>
    <w:next w:val="a"/>
    <w:uiPriority w:val="35"/>
    <w:unhideWhenUsed/>
    <w:qFormat/>
    <w:pPr>
      <w:spacing w:after="200" w:line="240" w:lineRule="auto"/>
    </w:pPr>
    <w:rPr>
      <w:i/>
      <w:iCs/>
      <w:color w:val="44546A" w:themeColor="text2"/>
      <w:sz w:val="18"/>
      <w:szCs w:val="18"/>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11">
    <w:name w:val="toc 1"/>
    <w:basedOn w:val="a"/>
    <w:next w:val="a"/>
    <w:autoRedefine/>
    <w:uiPriority w:val="39"/>
    <w:unhideWhenUsed/>
    <w:qFormat/>
    <w:rsid w:val="00D71652"/>
    <w:pPr>
      <w:tabs>
        <w:tab w:val="right" w:leader="dot" w:pos="10206"/>
      </w:tabs>
      <w:spacing w:after="100"/>
      <w:ind w:left="567"/>
    </w:pPr>
  </w:style>
  <w:style w:type="paragraph" w:styleId="31">
    <w:name w:val="toc 3"/>
    <w:basedOn w:val="a"/>
    <w:next w:val="a"/>
    <w:autoRedefine/>
    <w:uiPriority w:val="39"/>
    <w:unhideWhenUsed/>
    <w:qFormat/>
    <w:rsid w:val="00D71652"/>
    <w:pPr>
      <w:tabs>
        <w:tab w:val="right" w:leader="dot" w:pos="10206"/>
      </w:tabs>
      <w:spacing w:after="100"/>
      <w:ind w:left="567" w:right="-283"/>
    </w:pPr>
  </w:style>
  <w:style w:type="paragraph" w:styleId="a7">
    <w:name w:val="Title"/>
    <w:basedOn w:val="a"/>
    <w:next w:val="a"/>
    <w:link w:val="a8"/>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9">
    <w:name w:val="footer"/>
    <w:basedOn w:val="a"/>
    <w:link w:val="aa"/>
    <w:uiPriority w:val="99"/>
    <w:unhideWhenUsed/>
    <w:qFormat/>
    <w:pPr>
      <w:tabs>
        <w:tab w:val="center" w:pos="4677"/>
        <w:tab w:val="right" w:pos="9355"/>
      </w:tabs>
      <w:spacing w:after="0" w:line="240" w:lineRule="auto"/>
    </w:pPr>
  </w:style>
  <w:style w:type="paragraph" w:styleId="ab">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Subtitle"/>
    <w:basedOn w:val="a"/>
    <w:next w:val="a"/>
    <w:link w:val="ad"/>
    <w:uiPriority w:val="11"/>
    <w:qFormat/>
    <w:rPr>
      <w:rFonts w:eastAsiaTheme="majorEastAsia" w:cstheme="majorBidi"/>
      <w:color w:val="595959" w:themeColor="text1" w:themeTint="A6"/>
      <w:spacing w:val="15"/>
      <w:sz w:val="28"/>
      <w:szCs w:val="28"/>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rPr>
      <w:rFonts w:eastAsiaTheme="majorEastAsia" w:cstheme="majorBidi"/>
      <w:color w:val="262626" w:themeColor="text1" w:themeTint="D9"/>
    </w:rPr>
  </w:style>
  <w:style w:type="character" w:customStyle="1" w:styleId="a8">
    <w:name w:val="Название Знак"/>
    <w:basedOn w:val="a0"/>
    <w:link w:val="a7"/>
    <w:uiPriority w:val="10"/>
    <w:qFormat/>
    <w:rPr>
      <w:rFonts w:asciiTheme="majorHAnsi" w:eastAsiaTheme="majorEastAsia" w:hAnsiTheme="majorHAnsi" w:cstheme="majorBidi"/>
      <w:spacing w:val="-10"/>
      <w:kern w:val="28"/>
      <w:sz w:val="56"/>
      <w:szCs w:val="56"/>
    </w:rPr>
  </w:style>
  <w:style w:type="character" w:customStyle="1" w:styleId="ad">
    <w:name w:val="Подзаголовок Знак"/>
    <w:basedOn w:val="a0"/>
    <w:link w:val="ac"/>
    <w:uiPriority w:val="11"/>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2">
    <w:name w:val="Сильное выделение1"/>
    <w:basedOn w:val="a0"/>
    <w:uiPriority w:val="21"/>
    <w:qFormat/>
    <w:rPr>
      <w:i/>
      <w:iCs/>
      <w:color w:val="2F5496" w:themeColor="accent1" w:themeShade="BF"/>
    </w:rPr>
  </w:style>
  <w:style w:type="paragraph" w:styleId="af">
    <w:name w:val="Intense Quote"/>
    <w:basedOn w:val="a"/>
    <w:next w:val="a"/>
    <w:link w:val="af0"/>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0">
    <w:name w:val="Выделенная цитата Знак"/>
    <w:basedOn w:val="a0"/>
    <w:link w:val="af"/>
    <w:uiPriority w:val="30"/>
    <w:qFormat/>
    <w:rPr>
      <w:i/>
      <w:iCs/>
      <w:color w:val="2F5496" w:themeColor="accent1" w:themeShade="BF"/>
    </w:rPr>
  </w:style>
  <w:style w:type="character" w:customStyle="1" w:styleId="13">
    <w:name w:val="Сильная ссылка1"/>
    <w:basedOn w:val="a0"/>
    <w:uiPriority w:val="32"/>
    <w:qFormat/>
    <w:rPr>
      <w:b/>
      <w:bCs/>
      <w:smallCaps/>
      <w:color w:val="2F5496" w:themeColor="accent1" w:themeShade="BF"/>
      <w:spacing w:val="5"/>
    </w:rPr>
  </w:style>
  <w:style w:type="character" w:customStyle="1" w:styleId="a6">
    <w:name w:val="Верхний колонтитул Знак"/>
    <w:basedOn w:val="a0"/>
    <w:link w:val="a5"/>
    <w:uiPriority w:val="99"/>
    <w:qFormat/>
    <w:rPr>
      <w:kern w:val="0"/>
      <w14:ligatures w14:val="none"/>
    </w:rPr>
  </w:style>
  <w:style w:type="character" w:customStyle="1" w:styleId="aa">
    <w:name w:val="Нижний колонтитул Знак"/>
    <w:basedOn w:val="a0"/>
    <w:link w:val="a9"/>
    <w:uiPriority w:val="99"/>
    <w:qFormat/>
    <w:rPr>
      <w:kern w:val="0"/>
      <w14:ligatures w14:val="none"/>
    </w:rPr>
  </w:style>
  <w:style w:type="paragraph" w:customStyle="1" w:styleId="14">
    <w:name w:val="Заголовок оглавления1"/>
    <w:basedOn w:val="1"/>
    <w:next w:val="a"/>
    <w:uiPriority w:val="39"/>
    <w:unhideWhenUsed/>
    <w:qFormat/>
    <w:pPr>
      <w:spacing w:before="240" w:after="0"/>
      <w:outlineLvl w:val="9"/>
    </w:pPr>
    <w:rPr>
      <w:sz w:val="32"/>
      <w:szCs w:val="32"/>
      <w:lang w:eastAsia="ru-RU"/>
    </w:rPr>
  </w:style>
  <w:style w:type="character" w:styleId="af1">
    <w:name w:val="Placeholder Text"/>
    <w:basedOn w:val="a0"/>
    <w:uiPriority w:val="99"/>
    <w:semiHidden/>
    <w:qFormat/>
    <w:rPr>
      <w:color w:val="666666"/>
    </w:rPr>
  </w:style>
  <w:style w:type="character" w:customStyle="1" w:styleId="15">
    <w:name w:val="Неразрешенное упоминание1"/>
    <w:basedOn w:val="a0"/>
    <w:uiPriority w:val="99"/>
    <w:semiHidden/>
    <w:unhideWhenUsed/>
    <w:qFormat/>
    <w:rPr>
      <w:color w:val="605E5C"/>
      <w:shd w:val="clear" w:color="auto" w:fill="E1DFDD"/>
    </w:rPr>
  </w:style>
  <w:style w:type="paragraph" w:customStyle="1" w:styleId="futurismarkdown-paragraph">
    <w:name w:val="futurismarkdown-paragraph"/>
    <w:basedOn w:val="a"/>
    <w:rsid w:val="00D96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D96233"/>
    <w:rPr>
      <w:b/>
      <w:bCs/>
    </w:rPr>
  </w:style>
  <w:style w:type="paragraph" w:styleId="af3">
    <w:name w:val="Balloon Text"/>
    <w:basedOn w:val="a"/>
    <w:link w:val="af4"/>
    <w:uiPriority w:val="99"/>
    <w:semiHidden/>
    <w:unhideWhenUsed/>
    <w:rsid w:val="005470B2"/>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470B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219835">
      <w:bodyDiv w:val="1"/>
      <w:marLeft w:val="0"/>
      <w:marRight w:val="0"/>
      <w:marTop w:val="0"/>
      <w:marBottom w:val="0"/>
      <w:divBdr>
        <w:top w:val="none" w:sz="0" w:space="0" w:color="auto"/>
        <w:left w:val="none" w:sz="0" w:space="0" w:color="auto"/>
        <w:bottom w:val="none" w:sz="0" w:space="0" w:color="auto"/>
        <w:right w:val="none" w:sz="0" w:space="0" w:color="auto"/>
      </w:divBdr>
    </w:div>
    <w:div w:id="1868828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rg.ru/2022/04/15/10-samyh-progressivnyh-izobretenij-leonardo-da-vinchi.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researchgate.net/publication/352029933_The_Da_Vinci_Bridge" TargetMode="External"/><Relationship Id="rId36" Type="http://schemas.openxmlformats.org/officeDocument/2006/relationships/footer" Target="footer3.xml"/><Relationship Id="rId10" Type="http://schemas.openxmlformats.org/officeDocument/2006/relationships/package" Target="embeddings/Microsoft_Word_Document1.docx"/><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artchive.ru/publications/4767~TOP20_velikikh_izobretenij_Leonardo_da_Vinchi_i_chto_za_nimi_skryvaetsja_na_samom_dele"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5A86DB-A96A-4441-8CBD-C2A46C56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3912</Words>
  <Characters>22301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 Кармацкий</dc:creator>
  <cp:lastModifiedBy>User1</cp:lastModifiedBy>
  <cp:revision>2</cp:revision>
  <cp:lastPrinted>2025-04-05T14:08:00Z</cp:lastPrinted>
  <dcterms:created xsi:type="dcterms:W3CDTF">2025-04-18T15:10:00Z</dcterms:created>
  <dcterms:modified xsi:type="dcterms:W3CDTF">2025-04-18T15:10:00Z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100E106CEA4D417AA08179E7DD620F4F_12</vt:lpwstr>
  </property>
</Properties>
</file>