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2E" w:rsidRPr="00924F40" w:rsidRDefault="00A9682E" w:rsidP="00924F40">
      <w:pPr>
        <w:spacing w:after="0" w:line="240" w:lineRule="auto"/>
        <w:jc w:val="center"/>
        <w:rPr>
          <w:rFonts w:ascii="Times New Roman" w:hAnsi="Times New Roman"/>
          <w:bCs/>
          <w:iCs/>
          <w:color w:val="000000"/>
          <w:sz w:val="28"/>
          <w:szCs w:val="28"/>
          <w:lang w:eastAsia="ru-RU"/>
        </w:rPr>
      </w:pPr>
      <w:r w:rsidRPr="00924F40">
        <w:rPr>
          <w:rFonts w:ascii="Times New Roman" w:hAnsi="Times New Roman"/>
          <w:bCs/>
          <w:iCs/>
          <w:color w:val="000000"/>
          <w:sz w:val="28"/>
          <w:szCs w:val="28"/>
          <w:lang w:eastAsia="ru-RU"/>
        </w:rPr>
        <w:t>Муниципальное автономное учреждение дополнительного образования</w:t>
      </w:r>
      <w:r>
        <w:rPr>
          <w:rFonts w:ascii="Times New Roman" w:hAnsi="Times New Roman"/>
          <w:bCs/>
          <w:iCs/>
          <w:color w:val="000000"/>
          <w:sz w:val="28"/>
          <w:szCs w:val="28"/>
          <w:lang w:eastAsia="ru-RU"/>
        </w:rPr>
        <w:t xml:space="preserve"> « Детская школа искусств» муниципального образования «Барышский район» Ульяновской области</w:t>
      </w:r>
    </w:p>
    <w:p w:rsidR="00A9682E" w:rsidRPr="00924F40" w:rsidRDefault="00A9682E" w:rsidP="00924F40">
      <w:pPr>
        <w:spacing w:after="0" w:line="240" w:lineRule="auto"/>
        <w:jc w:val="center"/>
        <w:rPr>
          <w:rFonts w:ascii="Times New Roman" w:hAnsi="Times New Roman"/>
          <w:bCs/>
          <w:iCs/>
          <w:color w:val="000000"/>
          <w:sz w:val="28"/>
          <w:szCs w:val="28"/>
          <w:lang w:eastAsia="ru-RU"/>
        </w:rPr>
      </w:pPr>
    </w:p>
    <w:p w:rsidR="00A9682E" w:rsidRPr="00924F40" w:rsidRDefault="00A9682E" w:rsidP="00924F40">
      <w:pPr>
        <w:spacing w:after="0" w:line="240" w:lineRule="auto"/>
        <w:jc w:val="center"/>
        <w:rPr>
          <w:rFonts w:ascii="Times New Roman" w:hAnsi="Times New Roman"/>
          <w:bCs/>
          <w:iCs/>
          <w:color w:val="000000"/>
          <w:sz w:val="28"/>
          <w:szCs w:val="28"/>
          <w:lang w:eastAsia="ru-RU"/>
        </w:rPr>
      </w:pPr>
    </w:p>
    <w:p w:rsidR="00A9682E" w:rsidRDefault="00A9682E" w:rsidP="00924F40">
      <w:pPr>
        <w:spacing w:after="0" w:line="240" w:lineRule="auto"/>
        <w:jc w:val="center"/>
        <w:rPr>
          <w:rFonts w:ascii="Times New Roman" w:hAnsi="Times New Roman"/>
          <w:b/>
          <w:bCs/>
          <w:iCs/>
          <w:color w:val="000000"/>
          <w:sz w:val="36"/>
          <w:lang w:eastAsia="ru-RU"/>
        </w:rPr>
      </w:pPr>
    </w:p>
    <w:p w:rsidR="00A9682E" w:rsidRDefault="00A9682E" w:rsidP="00924F40">
      <w:pPr>
        <w:spacing w:after="0" w:line="240" w:lineRule="auto"/>
        <w:jc w:val="center"/>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r>
        <w:rPr>
          <w:rFonts w:ascii="Times New Roman" w:hAnsi="Times New Roman"/>
          <w:b/>
          <w:bCs/>
          <w:iCs/>
          <w:color w:val="000000"/>
          <w:sz w:val="36"/>
          <w:lang w:eastAsia="ru-RU"/>
        </w:rPr>
        <w:t xml:space="preserve">                   </w:t>
      </w:r>
    </w:p>
    <w:p w:rsidR="00A9682E" w:rsidRDefault="00A9682E" w:rsidP="00924F40">
      <w:pPr>
        <w:spacing w:after="0" w:line="240" w:lineRule="auto"/>
        <w:jc w:val="center"/>
        <w:rPr>
          <w:rFonts w:ascii="Times New Roman" w:hAnsi="Times New Roman"/>
          <w:b/>
          <w:bCs/>
          <w:iCs/>
          <w:color w:val="000000"/>
          <w:sz w:val="36"/>
          <w:lang w:eastAsia="ru-RU"/>
        </w:rPr>
      </w:pPr>
    </w:p>
    <w:p w:rsidR="00A9682E" w:rsidRDefault="00A9682E" w:rsidP="00924F40">
      <w:pPr>
        <w:spacing w:after="0" w:line="240" w:lineRule="auto"/>
        <w:jc w:val="center"/>
        <w:rPr>
          <w:rFonts w:ascii="Times New Roman" w:hAnsi="Times New Roman"/>
          <w:b/>
          <w:bCs/>
          <w:iCs/>
          <w:color w:val="000000"/>
          <w:sz w:val="36"/>
          <w:lang w:eastAsia="ru-RU"/>
        </w:rPr>
      </w:pPr>
      <w:r>
        <w:rPr>
          <w:rFonts w:ascii="Times New Roman" w:hAnsi="Times New Roman"/>
          <w:b/>
          <w:bCs/>
          <w:iCs/>
          <w:color w:val="000000"/>
          <w:sz w:val="36"/>
          <w:lang w:eastAsia="ru-RU"/>
        </w:rPr>
        <w:t>МЕТОДИЧЕСКАЯ РАЗРАБОТКА</w:t>
      </w:r>
    </w:p>
    <w:p w:rsidR="00A9682E" w:rsidRDefault="00A9682E" w:rsidP="00924F40">
      <w:pPr>
        <w:spacing w:after="0" w:line="240" w:lineRule="auto"/>
        <w:jc w:val="center"/>
        <w:rPr>
          <w:rFonts w:ascii="Times New Roman" w:hAnsi="Times New Roman"/>
          <w:b/>
          <w:bCs/>
          <w:iCs/>
          <w:color w:val="000000"/>
          <w:sz w:val="36"/>
          <w:lang w:eastAsia="ru-RU"/>
        </w:rPr>
      </w:pPr>
    </w:p>
    <w:p w:rsidR="00A9682E" w:rsidRPr="00924F40" w:rsidRDefault="00A9682E" w:rsidP="00924F40">
      <w:pPr>
        <w:spacing w:after="0" w:line="240" w:lineRule="auto"/>
        <w:jc w:val="center"/>
        <w:rPr>
          <w:rFonts w:ascii="Times New Roman" w:hAnsi="Times New Roman"/>
          <w:bCs/>
          <w:iCs/>
          <w:color w:val="000000"/>
          <w:sz w:val="36"/>
          <w:lang w:eastAsia="ru-RU"/>
        </w:rPr>
      </w:pPr>
      <w:r w:rsidRPr="00924F40">
        <w:rPr>
          <w:rFonts w:ascii="Times New Roman" w:hAnsi="Times New Roman"/>
          <w:bCs/>
          <w:iCs/>
          <w:color w:val="000000"/>
          <w:sz w:val="36"/>
          <w:lang w:eastAsia="ru-RU"/>
        </w:rPr>
        <w:t>«Нетрадиционные изобразительные приёмы в обучении детей с ограниченными способностями»</w:t>
      </w:r>
    </w:p>
    <w:p w:rsidR="00A9682E" w:rsidRPr="00924F40" w:rsidRDefault="00A9682E" w:rsidP="00924F40">
      <w:pPr>
        <w:spacing w:after="0" w:line="240" w:lineRule="auto"/>
        <w:jc w:val="center"/>
        <w:rPr>
          <w:rFonts w:ascii="Times New Roman" w:hAnsi="Times New Roman"/>
          <w:bCs/>
          <w:iCs/>
          <w:color w:val="000000"/>
          <w:sz w:val="36"/>
          <w:lang w:eastAsia="ru-RU"/>
        </w:rPr>
      </w:pPr>
    </w:p>
    <w:p w:rsidR="00A9682E" w:rsidRDefault="00A9682E" w:rsidP="00924F40">
      <w:pPr>
        <w:spacing w:after="0" w:line="240" w:lineRule="auto"/>
        <w:jc w:val="center"/>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Pr="008A00CB" w:rsidRDefault="00A9682E" w:rsidP="00924F40">
      <w:pPr>
        <w:spacing w:after="0" w:line="240" w:lineRule="auto"/>
        <w:jc w:val="right"/>
        <w:rPr>
          <w:rFonts w:ascii="Times New Roman" w:hAnsi="Times New Roman"/>
          <w:bCs/>
          <w:iCs/>
          <w:color w:val="000000"/>
          <w:sz w:val="28"/>
          <w:szCs w:val="28"/>
          <w:lang w:eastAsia="ru-RU"/>
        </w:rPr>
      </w:pPr>
      <w:r>
        <w:rPr>
          <w:rFonts w:ascii="Times New Roman" w:hAnsi="Times New Roman"/>
          <w:b/>
          <w:bCs/>
          <w:iCs/>
          <w:color w:val="000000"/>
          <w:sz w:val="36"/>
          <w:lang w:eastAsia="ru-RU"/>
        </w:rPr>
        <w:t xml:space="preserve">                                       </w:t>
      </w:r>
      <w:r w:rsidRPr="008A00CB">
        <w:rPr>
          <w:rFonts w:ascii="Times New Roman" w:hAnsi="Times New Roman"/>
          <w:bCs/>
          <w:iCs/>
          <w:color w:val="000000"/>
          <w:sz w:val="28"/>
          <w:szCs w:val="28"/>
          <w:lang w:eastAsia="ru-RU"/>
        </w:rPr>
        <w:t>Разработчик: Астафьева Галина Владимировна</w:t>
      </w:r>
    </w:p>
    <w:p w:rsidR="00A9682E" w:rsidRDefault="00A9682E" w:rsidP="00924F40">
      <w:pPr>
        <w:spacing w:after="0" w:line="240" w:lineRule="auto"/>
        <w:jc w:val="right"/>
        <w:rPr>
          <w:rFonts w:ascii="Times New Roman" w:hAnsi="Times New Roman"/>
          <w:bCs/>
          <w:iCs/>
          <w:color w:val="000000"/>
          <w:sz w:val="28"/>
          <w:szCs w:val="28"/>
          <w:lang w:eastAsia="ru-RU"/>
        </w:rPr>
      </w:pPr>
      <w:r w:rsidRPr="008A00CB">
        <w:rPr>
          <w:rFonts w:ascii="Times New Roman" w:hAnsi="Times New Roman"/>
          <w:bCs/>
          <w:iCs/>
          <w:color w:val="000000"/>
          <w:sz w:val="28"/>
          <w:szCs w:val="28"/>
          <w:lang w:eastAsia="ru-RU"/>
        </w:rPr>
        <w:t>Преподаватель</w:t>
      </w:r>
      <w:r>
        <w:rPr>
          <w:rFonts w:ascii="Times New Roman" w:hAnsi="Times New Roman"/>
          <w:bCs/>
          <w:iCs/>
          <w:color w:val="000000"/>
          <w:sz w:val="28"/>
          <w:szCs w:val="28"/>
          <w:lang w:eastAsia="ru-RU"/>
        </w:rPr>
        <w:t xml:space="preserve"> художественно-изобразительного искусства</w:t>
      </w:r>
    </w:p>
    <w:p w:rsidR="00A9682E" w:rsidRDefault="00A9682E" w:rsidP="00924F40">
      <w:pPr>
        <w:spacing w:after="0" w:line="240" w:lineRule="auto"/>
        <w:jc w:val="right"/>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 высшая квалификационная категория)</w:t>
      </w:r>
    </w:p>
    <w:p w:rsidR="00A9682E" w:rsidRDefault="00A9682E" w:rsidP="00924F40">
      <w:pPr>
        <w:spacing w:after="0" w:line="240" w:lineRule="auto"/>
        <w:jc w:val="center"/>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МАУ ДО</w:t>
      </w:r>
      <w:r w:rsidRPr="008A00CB">
        <w:rPr>
          <w:rFonts w:ascii="Times New Roman" w:hAnsi="Times New Roman"/>
          <w:bCs/>
          <w:iCs/>
          <w:color w:val="000000"/>
          <w:sz w:val="28"/>
          <w:szCs w:val="28"/>
          <w:lang w:eastAsia="ru-RU"/>
        </w:rPr>
        <w:t xml:space="preserve"> ДШИ МО </w:t>
      </w:r>
      <w:r>
        <w:rPr>
          <w:rFonts w:ascii="Times New Roman" w:hAnsi="Times New Roman"/>
          <w:bCs/>
          <w:iCs/>
          <w:color w:val="000000"/>
          <w:sz w:val="28"/>
          <w:szCs w:val="28"/>
          <w:lang w:eastAsia="ru-RU"/>
        </w:rPr>
        <w:t>«</w:t>
      </w:r>
      <w:r w:rsidRPr="008A00CB">
        <w:rPr>
          <w:rFonts w:ascii="Times New Roman" w:hAnsi="Times New Roman"/>
          <w:bCs/>
          <w:iCs/>
          <w:color w:val="000000"/>
          <w:sz w:val="28"/>
          <w:szCs w:val="28"/>
          <w:lang w:eastAsia="ru-RU"/>
        </w:rPr>
        <w:t>Барышский район</w:t>
      </w:r>
      <w:r>
        <w:rPr>
          <w:rFonts w:ascii="Times New Roman" w:hAnsi="Times New Roman"/>
          <w:bCs/>
          <w:iCs/>
          <w:color w:val="000000"/>
          <w:sz w:val="28"/>
          <w:szCs w:val="28"/>
          <w:lang w:eastAsia="ru-RU"/>
        </w:rPr>
        <w:t>»</w:t>
      </w: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F840FA">
      <w:pPr>
        <w:spacing w:after="0" w:line="240" w:lineRule="auto"/>
        <w:rPr>
          <w:rFonts w:ascii="Times New Roman" w:hAnsi="Times New Roman"/>
          <w:b/>
          <w:bCs/>
          <w:iCs/>
          <w:color w:val="000000"/>
          <w:sz w:val="36"/>
          <w:lang w:eastAsia="ru-RU"/>
        </w:rPr>
      </w:pPr>
    </w:p>
    <w:p w:rsidR="00A9682E" w:rsidRDefault="00A9682E" w:rsidP="00924F40">
      <w:pPr>
        <w:spacing w:after="0" w:line="240" w:lineRule="auto"/>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г</w:t>
      </w:r>
      <w:r w:rsidRPr="00924F40">
        <w:rPr>
          <w:rFonts w:ascii="Times New Roman" w:hAnsi="Times New Roman"/>
          <w:bCs/>
          <w:iCs/>
          <w:color w:val="000000"/>
          <w:sz w:val="28"/>
          <w:szCs w:val="28"/>
          <w:lang w:eastAsia="ru-RU"/>
        </w:rPr>
        <w:t>. Барыш</w:t>
      </w:r>
      <w:r>
        <w:rPr>
          <w:rFonts w:ascii="Times New Roman" w:hAnsi="Times New Roman"/>
          <w:bCs/>
          <w:iCs/>
          <w:color w:val="000000"/>
          <w:sz w:val="28"/>
          <w:szCs w:val="28"/>
          <w:lang w:eastAsia="ru-RU"/>
        </w:rPr>
        <w:t xml:space="preserve">  2025г.</w:t>
      </w:r>
    </w:p>
    <w:p w:rsidR="00A9682E" w:rsidRPr="00924F40" w:rsidRDefault="00A9682E" w:rsidP="00924F40">
      <w:pPr>
        <w:spacing w:after="0" w:line="240" w:lineRule="auto"/>
        <w:rPr>
          <w:rFonts w:ascii="Times New Roman" w:hAnsi="Times New Roman"/>
          <w:bCs/>
          <w:iCs/>
          <w:color w:val="000000"/>
          <w:sz w:val="28"/>
          <w:szCs w:val="28"/>
          <w:lang w:eastAsia="ru-RU"/>
        </w:rPr>
      </w:pPr>
      <w:r w:rsidRPr="006F52C3">
        <w:rPr>
          <w:rFonts w:ascii="Times New Roman" w:hAnsi="Times New Roman"/>
          <w:bCs/>
          <w:i/>
          <w:iCs/>
          <w:color w:val="000000"/>
          <w:sz w:val="36"/>
          <w:lang w:eastAsia="ru-RU"/>
        </w:rPr>
        <w:t>«Истоки творческих способностей и дарования детей – на кончиках их пальцев.</w:t>
      </w:r>
    </w:p>
    <w:p w:rsidR="00A9682E" w:rsidRPr="006F52C3" w:rsidRDefault="00A9682E" w:rsidP="00924F40">
      <w:pPr>
        <w:spacing w:after="0" w:line="240" w:lineRule="auto"/>
        <w:rPr>
          <w:rFonts w:ascii="Arial" w:hAnsi="Arial" w:cs="Arial"/>
          <w:color w:val="000000"/>
          <w:lang w:eastAsia="ru-RU"/>
        </w:rPr>
      </w:pPr>
      <w:r w:rsidRPr="006F52C3">
        <w:rPr>
          <w:rFonts w:ascii="Times New Roman" w:hAnsi="Times New Roman"/>
          <w:bCs/>
          <w:i/>
          <w:iCs/>
          <w:color w:val="000000"/>
          <w:sz w:val="36"/>
          <w:lang w:eastAsia="ru-RU"/>
        </w:rPr>
        <w:t>Другими словами: чем больше мастерства в детской руке, тем умнее ребенок».</w:t>
      </w:r>
    </w:p>
    <w:p w:rsidR="00A9682E" w:rsidRPr="006F52C3" w:rsidRDefault="00A9682E" w:rsidP="006F52C3">
      <w:pPr>
        <w:spacing w:after="0" w:line="240" w:lineRule="auto"/>
        <w:jc w:val="right"/>
        <w:rPr>
          <w:rFonts w:ascii="Arial" w:hAnsi="Arial" w:cs="Arial"/>
          <w:color w:val="000000"/>
          <w:lang w:eastAsia="ru-RU"/>
        </w:rPr>
      </w:pPr>
      <w:r w:rsidRPr="006F52C3">
        <w:rPr>
          <w:rFonts w:ascii="Times New Roman" w:hAnsi="Times New Roman"/>
          <w:bCs/>
          <w:i/>
          <w:iCs/>
          <w:color w:val="000000"/>
          <w:sz w:val="36"/>
          <w:lang w:eastAsia="ru-RU"/>
        </w:rPr>
        <w:t>/В.А.Сухомлинский/</w:t>
      </w:r>
    </w:p>
    <w:p w:rsidR="00A9682E" w:rsidRPr="00924F40" w:rsidRDefault="00A9682E" w:rsidP="00924F40">
      <w:pPr>
        <w:pStyle w:val="ListParagraph"/>
        <w:spacing w:after="0" w:line="240" w:lineRule="auto"/>
        <w:rPr>
          <w:rFonts w:ascii="Times New Roman" w:hAnsi="Times New Roman"/>
          <w:i/>
          <w:color w:val="000000"/>
          <w:sz w:val="28"/>
          <w:szCs w:val="28"/>
          <w:lang w:eastAsia="ru-RU"/>
        </w:rPr>
      </w:pPr>
      <w:r w:rsidRPr="00924F40">
        <w:rPr>
          <w:rFonts w:ascii="Times New Roman" w:hAnsi="Times New Roman"/>
          <w:bCs/>
          <w:i/>
          <w:color w:val="000000"/>
          <w:sz w:val="28"/>
          <w:szCs w:val="28"/>
          <w:u w:val="single"/>
          <w:lang w:eastAsia="ru-RU"/>
        </w:rPr>
        <w:t>Введение.</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Изобразительная деятельность детей как часть искусства входит в жизнь человека с самого раннего детства, прообраз взрослой деятельности заключает в себе общественно-исторический опыт поколений. Усвоить этот опыт без помощи взрослого ребенок не может. Именно взрослый - носитель этих знаний и их передатчик. Приобретая с опытом знания, ребенок развивается.</w:t>
      </w:r>
    </w:p>
    <w:p w:rsidR="00A9682E" w:rsidRPr="00924F40" w:rsidRDefault="00A9682E" w:rsidP="00924F40">
      <w:pPr>
        <w:spacing w:after="0" w:line="240" w:lineRule="auto"/>
        <w:ind w:right="140" w:firstLine="709"/>
        <w:rPr>
          <w:rFonts w:ascii="Times New Roman" w:hAnsi="Times New Roman"/>
          <w:sz w:val="28"/>
          <w:szCs w:val="28"/>
        </w:rPr>
      </w:pPr>
      <w:r w:rsidRPr="00924F40">
        <w:rPr>
          <w:rFonts w:ascii="Times New Roman" w:hAnsi="Times New Roman"/>
          <w:color w:val="000000"/>
          <w:sz w:val="28"/>
          <w:szCs w:val="28"/>
          <w:lang w:eastAsia="ru-RU"/>
        </w:rPr>
        <w:t>В процессе рисования ребенок испытывает разнообразные чувства: радуется красивому изображению, которое он создал сам, огорчается, если что-то не получается. Но самое главное: создавая изображение, ребенок приобретает различные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учится осознанно их использовать.</w:t>
      </w:r>
      <w:r w:rsidRPr="00924F40">
        <w:rPr>
          <w:rFonts w:ascii="Times New Roman" w:hAnsi="Times New Roman"/>
          <w:sz w:val="28"/>
          <w:szCs w:val="28"/>
        </w:rPr>
        <w:t xml:space="preserve"> Значительную роль в коррекционно-направленном процессе обучения и воспитания детей с ограниченными физическими и умственными возможностями занимает изобразительное искусство, помогающее ребенку осваивать окружающую действительность. Изобразительная деятельность, формируя практические умения изобразительного искусства (в рисовании, лепке, декоративно-прикладном творчестве), обеспечивает развитие коммуникативных основ, информационно-познавательных потребностей ребенка, создает благоприятные условия для коррекции отклонений в его познавательной, эмоционально-волевой, личностной сферах, а также формирует предпосылки для развития творческой активности и художественных способностей.</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Этот вид деятельности всегда привлекал к себе внимание учёных разных направлений – психологов, педагогов, искусствоведов. Еще Аристотель отмечал: занятие рисованием способствует разностороннему развитию ребенка. Об этом писали и выдающиеся педагоги прошлого - Я. А. Коменский, И. Г. Песталоцци, Ф. Фребель - и многие отечественные исследователи. Их работы свидетельствуют: занятия рисованием и другими видами художественной деятельности создают основу для полноценного содержательного общения детей между собой и с взрослыми; выполняют терапевтическую функцию, отвлекая детей от грустных, печальных событий, снимают нервное напряжение, страхи, вызывают радостное, приподнятое настроение, обеспечивают положительное эмоциональное состояние. Поэтому особенно важны занятия по изобразительной деятельности с детьми с ограниченными возможностями здоровья. Здесь каждый ребенок может наиболее полно проявить себя, без какого бы то ни было давления со стороны взрослого.</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sz w:val="28"/>
          <w:szCs w:val="28"/>
        </w:rPr>
        <w:t xml:space="preserve"> Психологи, используя метод качественного и количественного анализа не только рисунка, но и самого процесса изображения,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психокоррекционное воздействие на ребенка.,</w:t>
      </w:r>
    </w:p>
    <w:p w:rsidR="00A9682E" w:rsidRPr="00924F40" w:rsidRDefault="00A9682E" w:rsidP="00924F40">
      <w:pPr>
        <w:pStyle w:val="ListParagraph"/>
        <w:spacing w:after="0" w:line="240" w:lineRule="auto"/>
        <w:rPr>
          <w:rFonts w:ascii="Times New Roman" w:hAnsi="Times New Roman"/>
          <w:i/>
          <w:color w:val="000000"/>
          <w:sz w:val="28"/>
          <w:szCs w:val="28"/>
          <w:lang w:eastAsia="ru-RU"/>
        </w:rPr>
      </w:pPr>
      <w:r w:rsidRPr="00924F40">
        <w:rPr>
          <w:rFonts w:ascii="Times New Roman" w:hAnsi="Times New Roman"/>
          <w:bCs/>
          <w:i/>
          <w:color w:val="000000"/>
          <w:sz w:val="28"/>
          <w:szCs w:val="28"/>
          <w:u w:val="single"/>
          <w:lang w:eastAsia="ru-RU"/>
        </w:rPr>
        <w:t>Роль изобразительной деятельности в развитии ребёнка.</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Изобразительная  деятельность  для детей с ограниченными способностями  как  вид  художественной деятельности  должна  носить  эмоциональный и творческий  характер. Задача педагога состоит в том, чтобы обеспечить эмоциональное,   образное    восприятие действительности,    формировать эстетические  чувства  и  представления,  развивать  образное   мышление   и воображение,  учить  детей  способам  создания  изображений,  средствам   их выразительного исполнения, познакомить с различными видами нетрадиционных техник рисования, аппликации и лепки.</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Рисование– как  вид  изобразительной  деятельности, основное  назначение  которой   –   образное   отражение   действительности.  Овладение  умением   изображать   невозможно   без   целенаправленного зрительного восприятия – наблюдения. Для  того  чтобы  нарисовать  какой-либо  предмет,  надо  предварительно  хорошо   с   ним   ознакомиться, запомнить его форму, величину, цвет, конструкцию расположение частей.  Для умственного развития  детей  имеет  большое  значение  постепенное расширение  запаса  знаний  на  основе  представлений  о  разнообразии  форм пространственного  расположения  предметов   окружающего   мира,   различных величинах, многообразии оттенков цветов. </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Изобразительная деятельность или продуктивная деятельность, так как результатом их является создание ребенком определенного продукта: рисунка. Выступая как специфическое образное средство познания действительности, она имеет огромное значение для умственного воспитания ребенка, что в свою очередь, теснейшим образом связано с развитием речи. В коррекционных целях следует использовать выполнение работы небольшими частями. Такое деление способствует переключению видов деятельности, повышая их работоспособность, отсрочивая утомление, помогая вовремя включиться в деятельность, нормализуя темп работы. В свою очередь позволяет обеспечивать чередование объяснения с выполнением работы. Специфика построения такого занятия определяется особенностями детей с ограниченными возможностями здоровья – их быстрой утомляемостью, отвлекаемостью. Чередование объяснения с выполнением работы решает еще и коррекционно-воспитательные задачи: воспитание выдержки, включение в деятельность, ее темп.</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В творческой деятельности ребенка следует выделять три основных этапа.</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u w:val="single"/>
          <w:lang w:eastAsia="ru-RU"/>
        </w:rPr>
        <w:t>Первый</w:t>
      </w:r>
      <w:r w:rsidRPr="00924F40">
        <w:rPr>
          <w:rFonts w:ascii="Times New Roman" w:hAnsi="Times New Roman"/>
          <w:color w:val="000000"/>
          <w:sz w:val="28"/>
          <w:szCs w:val="28"/>
          <w:lang w:eastAsia="ru-RU"/>
        </w:rPr>
        <w:t> - возникновение, развитие, осознание и оформление замысла. Тема предстоящего изображения может быть определена самим ребенком или предложена ему.</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В основном  дети часто меняют замысел и, как правило, называя, что хотят нарисовать, затем создают совсем другое. Лишь при условии, если занятия проводятся систематически, замысел и воплощение у детей начинают совпадать. Причина кроется в ситуативности мышления ребенка: сначала ему захотелось нарисовать один объект, вдруг в поле его зрения попадает другой, который представляется ему более интересным. С другой - называя объект изображения, ребенок, обладая еще очень небольшим опытом деятельности, далеко не всегда соотносит задуманное со своими изобразительными возможностями. Поэтому, взяв в руку карандаш или кисть и поняв свое неумение, отказывается от первоначального замысла. Чем старше дети, тем богаче их опыт в изобразительной деятельности, тем более устойчивый характер приобретает их замысел.</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u w:val="single"/>
          <w:lang w:eastAsia="ru-RU"/>
        </w:rPr>
        <w:t>Второй этап</w:t>
      </w:r>
      <w:r w:rsidRPr="00924F40">
        <w:rPr>
          <w:rFonts w:ascii="Times New Roman" w:hAnsi="Times New Roman"/>
          <w:color w:val="000000"/>
          <w:sz w:val="28"/>
          <w:szCs w:val="28"/>
          <w:lang w:eastAsia="ru-RU"/>
        </w:rPr>
        <w:t> - процесс создания изображения. Тема задания не только не лишает ребенка возможности проявить творчество, но и направляет его воображение, разумеется, если не регламентировать решение. Значительно большие возможности возникают тогда, когда ребенок создает изображение по собственному замыслу, когда задавать лишь направление выбора темы, содержания изображения.</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Деятельность на этом этапе требует от ребенка умения владеть способами изображения, выразительными средствами, специфичными для рисования.</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u w:val="single"/>
          <w:lang w:eastAsia="ru-RU"/>
        </w:rPr>
        <w:t>Третий этап</w:t>
      </w:r>
      <w:r w:rsidRPr="00924F40">
        <w:rPr>
          <w:rFonts w:ascii="Times New Roman" w:hAnsi="Times New Roman"/>
          <w:color w:val="000000"/>
          <w:sz w:val="28"/>
          <w:szCs w:val="28"/>
          <w:lang w:eastAsia="ru-RU"/>
        </w:rPr>
        <w:t> - анализ результатов - тесно связан с двумя предыдущими - это их логическое продолжение и завершение. Просмотр и анализ созданного детьми осуществляются при их максимальной активности, что позволяет полнее осмыслить результат собственной деятельности.</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Изобразительная деятельность тесно связана с сенсорным воспитанием.   Формирование представлений о предметах требует усвоения знаний  об  их свойствах и качествах, форме, цвете,  величине,  положении  в  пространстве. С детьми с ограниченными способностями мы стараемся  определить и назвать все эти свойства,  сравниваем  предметы,  находим сходства и различия, то есть производим  умственные действия.  Таким образом,  изобразительная  деятельность  содействует  сенсорному воспитанию и развитию наглядно-образного мышления у детей – инвалидов.</w:t>
      </w:r>
    </w:p>
    <w:p w:rsidR="00A9682E" w:rsidRPr="00924F40" w:rsidRDefault="00A9682E" w:rsidP="00924F40">
      <w:pPr>
        <w:pStyle w:val="ListParagraph"/>
        <w:spacing w:after="0" w:line="240" w:lineRule="auto"/>
        <w:rPr>
          <w:rFonts w:ascii="Times New Roman" w:hAnsi="Times New Roman"/>
          <w:i/>
          <w:color w:val="000000"/>
          <w:sz w:val="28"/>
          <w:szCs w:val="28"/>
          <w:lang w:eastAsia="ru-RU"/>
        </w:rPr>
      </w:pPr>
      <w:r w:rsidRPr="00924F40">
        <w:rPr>
          <w:rFonts w:ascii="Times New Roman" w:hAnsi="Times New Roman"/>
          <w:i/>
          <w:color w:val="000000"/>
          <w:sz w:val="28"/>
          <w:szCs w:val="28"/>
          <w:u w:val="single"/>
          <w:lang w:eastAsia="ru-RU"/>
        </w:rPr>
        <w:t>Эмоциональное развитие </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Все мы знаем, что рисование одно из самых больших удовольствий для ребенка. В рисовании раскрывается его внутренний мир.  Рисуя, ребенок отражает не только то, что видит вокруг, но и проявляет собственную фантазию. И нам взрослым не следует забывать, что положительные эмоции составляют основу психического здоровья и эмоционального благополучия детей. А поскольку рисование является источником хорошего настроения ребенка, нам, педагогам нужно поддерживать и развивать интерес ребенка к изобразительному творчеству.</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Работая с детьми, я пришла к выводу: ребенку нужен тот результат, который вызывает у него радость, изумление, удивление. Для большего эффекта в работе были взяты для работы различные нетрадиционные технологии рисования.</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Очень важно, каких результатов добьется ребенок, как будет развиваться его творческий потенциал. Использование таких техник удовлетворит его любопытство, поможет преодолеть такие качества, как: «боязнь показаться смешным, неумелым, непонятым».</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Работая в этом направлении, я убедилась в том, что рисование необычными материалами, оригинальными техниками позволяет детям с ограниченными возможностями ощутить незабываемые положительные эмоции. Результат обычно очень эффективный и почти не зависит от умелости и способностей. 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  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Дети с ограниченными возможностями здоровья учатся думать, самостоятельно решать, какую технику использовать, чтобы тот или иной образ получился выразительным. Рисование с использованием нетрадиционных техник изображения не утомляет детей, у них сохраняется высокая активность, работоспособность на протяжении всего времени, отведенного на выполнение заданий. </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Все виды занятий изобразительной деятельностью при правильной организации положительно влияют на физическое развитие ребенка. Они способствуют поднятию общего жизненного тонуса, созданию бодрого, жизнерадостного настроения.</w:t>
      </w:r>
    </w:p>
    <w:p w:rsidR="00A9682E" w:rsidRPr="00924F40" w:rsidRDefault="00A9682E" w:rsidP="00924F40">
      <w:pPr>
        <w:spacing w:after="0" w:line="240" w:lineRule="auto"/>
        <w:ind w:left="1428"/>
        <w:rPr>
          <w:rFonts w:ascii="Times New Roman" w:hAnsi="Times New Roman"/>
          <w:i/>
          <w:color w:val="000000"/>
          <w:sz w:val="28"/>
          <w:szCs w:val="28"/>
          <w:lang w:eastAsia="ru-RU"/>
        </w:rPr>
      </w:pPr>
      <w:r w:rsidRPr="00924F40">
        <w:rPr>
          <w:rFonts w:ascii="Times New Roman" w:hAnsi="Times New Roman"/>
          <w:i/>
          <w:color w:val="000000"/>
          <w:sz w:val="28"/>
          <w:szCs w:val="28"/>
          <w:u w:val="single"/>
          <w:lang w:eastAsia="ru-RU"/>
        </w:rPr>
        <w:t>Цветовосприятие. </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Цвет на детских рисунках – явление особое. Совокупность цветов, наделенных конкретным содержанием, создает колорит изображения. В старшем дошкольном возрасте закрепляются представления о цветах. Детей знакомят с основными принципами гармоничного сочетания цветов и их оттенков. Цвет выступает в живописи как основное изобразительное средство. Восприятие цвета оказывает большое эмоциональное воздействие на ребенка, хотя часто и не относятся к числу существенных признаков. Поэтому не всегда надо при обследовании выделять его специально. Но в то же время цвет является в рисунке одним из главных выразительных средств. В цветовых отношениях дети также могут усвоить эталоны, по которым в дальнейшем будут ориентироваться.</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Для того чтобы нарисовать предмет, недостаточно только увидеть его и узнать. Изображение предмета требует четкого представления о его цвете, форме, конструкции, которое ребёнок, может получить в результате предварительных целенаправленных наблюдений. В этой работе особенно важна роль зрительного аппарата.</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В исследованиях В.С. Мухиной отмечается, что упражнения в области зрительного восприятия способствуют развитию наблюдательности, зрительной памяти, способности к более точному определению пространственных соотношений, тонкому различению формы и цвета, к сравнению. Особенности восприятия, как основного показателя сенсорного развития ребенка, зависят от различий в состоянии воспринимающего аппарата: зрения, тактильных ощущений и т.д., что способствует развитию мышления, внимания, образного воображения. Сравнение, отвлечение, обобщение, анализ и синтез - все эти разнообразные мыслительные операции имеют место в процессе рисования.</w:t>
      </w:r>
    </w:p>
    <w:p w:rsidR="00A9682E" w:rsidRPr="00924F40" w:rsidRDefault="00A9682E" w:rsidP="00924F40">
      <w:pPr>
        <w:pStyle w:val="ListParagraph"/>
        <w:spacing w:after="0" w:line="240" w:lineRule="auto"/>
        <w:rPr>
          <w:rFonts w:ascii="Times New Roman" w:hAnsi="Times New Roman"/>
          <w:i/>
          <w:color w:val="000000"/>
          <w:sz w:val="28"/>
          <w:szCs w:val="28"/>
          <w:lang w:eastAsia="ru-RU"/>
        </w:rPr>
      </w:pPr>
      <w:r w:rsidRPr="00924F40">
        <w:rPr>
          <w:rFonts w:ascii="Times New Roman" w:hAnsi="Times New Roman"/>
          <w:i/>
          <w:color w:val="000000"/>
          <w:sz w:val="28"/>
          <w:szCs w:val="28"/>
          <w:u w:val="single"/>
          <w:lang w:eastAsia="ru-RU"/>
        </w:rPr>
        <w:t>Развитие мелкой моторики пальцев рук</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Цель работы по развитию мелкой моторики, является развитие взаимосвязи между полушариями головного мозга и синхронизация их работы. В правом полушарии у нас возникают различные образы предметов и явлений, а в левом они вербализируются, то есть находят словесное выражение, а происходит этот процесс благодаря «мостику» между правым и левым полушариями. Чем крепче этот мостик, тем быстрее и чаще по нему идут нервные импульсы, активнее мыслительные процессы, точнее внимание, выше способности.</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Связь движений руки с речью была отмечена еще в 1928 году В.М. Бехтеревым, который отмечал стимулирующее влияние движений руки на развитие речи. На основе специально проведенных исследований М.М. Кольцовой (1973) было высказано предположение, что движение пальцев рук стимулирует созревание ЦНС, и ускоряют развитие речи ребенка.</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Эти данные говорят о необходимости проведения систематической работы по формированию общей и мелкой моторики рук на занятиях с детьми с ограниченными возможностями здоровья.</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Простые движения во время гимнастики перед занятием помогают убрать напряжение не только с самих рук, но и расслабить мышцы всего тела. Чем лучше работают пальцы и вся кисть, тем лучше говорит ребенок.</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Каждое занятие по развитию изобразительной деятельности  рекомендую начинать с элементов самомассажа кисти и пальцев рук. При необходимости - оказание помощи.</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Массаж является одним из видов пассивной гимнастики. Под его влиянием в рецепторах кожи и мышцах возникают импульсы, которые, достигая коры головного мозга, оказывают тонизирующее воздействие ЦНС, в результате чего повышается её регулирующая роль в отношении работы всех систем и органов.</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Начинается и заканчивается самомассаж с расслабления кистей рук, поглаживания:</w:t>
      </w:r>
    </w:p>
    <w:p w:rsidR="00A9682E" w:rsidRPr="00924F40" w:rsidRDefault="00A9682E" w:rsidP="00924F40">
      <w:pPr>
        <w:pStyle w:val="ListParagraph"/>
        <w:numPr>
          <w:ilvl w:val="0"/>
          <w:numId w:val="1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Самомассаж тыльной стороны кистей рук.</w:t>
      </w:r>
    </w:p>
    <w:p w:rsidR="00A9682E" w:rsidRPr="00924F40" w:rsidRDefault="00A9682E" w:rsidP="00924F40">
      <w:pPr>
        <w:pStyle w:val="ListParagraph"/>
        <w:numPr>
          <w:ilvl w:val="0"/>
          <w:numId w:val="1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Самомассаж  ладоней.    </w:t>
      </w:r>
    </w:p>
    <w:p w:rsidR="00A9682E" w:rsidRPr="00924F40" w:rsidRDefault="00A9682E" w:rsidP="00924F40">
      <w:pPr>
        <w:pStyle w:val="ListParagraph"/>
        <w:numPr>
          <w:ilvl w:val="0"/>
          <w:numId w:val="1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Самомассаж пальцев рук.</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Пальчиковая гимнастика – это тот вид упражнений широко распространенный в логопедической практике, повторение и закрепление на занятиях по изо – деятельности способствует наиболее продуктивной деятельности ребёнка с ограниченными возможностями здоровья Пальчиковые игры - важная часть работы по развитию мелкой моторики рук. Они увлекательны и способствуют развитию речи, творческой деятельности.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A9682E" w:rsidRPr="00924F40" w:rsidRDefault="00A9682E" w:rsidP="00924F40">
      <w:pPr>
        <w:pStyle w:val="ListParagraph"/>
        <w:spacing w:after="0" w:line="240" w:lineRule="auto"/>
        <w:ind w:left="1440"/>
        <w:rPr>
          <w:rFonts w:ascii="Times New Roman" w:hAnsi="Times New Roman"/>
          <w:b/>
          <w:bCs/>
          <w:color w:val="000000"/>
          <w:sz w:val="28"/>
          <w:szCs w:val="28"/>
          <w:u w:val="single"/>
          <w:lang w:eastAsia="ru-RU"/>
        </w:rPr>
      </w:pPr>
    </w:p>
    <w:p w:rsidR="00A9682E" w:rsidRPr="00924F40" w:rsidRDefault="00A9682E" w:rsidP="00924F40">
      <w:pPr>
        <w:pStyle w:val="ListParagraph"/>
        <w:spacing w:after="0" w:line="240" w:lineRule="auto"/>
        <w:ind w:left="1440"/>
        <w:rPr>
          <w:rFonts w:ascii="Times New Roman" w:hAnsi="Times New Roman"/>
          <w:bCs/>
          <w:i/>
          <w:color w:val="000000"/>
          <w:sz w:val="28"/>
          <w:szCs w:val="28"/>
          <w:u w:val="single"/>
          <w:lang w:eastAsia="ru-RU"/>
        </w:rPr>
      </w:pPr>
      <w:r w:rsidRPr="00924F40">
        <w:rPr>
          <w:rFonts w:ascii="Times New Roman" w:hAnsi="Times New Roman"/>
          <w:bCs/>
          <w:i/>
          <w:color w:val="000000"/>
          <w:sz w:val="28"/>
          <w:szCs w:val="28"/>
          <w:u w:val="single"/>
          <w:lang w:eastAsia="ru-RU"/>
        </w:rPr>
        <w:t>Используемые методы при работе по изобразительной деятельности с детьми с ограниченными возможностями здоровья.</w:t>
      </w:r>
    </w:p>
    <w:p w:rsidR="00A9682E" w:rsidRPr="00924F40" w:rsidRDefault="00A9682E" w:rsidP="00924F40">
      <w:pPr>
        <w:spacing w:after="0" w:line="240" w:lineRule="auto"/>
        <w:rPr>
          <w:rFonts w:ascii="Times New Roman" w:hAnsi="Times New Roman"/>
          <w:bCs/>
          <w:i/>
          <w:color w:val="000000"/>
          <w:sz w:val="28"/>
          <w:szCs w:val="28"/>
          <w:u w:val="single"/>
          <w:lang w:eastAsia="ru-RU"/>
        </w:rPr>
      </w:pPr>
      <w:r w:rsidRPr="00924F40">
        <w:rPr>
          <w:rFonts w:ascii="Times New Roman" w:hAnsi="Times New Roman"/>
          <w:color w:val="000000"/>
          <w:sz w:val="28"/>
          <w:szCs w:val="28"/>
          <w:lang w:eastAsia="ru-RU"/>
        </w:rPr>
        <w:t xml:space="preserve">          Успех воспитания и обучения во многом зависит от того, какие методы и приемы использует педагог и родители, чтобы донести до детей с ограниченными возможностями здоровья определенное содержание, сформировать у них знания, умения, навыки, а также развить способности в той или иной области деятельности.</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          Под методами обучения изобразительной деятельности и конструированию понимают систему действий педагога и родителей, организующих практическую и познавательную деятельность детей.</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В последнее время разработана новая  классификация  методов.  Авторами новой  классификации  являются:  Лернер  И.Я.,  Скаткин  М.Н.  она  включает следующие методы обучения:</w:t>
      </w:r>
    </w:p>
    <w:p w:rsidR="00A9682E" w:rsidRPr="00924F40" w:rsidRDefault="00A9682E" w:rsidP="00924F40">
      <w:pPr>
        <w:numPr>
          <w:ilvl w:val="0"/>
          <w:numId w:val="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информативно - рецептивный;</w:t>
      </w:r>
    </w:p>
    <w:p w:rsidR="00A9682E" w:rsidRPr="00924F40" w:rsidRDefault="00A9682E" w:rsidP="00924F40">
      <w:pPr>
        <w:numPr>
          <w:ilvl w:val="0"/>
          <w:numId w:val="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репродуктивный;</w:t>
      </w:r>
    </w:p>
    <w:p w:rsidR="00A9682E" w:rsidRPr="00924F40" w:rsidRDefault="00A9682E" w:rsidP="00924F40">
      <w:pPr>
        <w:numPr>
          <w:ilvl w:val="0"/>
          <w:numId w:val="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исследовательский;</w:t>
      </w:r>
    </w:p>
    <w:p w:rsidR="00A9682E" w:rsidRPr="00924F40" w:rsidRDefault="00A9682E" w:rsidP="00924F40">
      <w:pPr>
        <w:numPr>
          <w:ilvl w:val="0"/>
          <w:numId w:val="4"/>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эвристический;</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метод проблемного изложения материала.</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В информационно – рецептивный метод включаются следующие приемы:</w:t>
      </w:r>
    </w:p>
    <w:p w:rsidR="00A9682E" w:rsidRPr="00924F40" w:rsidRDefault="00A9682E" w:rsidP="00924F40">
      <w:pPr>
        <w:numPr>
          <w:ilvl w:val="0"/>
          <w:numId w:val="5"/>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рассматривание;</w:t>
      </w:r>
    </w:p>
    <w:p w:rsidR="00A9682E" w:rsidRPr="00924F40" w:rsidRDefault="00A9682E" w:rsidP="00924F40">
      <w:pPr>
        <w:numPr>
          <w:ilvl w:val="0"/>
          <w:numId w:val="5"/>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наблюдение;</w:t>
      </w:r>
    </w:p>
    <w:p w:rsidR="00A9682E" w:rsidRPr="00924F40" w:rsidRDefault="00A9682E" w:rsidP="00924F40">
      <w:pPr>
        <w:numPr>
          <w:ilvl w:val="0"/>
          <w:numId w:val="5"/>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экскурсия;</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образец педагога;</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показ педагога.</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Словесный метод включает в себя:</w:t>
      </w:r>
    </w:p>
    <w:p w:rsidR="00A9682E" w:rsidRPr="00924F40" w:rsidRDefault="00A9682E" w:rsidP="00924F40">
      <w:pPr>
        <w:numPr>
          <w:ilvl w:val="0"/>
          <w:numId w:val="6"/>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беседу;</w:t>
      </w:r>
    </w:p>
    <w:p w:rsidR="00A9682E" w:rsidRPr="00924F40" w:rsidRDefault="00A9682E" w:rsidP="00924F40">
      <w:pPr>
        <w:numPr>
          <w:ilvl w:val="0"/>
          <w:numId w:val="6"/>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рассказ, искусствоведческий рассказ;</w:t>
      </w:r>
    </w:p>
    <w:p w:rsidR="00A9682E" w:rsidRPr="00924F40" w:rsidRDefault="00A9682E" w:rsidP="00924F40">
      <w:pPr>
        <w:numPr>
          <w:ilvl w:val="0"/>
          <w:numId w:val="6"/>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использование образцов педагога;</w:t>
      </w:r>
    </w:p>
    <w:p w:rsidR="00A9682E" w:rsidRPr="00924F40" w:rsidRDefault="00A9682E" w:rsidP="00924F40">
      <w:pPr>
        <w:numPr>
          <w:ilvl w:val="0"/>
          <w:numId w:val="6"/>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художественное слово.</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Репродуктивный метод – это метод, направленный на закрепление знаний и навыков детей. Это метод упражнений, доводящих  навыки  до  автоматизма.  Он включает в себя:</w:t>
      </w:r>
    </w:p>
    <w:p w:rsidR="00A9682E" w:rsidRPr="00924F40" w:rsidRDefault="00A9682E" w:rsidP="00924F40">
      <w:pPr>
        <w:numPr>
          <w:ilvl w:val="0"/>
          <w:numId w:val="7"/>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прием повтора;</w:t>
      </w:r>
    </w:p>
    <w:p w:rsidR="00A9682E" w:rsidRPr="00924F40" w:rsidRDefault="00A9682E" w:rsidP="00924F40">
      <w:pPr>
        <w:numPr>
          <w:ilvl w:val="0"/>
          <w:numId w:val="7"/>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работа на черновиках;</w:t>
      </w:r>
    </w:p>
    <w:p w:rsidR="00A9682E" w:rsidRPr="00924F40" w:rsidRDefault="00A9682E" w:rsidP="00924F40">
      <w:pPr>
        <w:numPr>
          <w:ilvl w:val="0"/>
          <w:numId w:val="7"/>
        </w:numPr>
        <w:spacing w:after="0" w:line="240" w:lineRule="auto"/>
        <w:rPr>
          <w:rFonts w:ascii="Times New Roman" w:hAnsi="Times New Roman"/>
          <w:color w:val="000000"/>
          <w:sz w:val="28"/>
          <w:szCs w:val="28"/>
          <w:lang w:eastAsia="ru-RU"/>
        </w:rPr>
      </w:pPr>
      <w:r w:rsidRPr="00924F40">
        <w:rPr>
          <w:rFonts w:ascii="Times New Roman" w:hAnsi="Times New Roman"/>
          <w:color w:val="000000"/>
          <w:sz w:val="28"/>
          <w:szCs w:val="28"/>
          <w:lang w:eastAsia="ru-RU"/>
        </w:rPr>
        <w:t>выполнение формообразующих движений рукой.</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Эвристический метод направлен на проявление самостоятельности в  каком- либо моменте работы на занятии, т.е. педагог предлагает ребенку  выполнить часть работы самостоятельно.</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Исследовательский метод  направлен  на  развитие  у  детей  не  только самостоятельности,  но  и  фантазии   и   творчества.   Педагог   предлагает самостоятельно выполнить не какую – либо часть, а всю работу.</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Метод  проблемного  изложения,  по  мнению  дидактов  не  может   быть использован в  обучении  с детьми с ограниченными возможностями.</w:t>
      </w:r>
    </w:p>
    <w:p w:rsidR="00A9682E" w:rsidRPr="00924F40" w:rsidRDefault="00A9682E" w:rsidP="00924F40">
      <w:pPr>
        <w:pStyle w:val="ListParagraph"/>
        <w:spacing w:after="0" w:line="240" w:lineRule="auto"/>
        <w:rPr>
          <w:rFonts w:ascii="Times New Roman" w:hAnsi="Times New Roman"/>
          <w:bCs/>
          <w:i/>
          <w:color w:val="000000"/>
          <w:sz w:val="28"/>
          <w:szCs w:val="28"/>
          <w:u w:val="single"/>
          <w:lang w:eastAsia="ru-RU"/>
        </w:rPr>
      </w:pPr>
      <w:r w:rsidRPr="00924F40">
        <w:rPr>
          <w:rFonts w:ascii="Times New Roman" w:hAnsi="Times New Roman"/>
          <w:bCs/>
          <w:i/>
          <w:color w:val="000000"/>
          <w:sz w:val="28"/>
          <w:szCs w:val="28"/>
          <w:u w:val="single"/>
          <w:lang w:eastAsia="ru-RU"/>
        </w:rPr>
        <w:t>Роль рисования в развитии детей с ограниченными возможностями.</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Известный педагог И. Дистервег считал: «Тот, кто рисует, получает в течение одного часа больше, чем тот, кто девять часов только смотрит». По мнению многих ученых, детское рисование участвует и в согласовании межполушарных взаимоотношений, поскольку в процессе рисования координируется конкретно-образное мышление, связанное в основном с работой правого полушария мозга. Координируется и абстрактно-логическое мышление, за которое отвечает левое полушарие.</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Здесь особенно важна связь рисования с мышлением и речью. Осознание окружающего происходит у ребенка быстрее, чем накопление слов и ассоциаций. И рисование предоставляет ему эту возможность наиболее легко в образной форме выразить то, что он знает, несмотря на нехватку слов. Большинство специалистов – и психологов, и педагогов – сходятся во мнении: детское рисование –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предметов и людей вообще, «вне времени и пространства». Ведь дети, как правило, рисуют не конкретный образ, а обобщенное знание о нем. Вот почему, по мнению ученых, рисовать ребенку так же необходимо, как и разговаривать. Ведь неслучайно Л. С. Выготский называл рисование «графической речью».</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Будучи на прямую связанным с такими важнейшими психическими функциями как – зрение,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 Наконец, рисование – это важный информационный и коммуникативный канал.</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Изобразительная деятельность имеет огромное значение для развития и воспитания детей с ограниченными возможностями здоровья. Рисуя что-либо, ребенок может сочувствовать, сопереживать. Чувство сопричастности к человеку, природе, животным помогает ребенку преодолеть отчуждение, замкнутость. Рисунки - это изображение действительности, которая отражает внутренний мир ребенка, его душевные переживания, взаимоотношения с окружающим миром в целом; состояние интеллекта, его работоспособность, восприятие, мышление, настроение.</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 xml:space="preserve">На занятиях по изо – деятельности дети с ограниченными возможностями здоровья овладевают умением пользоваться не только карандашом, кистью, краской, но и бытовыми  подручными предметами. </w:t>
      </w:r>
    </w:p>
    <w:p w:rsidR="00A9682E" w:rsidRPr="00924F40" w:rsidRDefault="00A9682E" w:rsidP="00924F40">
      <w:pPr>
        <w:spacing w:after="0" w:line="240" w:lineRule="auto"/>
        <w:ind w:firstLine="708"/>
        <w:rPr>
          <w:rFonts w:ascii="Times New Roman" w:hAnsi="Times New Roman"/>
          <w:sz w:val="28"/>
          <w:szCs w:val="28"/>
          <w:lang w:eastAsia="ru-RU"/>
        </w:rPr>
      </w:pPr>
      <w:r w:rsidRPr="00924F40">
        <w:rPr>
          <w:rFonts w:ascii="Times New Roman" w:hAnsi="Times New Roman"/>
          <w:sz w:val="28"/>
          <w:szCs w:val="28"/>
          <w:lang w:eastAsia="ru-RU"/>
        </w:rPr>
        <w:t> Рисовать жесткой кистью, применяя прием тычкования, создавать изображения с помощью клея и манки, опилок, стружки, различных круп - горох, фасоль, овес, рис. Дети используют в работе комочки из бумажных салфеток, умеют выполнять объемную аппликацию из бумажных салфеток .</w:t>
      </w:r>
    </w:p>
    <w:p w:rsidR="00A9682E" w:rsidRPr="00924F40" w:rsidRDefault="00A9682E" w:rsidP="00924F40">
      <w:pPr>
        <w:spacing w:after="0" w:line="240" w:lineRule="auto"/>
        <w:ind w:firstLine="708"/>
        <w:rPr>
          <w:rFonts w:ascii="Times New Roman" w:hAnsi="Times New Roman"/>
          <w:sz w:val="28"/>
          <w:szCs w:val="28"/>
          <w:lang w:eastAsia="ru-RU"/>
        </w:rPr>
      </w:pPr>
      <w:r w:rsidRPr="00924F40">
        <w:rPr>
          <w:rFonts w:ascii="Times New Roman" w:hAnsi="Times New Roman"/>
          <w:sz w:val="28"/>
          <w:szCs w:val="28"/>
          <w:lang w:eastAsia="ru-RU"/>
        </w:rPr>
        <w:t>Музыка интеграция</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В ходе овладения этими умениями и навыками развивается моторика (движения кисти, пальцев), формируется зрительно-двигательная координация, рука готовится к обучению письму.</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Занятия по изобразительной деятельности помогают воспитанию положительных качеств личности: усидчивости, внимания, умения доводить начатое дело до конца.</w:t>
      </w:r>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Большой коррекционной эффективности в процессе обучения можно добиться в проведении занятий с использованием смешанных техник изображения предметов и явлений реального мира.</w:t>
      </w:r>
      <w:bookmarkStart w:id="0" w:name="_GoBack"/>
      <w:bookmarkEnd w:id="0"/>
    </w:p>
    <w:p w:rsidR="00A9682E" w:rsidRPr="00924F40" w:rsidRDefault="00A9682E" w:rsidP="00924F40">
      <w:pPr>
        <w:spacing w:after="0" w:line="240" w:lineRule="auto"/>
        <w:ind w:firstLine="708"/>
        <w:rPr>
          <w:rFonts w:ascii="Times New Roman" w:hAnsi="Times New Roman"/>
          <w:color w:val="000000"/>
          <w:sz w:val="28"/>
          <w:szCs w:val="28"/>
          <w:lang w:eastAsia="ru-RU"/>
        </w:rPr>
      </w:pPr>
      <w:r w:rsidRPr="00924F40">
        <w:rPr>
          <w:rFonts w:ascii="Times New Roman" w:hAnsi="Times New Roman"/>
          <w:color w:val="000000"/>
          <w:sz w:val="28"/>
          <w:szCs w:val="28"/>
          <w:lang w:eastAsia="ru-RU"/>
        </w:rPr>
        <w:t>Таким образом, специальные упражнения и использование нетрадиционных техник позволяют стимулировать действия речевых зон коры головного мозга, что положительно сказывается на речи детей, совершенствуется память, воображение, мышление, внимание.</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 xml:space="preserve">          На занятиях по рисованию с использованием нетрадиционных техник изображения решаются общеобразовательные, коррекционные и воспитательные задачи:</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1. учить видеть связь между предметами, располагать их в определенном порядке, создавая сюжет;</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2. ознакомить с нетрадиционными техниками изображения;</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3. учить самостоятельному использованию различных материалов для создания выразительного сюжетного изображения;</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4. учить планировать свою деятельность, организовывать рабочее место, подбирать необходимое оборудование, определять последовательность действий;</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5. учить формировать предварительный замысел и реализовывать его;</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6. развивать творческое воображение, зрительно-двигательную координацию, мелкую моторику рук, тактильную чувствительность, психические процессы: восприятие, память, внимание, мышление, связную устную речь;</w:t>
      </w:r>
    </w:p>
    <w:p w:rsidR="00A9682E" w:rsidRPr="00924F40" w:rsidRDefault="00A9682E" w:rsidP="00924F40">
      <w:pPr>
        <w:spacing w:line="240" w:lineRule="auto"/>
        <w:rPr>
          <w:rFonts w:ascii="Times New Roman" w:hAnsi="Times New Roman"/>
          <w:sz w:val="28"/>
          <w:szCs w:val="28"/>
        </w:rPr>
      </w:pPr>
      <w:r w:rsidRPr="00924F40">
        <w:rPr>
          <w:rFonts w:ascii="Times New Roman" w:hAnsi="Times New Roman"/>
          <w:sz w:val="28"/>
          <w:szCs w:val="28"/>
        </w:rPr>
        <w:t>7. воспитывать устойчивый интерес к рисованию, желание работать в коллективе;</w:t>
      </w:r>
    </w:p>
    <w:p w:rsidR="00A9682E" w:rsidRPr="00924F40" w:rsidRDefault="00A9682E" w:rsidP="00924F40">
      <w:pPr>
        <w:spacing w:after="0" w:line="240" w:lineRule="auto"/>
        <w:rPr>
          <w:rFonts w:ascii="Times New Roman" w:hAnsi="Times New Roman"/>
          <w:color w:val="000000"/>
          <w:sz w:val="28"/>
          <w:szCs w:val="28"/>
          <w:lang w:eastAsia="ru-RU"/>
        </w:rPr>
      </w:pPr>
      <w:r w:rsidRPr="00924F40">
        <w:rPr>
          <w:rFonts w:ascii="Times New Roman" w:hAnsi="Times New Roman"/>
          <w:sz w:val="28"/>
          <w:szCs w:val="28"/>
        </w:rPr>
        <w:t>8. учить адекватно оценивать свою работу и рисунки товарищей.</w:t>
      </w:r>
      <w:r w:rsidRPr="00924F40">
        <w:rPr>
          <w:rFonts w:ascii="Times New Roman" w:hAnsi="Times New Roman"/>
          <w:color w:val="000000"/>
          <w:sz w:val="28"/>
          <w:szCs w:val="28"/>
          <w:lang w:eastAsia="ru-RU"/>
        </w:rPr>
        <w:t xml:space="preserve"> </w:t>
      </w:r>
    </w:p>
    <w:p w:rsidR="00A9682E" w:rsidRPr="00924F40" w:rsidRDefault="00A9682E" w:rsidP="00924F40">
      <w:pPr>
        <w:spacing w:after="0" w:line="240" w:lineRule="auto"/>
        <w:ind w:firstLine="708"/>
        <w:rPr>
          <w:rFonts w:ascii="Times New Roman" w:hAnsi="Times New Roman"/>
          <w:color w:val="000000"/>
          <w:sz w:val="28"/>
          <w:szCs w:val="28"/>
        </w:rPr>
      </w:pPr>
      <w:r w:rsidRPr="00924F40">
        <w:rPr>
          <w:rFonts w:ascii="Times New Roman" w:hAnsi="Times New Roman"/>
          <w:color w:val="000000"/>
          <w:sz w:val="28"/>
          <w:szCs w:val="28"/>
          <w:lang w:eastAsia="ru-RU"/>
        </w:rPr>
        <w:t xml:space="preserve">По результатам коррекционно-развивающей работы можно отметить динамику в развитии детей- преобладание положительных эмоций, </w:t>
      </w:r>
      <w:r w:rsidRPr="00924F40">
        <w:rPr>
          <w:rFonts w:ascii="Times New Roman" w:hAnsi="Times New Roman"/>
          <w:sz w:val="28"/>
          <w:szCs w:val="28"/>
        </w:rPr>
        <w:t>повышение их умственной активности</w:t>
      </w:r>
      <w:r w:rsidRPr="00924F40">
        <w:rPr>
          <w:rFonts w:ascii="Times New Roman" w:hAnsi="Times New Roman"/>
          <w:color w:val="000000"/>
          <w:sz w:val="28"/>
          <w:szCs w:val="28"/>
          <w:lang w:eastAsia="ru-RU"/>
        </w:rPr>
        <w:t xml:space="preserve">. </w:t>
      </w:r>
    </w:p>
    <w:p w:rsidR="00A9682E" w:rsidRPr="00924F40" w:rsidRDefault="00A9682E" w:rsidP="00924F40">
      <w:pPr>
        <w:spacing w:line="240" w:lineRule="auto"/>
        <w:rPr>
          <w:rFonts w:ascii="Times New Roman" w:hAnsi="Times New Roman"/>
          <w:sz w:val="28"/>
          <w:szCs w:val="28"/>
        </w:rPr>
      </w:pPr>
    </w:p>
    <w:p w:rsidR="00A9682E" w:rsidRPr="00924F40" w:rsidRDefault="00A9682E" w:rsidP="00924F40">
      <w:pPr>
        <w:spacing w:line="240" w:lineRule="auto"/>
        <w:rPr>
          <w:rFonts w:ascii="Times New Roman" w:hAnsi="Times New Roman"/>
          <w:sz w:val="28"/>
          <w:szCs w:val="28"/>
        </w:rPr>
      </w:pPr>
    </w:p>
    <w:sectPr w:rsidR="00A9682E" w:rsidRPr="00924F40" w:rsidSect="00705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EB3"/>
    <w:multiLevelType w:val="multilevel"/>
    <w:tmpl w:val="6A7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CD18A4"/>
    <w:multiLevelType w:val="hybridMultilevel"/>
    <w:tmpl w:val="06D69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10536"/>
    <w:multiLevelType w:val="multilevel"/>
    <w:tmpl w:val="203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BE4CDA"/>
    <w:multiLevelType w:val="hybridMultilevel"/>
    <w:tmpl w:val="51CE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877FDA"/>
    <w:multiLevelType w:val="multilevel"/>
    <w:tmpl w:val="6AE2D95E"/>
    <w:lvl w:ilvl="0">
      <w:start w:val="2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0B4A5A"/>
    <w:multiLevelType w:val="multilevel"/>
    <w:tmpl w:val="2CE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B167C2"/>
    <w:multiLevelType w:val="multilevel"/>
    <w:tmpl w:val="B72E1244"/>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8E3735"/>
    <w:multiLevelType w:val="multilevel"/>
    <w:tmpl w:val="587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BC1DA2"/>
    <w:multiLevelType w:val="multilevel"/>
    <w:tmpl w:val="F9085138"/>
    <w:lvl w:ilvl="0">
      <w:start w:val="2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8552C3"/>
    <w:multiLevelType w:val="multilevel"/>
    <w:tmpl w:val="0C5A31D6"/>
    <w:lvl w:ilvl="0">
      <w:start w:val="10"/>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332967"/>
    <w:multiLevelType w:val="hybridMultilevel"/>
    <w:tmpl w:val="401CF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906F64"/>
    <w:multiLevelType w:val="hybridMultilevel"/>
    <w:tmpl w:val="5AA27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AE48DA"/>
    <w:multiLevelType w:val="multilevel"/>
    <w:tmpl w:val="2AB0EE1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23262B"/>
    <w:multiLevelType w:val="multilevel"/>
    <w:tmpl w:val="0C5A31D6"/>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3"/>
  </w:num>
  <w:num w:numId="4">
    <w:abstractNumId w:val="0"/>
  </w:num>
  <w:num w:numId="5">
    <w:abstractNumId w:val="5"/>
  </w:num>
  <w:num w:numId="6">
    <w:abstractNumId w:val="7"/>
  </w:num>
  <w:num w:numId="7">
    <w:abstractNumId w:val="2"/>
  </w:num>
  <w:num w:numId="8">
    <w:abstractNumId w:val="4"/>
  </w:num>
  <w:num w:numId="9">
    <w:abstractNumId w:val="8"/>
  </w:num>
  <w:num w:numId="10">
    <w:abstractNumId w:val="3"/>
  </w:num>
  <w:num w:numId="11">
    <w:abstractNumId w:val="9"/>
  </w:num>
  <w:num w:numId="12">
    <w:abstractNumId w:val="1"/>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0FA"/>
    <w:rsid w:val="000B3111"/>
    <w:rsid w:val="00101BF1"/>
    <w:rsid w:val="00114DC5"/>
    <w:rsid w:val="0016787B"/>
    <w:rsid w:val="00355A79"/>
    <w:rsid w:val="003C7AAF"/>
    <w:rsid w:val="0048459A"/>
    <w:rsid w:val="004C4337"/>
    <w:rsid w:val="006A287D"/>
    <w:rsid w:val="006F52C3"/>
    <w:rsid w:val="00705B02"/>
    <w:rsid w:val="00856998"/>
    <w:rsid w:val="008A00CB"/>
    <w:rsid w:val="00924F40"/>
    <w:rsid w:val="009D7849"/>
    <w:rsid w:val="00A2569E"/>
    <w:rsid w:val="00A9682E"/>
    <w:rsid w:val="00B23559"/>
    <w:rsid w:val="00CD7DB5"/>
    <w:rsid w:val="00E02045"/>
    <w:rsid w:val="00F40225"/>
    <w:rsid w:val="00F840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F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40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10</Pages>
  <Words>3207</Words>
  <Characters>18280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sp</cp:lastModifiedBy>
  <cp:revision>10</cp:revision>
  <dcterms:created xsi:type="dcterms:W3CDTF">2015-04-23T16:18:00Z</dcterms:created>
  <dcterms:modified xsi:type="dcterms:W3CDTF">2025-04-21T06:03:00Z</dcterms:modified>
</cp:coreProperties>
</file>