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B4" w:rsidRPr="00395EB4" w:rsidRDefault="00395EB4" w:rsidP="00395EB4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395E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Использование современных образовательных технологий </w:t>
      </w:r>
      <w:r w:rsidR="009F696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</w:t>
      </w:r>
      <w:r w:rsidRPr="00395E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 уроках музыки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395EB4" w:rsidRDefault="00395EB4" w:rsidP="00EE2EC4">
      <w:pPr>
        <w:pStyle w:val="11"/>
        <w:jc w:val="right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kern w:val="36"/>
          <w:sz w:val="28"/>
          <w:szCs w:val="28"/>
          <w:lang w:eastAsia="ru-RU"/>
        </w:rPr>
        <w:t>Лысакова</w:t>
      </w:r>
      <w:proofErr w:type="spellEnd"/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Ирина Анатольевна                                                        Муниципальное образова</w:t>
      </w:r>
      <w:r w:rsidR="00EE2EC4">
        <w:rPr>
          <w:rFonts w:ascii="Times New Roman" w:hAnsi="Times New Roman"/>
          <w:kern w:val="36"/>
          <w:sz w:val="28"/>
          <w:szCs w:val="28"/>
          <w:lang w:eastAsia="ru-RU"/>
        </w:rPr>
        <w:t xml:space="preserve">тельное </w:t>
      </w:r>
      <w:proofErr w:type="spellStart"/>
      <w:r w:rsidR="00EE2EC4">
        <w:rPr>
          <w:rFonts w:ascii="Times New Roman" w:hAnsi="Times New Roman"/>
          <w:kern w:val="36"/>
          <w:sz w:val="28"/>
          <w:szCs w:val="28"/>
          <w:lang w:eastAsia="ru-RU"/>
        </w:rPr>
        <w:t>учереждение</w:t>
      </w:r>
      <w:proofErr w:type="spellEnd"/>
      <w:r w:rsidR="00EE2EC4">
        <w:rPr>
          <w:rFonts w:ascii="Times New Roman" w:hAnsi="Times New Roman"/>
          <w:kern w:val="36"/>
          <w:sz w:val="28"/>
          <w:szCs w:val="28"/>
          <w:lang w:eastAsia="ru-RU"/>
        </w:rPr>
        <w:t xml:space="preserve">                                                          «Лицей № 50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kern w:val="36"/>
          <w:sz w:val="28"/>
          <w:szCs w:val="28"/>
          <w:lang w:eastAsia="ru-RU"/>
        </w:rPr>
        <w:t>им</w:t>
      </w:r>
      <w:proofErr w:type="gramStart"/>
      <w:r>
        <w:rPr>
          <w:rFonts w:ascii="Times New Roman" w:hAnsi="Times New Roman"/>
          <w:kern w:val="36"/>
          <w:sz w:val="28"/>
          <w:szCs w:val="28"/>
          <w:lang w:eastAsia="ru-RU"/>
        </w:rPr>
        <w:t>.З</w:t>
      </w:r>
      <w:proofErr w:type="gramEnd"/>
      <w:r>
        <w:rPr>
          <w:rFonts w:ascii="Times New Roman" w:hAnsi="Times New Roman"/>
          <w:kern w:val="36"/>
          <w:sz w:val="28"/>
          <w:szCs w:val="28"/>
          <w:lang w:eastAsia="ru-RU"/>
        </w:rPr>
        <w:t>агороднева</w:t>
      </w:r>
      <w:proofErr w:type="spellEnd"/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В.И.</w:t>
      </w:r>
      <w:r w:rsidR="00EE2EC4">
        <w:rPr>
          <w:rFonts w:ascii="Times New Roman" w:hAnsi="Times New Roman"/>
          <w:kern w:val="36"/>
          <w:sz w:val="28"/>
          <w:szCs w:val="28"/>
          <w:lang w:eastAsia="ru-RU"/>
        </w:rPr>
        <w:t>»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,</w:t>
      </w:r>
      <w:r w:rsidR="00EE2EC4">
        <w:rPr>
          <w:rFonts w:ascii="Times New Roman" w:hAnsi="Times New Roman"/>
          <w:kern w:val="36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Саратовская область , г. Саратов</w:t>
      </w:r>
    </w:p>
    <w:p w:rsidR="00395EB4" w:rsidRDefault="00395EB4" w:rsidP="00EE2EC4">
      <w:pPr>
        <w:pStyle w:val="11"/>
        <w:jc w:val="right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учитель музыки </w:t>
      </w:r>
    </w:p>
    <w:p w:rsidR="00395EB4" w:rsidRDefault="00395EB4" w:rsidP="00395EB4">
      <w:pPr>
        <w:pStyle w:val="11"/>
        <w:ind w:firstLine="567"/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395EB4" w:rsidRPr="00395EB4" w:rsidRDefault="0002250E" w:rsidP="00395EB4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0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познавательной и творческой активности школьника в учебном процессе мною используется  широкий спектр </w:t>
      </w: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современных образовательных  и цифровых технологий</w:t>
      </w: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дают возможность повышать качество образования, более эффективно использовать учебное время.  Данные образовательные технологии ориентированы на индивидуализацию, </w:t>
      </w:r>
      <w:proofErr w:type="spell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дистанционность</w:t>
      </w:r>
      <w:proofErr w:type="spell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вариативность образовательного процесса, академическую мобильность </w:t>
      </w:r>
      <w:proofErr w:type="gram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возраста и уровня образования.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ниже перечисленных технологий позволяет мне: </w:t>
      </w:r>
    </w:p>
    <w:p w:rsidR="00395EB4" w:rsidRPr="00395EB4" w:rsidRDefault="00395EB4" w:rsidP="00395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глубину и прочность знаний, закрепить умения и навыки в различных областях деятельности; </w:t>
      </w:r>
    </w:p>
    <w:p w:rsidR="00395EB4" w:rsidRPr="00395EB4" w:rsidRDefault="00395EB4" w:rsidP="00395E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технологическое мышление, умения самостоятельно планировать свою учебную, самообразовательную деятельность; </w:t>
      </w:r>
    </w:p>
    <w:p w:rsidR="00395EB4" w:rsidRPr="00395EB4" w:rsidRDefault="00395EB4" w:rsidP="00395EB4">
      <w:pPr>
        <w:shd w:val="clear" w:color="auto" w:fill="FFFFFF"/>
        <w:spacing w:before="135" w:after="135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мастерских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такая организация процесса обучения, при которой учитель  вводит своих учеников в процесс познания через создание эмоциональной атмосферы, в которой ученик может проявить себя как творец. Знания не даются, а выстраиваются самим учеником в паре или группе с опорой на свой личный опыт, учитель  лишь предоставляет ему необходимый материал в виде заданий для размышления.</w:t>
      </w:r>
    </w:p>
    <w:p w:rsidR="00395EB4" w:rsidRPr="00395EB4" w:rsidRDefault="00395EB4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"Дебаты"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средство обучения школьников умению ясно и логично формулировать свою позицию, находить убедительные факты и доводы в свою поддержку, а также развивает уверенность в способности повлиять на общественное мнение или изменить сложившуюся ситуацию.</w:t>
      </w:r>
    </w:p>
    <w:p w:rsidR="00395EB4" w:rsidRPr="00395EB4" w:rsidRDefault="00395EB4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технологии: ролевые, деловые и другие виды обучающих игр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  необходимых в практической деятельности.</w:t>
      </w:r>
    </w:p>
    <w:p w:rsidR="00395EB4" w:rsidRPr="00395EB4" w:rsidRDefault="00395EB4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инновационной оценки «</w:t>
      </w:r>
      <w:proofErr w:type="spellStart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</w:t>
      </w:r>
      <w:proofErr w:type="spellEnd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персонифицированного учета достижений ученика как инструмента педагогической поддержки социального самоопределения, определения траектории индивидуального развития личности.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образовательные технологии на уроках в школе бывают разные. Очень важными и необходимыми в наше время стали </w:t>
      </w:r>
      <w:proofErr w:type="spellStart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</w:t>
      </w:r>
      <w:proofErr w:type="spellEnd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исследователям, изучавшим психофизиологический аспект воздействия музыки, можно считать  установленными следующие факты:</w:t>
      </w:r>
    </w:p>
    <w:p w:rsidR="00395EB4" w:rsidRPr="00395EB4" w:rsidRDefault="00395EB4" w:rsidP="0039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оказывает заметное воздействие на минутный объем крови, частоту пульса, кровяное давление, уровень сахара в крови;</w:t>
      </w:r>
    </w:p>
    <w:p w:rsidR="00395EB4" w:rsidRPr="00395EB4" w:rsidRDefault="00395EB4" w:rsidP="0039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и понижает мышечный тонус;</w:t>
      </w:r>
    </w:p>
    <w:p w:rsidR="00395EB4" w:rsidRPr="00395EB4" w:rsidRDefault="00395EB4" w:rsidP="0039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появление эмоций;</w:t>
      </w:r>
    </w:p>
    <w:p w:rsidR="00395EB4" w:rsidRPr="00395EB4" w:rsidRDefault="00395EB4" w:rsidP="0039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вербальные и арифметические способности;</w:t>
      </w:r>
    </w:p>
    <w:p w:rsidR="00395EB4" w:rsidRPr="00395EB4" w:rsidRDefault="00395EB4" w:rsidP="0039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процессы восприятия и памяти;</w:t>
      </w:r>
    </w:p>
    <w:p w:rsidR="00395EB4" w:rsidRPr="00395EB4" w:rsidRDefault="00395EB4" w:rsidP="00395E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 творческое мышление.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основных задач уроков музыки: снимать нервно-психические перегрузки, восстанавливать положительный эмоционально - энергетический тонус учащихся. Поэтому наряду с основными формами музыкальной работы с детьми на уроках использую </w:t>
      </w:r>
      <w:proofErr w:type="spell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логоритмику</w:t>
      </w:r>
      <w:proofErr w:type="spell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ритмотерапию</w:t>
      </w:r>
      <w:proofErr w:type="spell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фольклорную</w:t>
      </w:r>
      <w:proofErr w:type="gram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арттерапию</w:t>
      </w:r>
      <w:proofErr w:type="spell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Логоритмическая</w:t>
      </w:r>
      <w:proofErr w:type="spellEnd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гимнастика</w:t>
      </w: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форма активного отдыха, наиболее благоприятная для снятия напряжения после долгого сидения. Кратковременные физические упражнения под музыку, вызывая возбуждение других отделов мозга, усиливают кровообращение и создают благоприятные условия отдыха для ранее возбужденных отделов. После такого короткого активного отдыха внимание детей повышается, а восприятие учебного материала улучшается.</w:t>
      </w:r>
    </w:p>
    <w:p w:rsidR="00395EB4" w:rsidRPr="00395EB4" w:rsidRDefault="00395EB4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Ритмотерапия</w:t>
      </w:r>
      <w:proofErr w:type="spellEnd"/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Танец, мимика и жест являются одним из древнейших способов выражения чувств и переживаний. Музыкально-</w:t>
      </w:r>
      <w:proofErr w:type="gram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упражнения</w:t>
      </w:r>
      <w:proofErr w:type="gram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релаксационную функцию, помогают добиться эмоциональной разрядки, снять умственную перегрузку и утомление. Движение и танец, помимо того что снимают нервно-психическое напряжение, помогают школьнику быстро и легко подружиться с другими детьми, а это также дает определенный психотерапевтический эффект.</w:t>
      </w:r>
    </w:p>
    <w:p w:rsidR="00395EB4" w:rsidRPr="00395EB4" w:rsidRDefault="00395EB4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Фольклорная </w:t>
      </w:r>
      <w:proofErr w:type="spellStart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терапия</w:t>
      </w:r>
      <w:proofErr w:type="spellEnd"/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песенный фольклор – это естественная система </w:t>
      </w:r>
      <w:proofErr w:type="spell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включающая в себя излечение звуком, музыкой, движением, драмой, рисунком, цветом и несущая скрытые инструкции по сохранению </w:t>
      </w: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целостности человеческой личности. В фольклоре действительно есть врачующее начало. Традиционные детские песни развивают у детей не только музыкальный слух и память, но и легкие, дыхание, голосовой аппарат. Характерная для русских танцев релаксация рук, особенно кистей, позволяет производить сбросы накопившихся зажимов. При нетрадиционных формах урока (урок-обряд, урок-концерт, урок-праздник, урок-путешествие) значительную роль играет терапия русским костюмом и его цветовыми сочетаниями, характером узора.</w:t>
      </w:r>
    </w:p>
    <w:p w:rsidR="00395EB4" w:rsidRPr="00395EB4" w:rsidRDefault="00395EB4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учащимся самостоятельно пополнять свои знания, глубоко вникать в изучаемую проблему и предполагать пути ее решения.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</w:t>
      </w: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проектов </w:t>
      </w: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эффективно решать задачи личностно-ориентированного подхода в обучении подрастающего поколения. </w:t>
      </w: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методика</w:t>
      </w: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характеризуется высокой </w:t>
      </w:r>
      <w:proofErr w:type="spell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коммуникативностью</w:t>
      </w:r>
      <w:proofErr w:type="spell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предполагает выражение учащимися своих собственных мнений, чувств, мыслей, активное включение в реальную деятельность, принятие личной ответственности за продвижение в обучении. С помощью проектной методики на уроке можно достичь сразу нескольких целей - побудить ребенка к творчеству, закрепить изученный материал, создать на уроке атмосферу праздника и украсить кабинет красочными работами детей. Подготовить, оформить и представить проект – дело гораздо более долгое, чем выполнение традиционных заданий. Проект ценен тем, что в ходе его выполнения, школьники учатся самостоятельно приобретать знания, получать опыт познавательной и учебной деятельности.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Отличительная черта </w:t>
      </w: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проектной методики</w:t>
      </w: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особая форма организации. Организуя работу над проектом важно соблюсти несколько условий: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Проблема, предлагаемая ученикам, формулируется так, чтобы ориентировать учеников на привлечение фактов из смежных областей знаний и разнообразных источников информации. Необходимо вовлечь в работу всех учащихся класса, предложив каждому задания с учетом уровня его подготовки.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Выполнение проекта связано с поиском новой, дополнительной информации, обсуждением этой информации, и ее документированием, выбором способов реализации проекта (это могут быть рисунки, викторины, презентации и др.).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компьютера и других технических средств на уроке музыки – это не самоцель. Развитие общества сегодня диктует необходимость использовать новые информационные технологии во всех сферах жизни. Современная школа не должна отставать от требований времени, а значит, современный учитель должен использовать компьютер в своей деятельности, т.к. главная задача школы - воспитать новое поколение грамотных, думающих, умеющих самостоятельно получать знания граждан.</w:t>
      </w:r>
    </w:p>
    <w:p w:rsidR="00395EB4" w:rsidRPr="00395EB4" w:rsidRDefault="00395EB4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Цифровые технологии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цифровых технологий на уроках музыки  является, по сути, универсальным средством наглядности,  которое помогает  расширить  кругозор  учащихся,  побудить  детей  самостоятельно добывать  информацию, сформировать  интерес  к  предмету,  делая  обучение  ярким, запоминающимся,  интересным.  Работая с различными  </w:t>
      </w:r>
      <w:proofErr w:type="gram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модулями</w:t>
      </w:r>
      <w:proofErr w:type="gram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  широчайшие возможности для успешного совместного творчества учителя и учеников, что, безусловно, положительно влияет на эмоциональную атмосферу в классе, делает  творческий  процесс увлекательным, эффективным, обеспечивает оптимальное музыкальное развитие учащихся.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Приведен пример использования цифровых технологий на уроках музыки.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результат - повышение уровня познавательного интереса и качества обучения учащихся посредством использования на уроке информационных модулей,  как средство создания ситуации занимательности, повышения  интереса  к учебной деятельности  и качеству образования.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Учебно-методическая разработка по использованию </w:t>
      </w:r>
      <w:proofErr w:type="spellStart"/>
      <w:proofErr w:type="gramStart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интернет-сервисов</w:t>
      </w:r>
      <w:proofErr w:type="spellEnd"/>
      <w:proofErr w:type="gramEnd"/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мобильных приложений/ систем электронного/дистанционного обучения в образовательной деятельности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47"/>
        <w:gridCol w:w="6518"/>
      </w:tblGrid>
      <w:tr w:rsidR="00395EB4" w:rsidRPr="00395EB4" w:rsidTr="00395EB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цифровой технологии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Названия </w:t>
            </w:r>
            <w:proofErr w:type="gramStart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применяемых</w:t>
            </w:r>
            <w:proofErr w:type="gramEnd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разработке цифровых технологии (выбрать из предложенных: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интернет-сервисы</w:t>
            </w:r>
            <w:proofErr w:type="spellEnd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мобильные приложения, системы электронного/ дистанционного обучения)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02250E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395EB4" w:rsidRPr="00395EB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http://fcior.edu.ru/card/8555/variacii-rondo-prakticheskoe-zanyatie.html</w:t>
              </w:r>
            </w:hyperlink>
          </w:p>
          <w:p w:rsidR="00395EB4" w:rsidRPr="00395EB4" w:rsidRDefault="0002250E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395EB4" w:rsidRPr="00395EB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http://fcior.edu.ru/card/2846/variacii-rondo.html</w:t>
              </w:r>
            </w:hyperlink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выбора используемой цифровой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предназначен для закрепления знаний по теме «Вариации. Рондо».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Технология использования учебно-методической разработки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Предмет (название 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предмета, курса, занятия, для которого представлена разработка)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Искусство. Музыка.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Тема (название темы в рамках изучаемого предмета, курса, занятия)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Вариации. Рондо. Практическое занятие.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Класс, возраст </w:t>
            </w:r>
            <w:proofErr w:type="gramStart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 (учащиеся11лет)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Этапы реализации учебно-методической разработки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Обобщение ранее изученного материала (позитивная самооценка своих музыкально-творческих способностей).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Вовлечение обучающихся в практическую деятельность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(реализация творческого потенциала в процессе работы, умение распознавать художественный смысл различных музыкальных форм, устанавливать причинно-следственные связи, умение формулировать собственное мнение и позицию).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Позитивная оценка эффективности выполненного задания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(наличие способности к самооценке на основе критерий успешности учебной деятельности).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Планируемые результаты по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 результат - повышение уровня познавательного интереса и качества обучения учащихся посредством использования на уроке информационных модулей как средство создания ситуации занимательности, повышения интереса к учебной деятельности  и качеству образования. А также позитивную самооценку, проявление эмоционально-ценностного отношения к искусству, самоуважение.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Форма работы (индивидуальная, групповая, работа в парах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Индивидуальная, возможна работа в парах.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Технология реализации на уроке выбранно</w:t>
            </w:r>
            <w:proofErr w:type="gramStart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цифровых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успешного выполнения необходимо иметь представление о богатстве музыкальных образов. Этот материал можно найти в информационном модуле «Вариации. Рондо» выполняются задания в любом порядке.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Формулировка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Прослушать музыкальные фрагменты. Определить, какие из них написаны в форме рондо. Переместить слово «Рондо» под соответствующим фрагментом.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Определить типы вариации.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95E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Задание: 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Послушать музыкальные фрагменты. Определить, к какому типу вариаций относятся звучащие произведения.</w:t>
            </w:r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Ссылка на каждое задание/ </w:t>
            </w:r>
            <w:proofErr w:type="spellStart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скриншот</w:t>
            </w:r>
            <w:proofErr w:type="spellEnd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02250E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395EB4" w:rsidRPr="00395EB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http://fcior.edu.ru/card/8555/variacii-rondo-prakticheskoe-zanyatie.html</w:t>
              </w:r>
            </w:hyperlink>
          </w:p>
        </w:tc>
      </w:tr>
      <w:tr w:rsidR="00395EB4" w:rsidRPr="00395EB4" w:rsidTr="00395EB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Критерии оценивания выполненного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95EB4" w:rsidRPr="00395EB4" w:rsidRDefault="00395EB4" w:rsidP="00395EB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Оценивается умение выделить основные смысловые музыкальные фрагменты и соотношение их названия.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Максимальный балл за выполнение задания - 2 балла.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Эксперт при оценивании выполнения данного задания решает: </w:t>
            </w:r>
            <w:proofErr w:type="gramStart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определены соотношения музыкальных фрагментов; связаны ли они по смыслу; насколько точно передана идея музыкального фрагмента; соответствует ли логике раскрытия музыкальной формы (Рондо).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все смысловые фрагменты выделены, их названия отражают идеи фрагмента логично и полно – выставляется 2 балла.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Если </w:t>
            </w:r>
            <w:proofErr w:type="gramStart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</w:t>
            </w:r>
            <w:proofErr w:type="gramEnd"/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верно выделил более половины музыкальных фрагментов и отразил их в названиях, то выставляется 1 балл.</w:t>
            </w:r>
            <w:r w:rsidRPr="00395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Невыделенные музыкальные фрагменты или не соответствующие музыкальной форме - выставляется 0 баллов.</w:t>
            </w:r>
          </w:p>
        </w:tc>
      </w:tr>
    </w:tbl>
    <w:p w:rsidR="00536DA1" w:rsidRDefault="00536DA1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DA1" w:rsidRDefault="00536DA1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DA1" w:rsidRDefault="00536DA1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EB4" w:rsidRPr="00395EB4" w:rsidRDefault="00395EB4" w:rsidP="00395EB4">
      <w:pPr>
        <w:shd w:val="clear" w:color="auto" w:fill="FFFFFF"/>
        <w:spacing w:before="135" w:after="135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Использование мною цифровых технологий позволяет:</w:t>
      </w:r>
    </w:p>
    <w:p w:rsidR="00395EB4" w:rsidRPr="00395EB4" w:rsidRDefault="00395EB4" w:rsidP="0039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По-новому использовать текстовую, звуковую, графическую и видеоинформацию и её источники.</w:t>
      </w:r>
    </w:p>
    <w:p w:rsidR="00395EB4" w:rsidRPr="00395EB4" w:rsidRDefault="00395EB4" w:rsidP="0039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методические возможности урока, придать ему современный уровень.</w:t>
      </w:r>
    </w:p>
    <w:p w:rsidR="00395EB4" w:rsidRPr="00395EB4" w:rsidRDefault="00395EB4" w:rsidP="0039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творческий потенциал ребенка.</w:t>
      </w:r>
    </w:p>
    <w:p w:rsidR="00395EB4" w:rsidRPr="00395EB4" w:rsidRDefault="00395EB4" w:rsidP="0039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интерес к музыкальной культуре.</w:t>
      </w:r>
    </w:p>
    <w:p w:rsidR="00395EB4" w:rsidRPr="00395EB4" w:rsidRDefault="00395EB4" w:rsidP="00395E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духовный мир ребенка.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современным технологиям, дети погружаются в мир музыкальных образов русской и зарубежной классики, современной музыки, фольклора, собственного творчества, слушают музыку в качественной записи, просматривают фрагменты произведений видеозаписи, имеют доступ к большому блоку информации, связанной с миром искусства: живопись, музыка, литература. Однако внедрение современных образовательных и цифровых технологий не означает, что они полностью заменят традиционную методику преподавания, а будут являться её составной частью. Ведь педагогическая технология – это совокупность методов, методических приемов, форм организации учебной деятельности, основывающихся на теории обучения и обеспечивающих планируемые результаты.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Учителю очень сложно преодолеть сложившиеся годами стереотипы проведения урока. Возникает огромное желание подойти к </w:t>
      </w:r>
      <w:proofErr w:type="gramStart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исправить ошибки, подсказать готовый ответ. С этой же проблемой сталкиваются и обучающиеся: им непривычно видеть педагога в роли помощника, организатора познавательной деятельности. Современная система образования предоставляет учителю возможность выбрать среди множества инновационных методик «свою», по-новому взглянуть на собственный опыт работы.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сегодня для успешного проведения современного урока необходимо осмыслить по-новому собственную позицию, понять, зачем и для чего необходимы изменения, и, прежде всего, измениться самому.</w:t>
      </w:r>
    </w:p>
    <w:p w:rsidR="00395EB4" w:rsidRPr="00395EB4" w:rsidRDefault="00395EB4" w:rsidP="00395E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работе современного учителя – это приучить ребят к самостоятельной работе, вызвать интерес к своему предмету. Использование современных технологий на уроках музыки делает обучение ярким, запоминающимся, интересным для учащегося любого возраста и формирует эмоционально положительное отношение к предмету «Музыка»</w:t>
      </w:r>
    </w:p>
    <w:p w:rsidR="00782511" w:rsidRDefault="00782511" w:rsidP="00395EB4">
      <w:pPr>
        <w:jc w:val="both"/>
      </w:pPr>
    </w:p>
    <w:sectPr w:rsidR="00782511" w:rsidSect="0078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0FF0"/>
    <w:multiLevelType w:val="multilevel"/>
    <w:tmpl w:val="1C18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44A5C"/>
    <w:multiLevelType w:val="multilevel"/>
    <w:tmpl w:val="3ABC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E5853"/>
    <w:multiLevelType w:val="multilevel"/>
    <w:tmpl w:val="4522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FA713D"/>
    <w:multiLevelType w:val="multilevel"/>
    <w:tmpl w:val="E1E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EB4"/>
    <w:rsid w:val="0002250E"/>
    <w:rsid w:val="00395EB4"/>
    <w:rsid w:val="00536DA1"/>
    <w:rsid w:val="00780615"/>
    <w:rsid w:val="00782511"/>
    <w:rsid w:val="009F6965"/>
    <w:rsid w:val="00E25C98"/>
    <w:rsid w:val="00EE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11"/>
  </w:style>
  <w:style w:type="paragraph" w:styleId="1">
    <w:name w:val="heading 1"/>
    <w:basedOn w:val="a"/>
    <w:link w:val="10"/>
    <w:uiPriority w:val="9"/>
    <w:qFormat/>
    <w:rsid w:val="00395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95E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E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5E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95EB4"/>
    <w:rPr>
      <w:color w:val="0000FF"/>
      <w:u w:val="single"/>
    </w:rPr>
  </w:style>
  <w:style w:type="character" w:styleId="a4">
    <w:name w:val="Emphasis"/>
    <w:basedOn w:val="a0"/>
    <w:uiPriority w:val="20"/>
    <w:qFormat/>
    <w:rsid w:val="00395EB4"/>
    <w:rPr>
      <w:i/>
      <w:iCs/>
    </w:rPr>
  </w:style>
  <w:style w:type="paragraph" w:styleId="a5">
    <w:name w:val="Normal (Web)"/>
    <w:basedOn w:val="a"/>
    <w:uiPriority w:val="99"/>
    <w:unhideWhenUsed/>
    <w:rsid w:val="0039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5EB4"/>
    <w:rPr>
      <w:b/>
      <w:bCs/>
    </w:rPr>
  </w:style>
  <w:style w:type="paragraph" w:customStyle="1" w:styleId="11">
    <w:name w:val="Без интервала1"/>
    <w:rsid w:val="00395E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/card/8555/variacii-rondo-prakticheskoe-zanyat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rd/2846/variacii-rondo.html" TargetMode="External"/><Relationship Id="rId5" Type="http://schemas.openxmlformats.org/officeDocument/2006/relationships/hyperlink" Target="http://fcior.edu.ru/card/8555/variacii-rondo-prakticheskoe-zanyati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2035</Words>
  <Characters>11606</Characters>
  <Application>Microsoft Office Word</Application>
  <DocSecurity>0</DocSecurity>
  <Lines>96</Lines>
  <Paragraphs>27</Paragraphs>
  <ScaleCrop>false</ScaleCrop>
  <Company>Grizli777</Company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2023-06-12T12:20:00Z</dcterms:created>
  <dcterms:modified xsi:type="dcterms:W3CDTF">2025-04-13T15:03:00Z</dcterms:modified>
</cp:coreProperties>
</file>