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4CA" w:rsidRPr="001A74CA" w:rsidRDefault="001A74CA" w:rsidP="001A74CA">
      <w:pPr>
        <w:pStyle w:val="a3"/>
        <w:spacing w:line="276" w:lineRule="auto"/>
        <w:jc w:val="center"/>
        <w:rPr>
          <w:rFonts w:ascii="Times New Roman" w:hAnsi="Times New Roman" w:cs="Times New Roman"/>
          <w:b/>
          <w:sz w:val="24"/>
          <w:szCs w:val="24"/>
        </w:rPr>
      </w:pPr>
      <w:r w:rsidRPr="001A74CA">
        <w:rPr>
          <w:rFonts w:ascii="Times New Roman" w:hAnsi="Times New Roman" w:cs="Times New Roman"/>
          <w:b/>
          <w:sz w:val="24"/>
          <w:szCs w:val="24"/>
        </w:rPr>
        <w:t>О ВОПРОСАХ СОВЕРШЕНСТВОВАНИЯ МЕТОДИКИ ПРЕПОДАВАНИЯ ОБЩЕСТВОЗНАНИЯ В ШКОЛЕ</w:t>
      </w:r>
    </w:p>
    <w:p w:rsidR="001A74CA" w:rsidRDefault="001A74CA" w:rsidP="001A74CA">
      <w:pPr>
        <w:pStyle w:val="a3"/>
        <w:spacing w:line="276" w:lineRule="auto"/>
        <w:jc w:val="both"/>
        <w:rPr>
          <w:rFonts w:ascii="Times New Roman" w:hAnsi="Times New Roman" w:cs="Times New Roman"/>
          <w:sz w:val="24"/>
          <w:szCs w:val="24"/>
        </w:rPr>
      </w:pPr>
    </w:p>
    <w:p w:rsidR="001A74CA"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 xml:space="preserve">В данной статье на основе анализа методической литературы и имеющегося практического опыта в области преподавания </w:t>
      </w:r>
      <w:r>
        <w:rPr>
          <w:rFonts w:ascii="Times New Roman" w:hAnsi="Times New Roman" w:cs="Times New Roman"/>
          <w:sz w:val="24"/>
          <w:szCs w:val="24"/>
        </w:rPr>
        <w:t>предмета обществознания в общеобразовательной школе</w:t>
      </w:r>
      <w:r w:rsidRPr="001A74CA">
        <w:rPr>
          <w:rFonts w:ascii="Times New Roman" w:hAnsi="Times New Roman" w:cs="Times New Roman"/>
          <w:sz w:val="24"/>
          <w:szCs w:val="24"/>
        </w:rPr>
        <w:t xml:space="preserve"> дано теоретическое обоснование проблемы повышения качества преподавания обществознания на всех ступенях школьного образовании, начиная с начальной школы. В статье также даны методические рекомендации по совершенствованию методики преподавания обществознания, как с использованием современных образовательных технологий, так и с учётом социального заказа общества.</w:t>
      </w:r>
    </w:p>
    <w:p w:rsidR="001A74CA"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 xml:space="preserve"> Значимость выстраивания системы преподавания обществознания состоит в воспитательной направленности педагогической работы. Поэтому содержание обществознания взаимосвязано с направлениями воспитательной деятельности, среди которых можно выделить несколько приоритетных: воспитание патриотическое – формирование чувства национальной гордости, гражданского достоинства, любви к Отечеству, своему народу, готовности к его защите; воспитание нравственное – моральные качества личности, характера, поступков, навыков, привычек поведения</w:t>
      </w:r>
      <w:r>
        <w:rPr>
          <w:rFonts w:ascii="Times New Roman" w:hAnsi="Times New Roman" w:cs="Times New Roman"/>
          <w:sz w:val="24"/>
          <w:szCs w:val="24"/>
        </w:rPr>
        <w:t xml:space="preserve">. </w:t>
      </w:r>
    </w:p>
    <w:p w:rsidR="001A74CA"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 xml:space="preserve">Сегодня образовательная среда обществознания должна строиться на актуальности содержания курсов, ориентации на социально значимые результаты преподавания, потребностях общественной жизни и интересах учащихся, связи с государственными требованиями и задачами, поиске адекватных ответов на вызовы времени, ценностной ориентированности и гражданской </w:t>
      </w:r>
      <w:proofErr w:type="spellStart"/>
      <w:r w:rsidRPr="001A74CA">
        <w:rPr>
          <w:rFonts w:ascii="Times New Roman" w:hAnsi="Times New Roman" w:cs="Times New Roman"/>
          <w:sz w:val="24"/>
          <w:szCs w:val="24"/>
        </w:rPr>
        <w:t>акцентированности</w:t>
      </w:r>
      <w:proofErr w:type="spellEnd"/>
      <w:r w:rsidRPr="001A74CA">
        <w:rPr>
          <w:rFonts w:ascii="Times New Roman" w:hAnsi="Times New Roman" w:cs="Times New Roman"/>
          <w:sz w:val="24"/>
          <w:szCs w:val="24"/>
        </w:rPr>
        <w:t xml:space="preserve">, вариативности с учётом личностных особенностей. Как показывает практика, актуальность и значимость </w:t>
      </w:r>
      <w:r>
        <w:rPr>
          <w:rFonts w:ascii="Times New Roman" w:hAnsi="Times New Roman" w:cs="Times New Roman"/>
          <w:sz w:val="24"/>
          <w:szCs w:val="24"/>
        </w:rPr>
        <w:t xml:space="preserve">преподавания </w:t>
      </w:r>
      <w:r w:rsidRPr="001A74CA">
        <w:rPr>
          <w:rFonts w:ascii="Times New Roman" w:hAnsi="Times New Roman" w:cs="Times New Roman"/>
          <w:sz w:val="24"/>
          <w:szCs w:val="24"/>
        </w:rPr>
        <w:t xml:space="preserve"> обществознания обусловлена переходом современного мира от индустриального к информационному обществу. </w:t>
      </w:r>
    </w:p>
    <w:p w:rsidR="001A74CA"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 xml:space="preserve">Процессы глобализации и информатизации необратимым образом меняют существующие общественные отношения во всех сферах – политической, правовой, экономической, семейной, бытовой, социальной, культурной и др. Современное российское общество переживает сложный период становления новой системы ценностей, утверждения новых приоритетов в государственной политике и общественной деятельности, формирования основ правового государства и гражданского общества. </w:t>
      </w:r>
    </w:p>
    <w:p w:rsidR="001A74CA"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Российским гражданам предстоит осознанно определить в обществе два полюса – государственный и свой собственный, осмыслить, что только свободный и независимый человек, осознающий свою ответственность за совершаемые поступки, носитель современной системы знаний, принимающий ценности и принципы демократии, может стать гр</w:t>
      </w:r>
      <w:r>
        <w:rPr>
          <w:rFonts w:ascii="Times New Roman" w:hAnsi="Times New Roman" w:cs="Times New Roman"/>
          <w:sz w:val="24"/>
          <w:szCs w:val="24"/>
        </w:rPr>
        <w:t>ажданином современной России</w:t>
      </w:r>
      <w:r w:rsidRPr="001A74CA">
        <w:rPr>
          <w:rFonts w:ascii="Times New Roman" w:hAnsi="Times New Roman" w:cs="Times New Roman"/>
          <w:sz w:val="24"/>
          <w:szCs w:val="24"/>
        </w:rPr>
        <w:t xml:space="preserve">. Молодые граждане нашей страны не только знакомятся с накопленным мировым и отечественным опытом в области различных общественных наук, но и активно включаются в обсуждение, приобретают навыки получения и анализа информации из разных источников, применения полученных на занятиях знаний в рамках социальных проектов или при подготовке творческих работ, при создании школьных правил и конституций, в организации школьных советов и других молодежных объединений. </w:t>
      </w:r>
    </w:p>
    <w:p w:rsidR="001A74CA"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 xml:space="preserve">Значимость выстраивания системы преподавания обществознания состоит в воспитательной направленности педагогической работы. Поэтому содержание обществознания взаимосвязано с направлениями воспитательной деятельности, среди которых можно выделить несколько приоритетных: </w:t>
      </w:r>
    </w:p>
    <w:p w:rsidR="001A74CA" w:rsidRDefault="001A74CA" w:rsidP="001A74CA">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A74CA">
        <w:rPr>
          <w:rFonts w:ascii="Times New Roman" w:hAnsi="Times New Roman" w:cs="Times New Roman"/>
          <w:sz w:val="24"/>
          <w:szCs w:val="24"/>
        </w:rPr>
        <w:t>воспитание патриотическое – формирование чувства национальной гордости, гражданского достоинства, любви к Отечеству, своему народу, готовности к его защите;</w:t>
      </w:r>
    </w:p>
    <w:p w:rsidR="001A74CA" w:rsidRDefault="001A74CA" w:rsidP="001A74CA">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A74CA">
        <w:rPr>
          <w:rFonts w:ascii="Times New Roman" w:hAnsi="Times New Roman" w:cs="Times New Roman"/>
          <w:sz w:val="24"/>
          <w:szCs w:val="24"/>
        </w:rPr>
        <w:t xml:space="preserve"> воспитание нравственное – моральные качества личности, характера, поступков, навыков, привычек поведения. Основные компоненты: нравственные знания, нравственные отношения, оценки, переживания, нравственно-волевые устремления, нравственный выбор целей и средств, проектирование собственного нравственного развития; </w:t>
      </w:r>
    </w:p>
    <w:p w:rsidR="001A74CA" w:rsidRDefault="001A74CA" w:rsidP="001A74CA">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A74CA">
        <w:rPr>
          <w:rFonts w:ascii="Times New Roman" w:hAnsi="Times New Roman" w:cs="Times New Roman"/>
          <w:sz w:val="24"/>
          <w:szCs w:val="24"/>
        </w:rPr>
        <w:t>воспитание правовое – правовое сознание и поведение, осознанное восприятие законов, правовых норм, обязанностей, уважение к законам, недопустимость их нарушения;</w:t>
      </w:r>
    </w:p>
    <w:p w:rsidR="0011596D" w:rsidRDefault="001A74CA" w:rsidP="001A74CA">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1A74CA">
        <w:rPr>
          <w:rFonts w:ascii="Times New Roman" w:hAnsi="Times New Roman" w:cs="Times New Roman"/>
          <w:sz w:val="24"/>
          <w:szCs w:val="24"/>
        </w:rPr>
        <w:t xml:space="preserve"> воспитание экологическое – бережное отношение к природе, окружающей среде, ответственность личности за соблюдение законов по охране природы, осознание необходимости постоянной заботы о сохранении и улучшении окружающей среды. Анализ психолого-педагогической и методической литературы показывает необходимость выстраивания новых подходов в преподавании обществознания в совр</w:t>
      </w:r>
      <w:r>
        <w:rPr>
          <w:rFonts w:ascii="Times New Roman" w:hAnsi="Times New Roman" w:cs="Times New Roman"/>
          <w:sz w:val="24"/>
          <w:szCs w:val="24"/>
        </w:rPr>
        <w:t>еменной российской школе. А так</w:t>
      </w:r>
      <w:r w:rsidRPr="001A74CA">
        <w:rPr>
          <w:rFonts w:ascii="Times New Roman" w:hAnsi="Times New Roman" w:cs="Times New Roman"/>
          <w:sz w:val="24"/>
          <w:szCs w:val="24"/>
        </w:rPr>
        <w:t xml:space="preserve">же организации правового, патриотического воспитания среди подрастающего поколения. Как показывает опыт, необходимо учитывать не только общие тенденции, но и специфические особенности организации образовательного процесса в условиях </w:t>
      </w:r>
      <w:proofErr w:type="spellStart"/>
      <w:r w:rsidRPr="001A74CA">
        <w:rPr>
          <w:rFonts w:ascii="Times New Roman" w:hAnsi="Times New Roman" w:cs="Times New Roman"/>
          <w:sz w:val="24"/>
          <w:szCs w:val="24"/>
        </w:rPr>
        <w:t>полиэтничных</w:t>
      </w:r>
      <w:proofErr w:type="spellEnd"/>
      <w:r w:rsidRPr="001A74CA">
        <w:rPr>
          <w:rFonts w:ascii="Times New Roman" w:hAnsi="Times New Roman" w:cs="Times New Roman"/>
          <w:sz w:val="24"/>
          <w:szCs w:val="24"/>
        </w:rPr>
        <w:t xml:space="preserve"> регионов</w:t>
      </w:r>
      <w:r>
        <w:rPr>
          <w:rFonts w:ascii="Times New Roman" w:hAnsi="Times New Roman" w:cs="Times New Roman"/>
          <w:sz w:val="24"/>
          <w:szCs w:val="24"/>
        </w:rPr>
        <w:t xml:space="preserve">. </w:t>
      </w:r>
    </w:p>
    <w:p w:rsidR="009B7C63"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 xml:space="preserve">Во-первых, информационное общество вносит значительные изменения в социальную структуру и существующие механизмы принятия решений. </w:t>
      </w:r>
    </w:p>
    <w:p w:rsidR="009B7C63"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 xml:space="preserve">Во-вторых, все большее значение в современном глобальном мире приобретает роль консолидации одной страны и понимание ими собственной идентичности. Особенно актуально это для стран, включающих в свой состав много различных народов и конфессий которым относится и Российская Федерация. </w:t>
      </w:r>
    </w:p>
    <w:p w:rsidR="009B7C63"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 xml:space="preserve">В-третьих, с разрушением системы коммунистического воспитания нарушилась связь между учебно-воспитательной работой. В то время как обществознание обладает значительным потенциалом совмещения приобретения знаний с развитием навыков общественно значимых делах, в первую очередь привлечение школьников к социальному проектированию, предоставление им возможностей для практики. </w:t>
      </w:r>
    </w:p>
    <w:p w:rsidR="009F3CF4"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В-четвертых, появилась насущная необходимость больше внимания в системе обществоведческого образования уделять межпредметным и межкурсовым связам, учитывать логику преподавания по возрастные образования, классам. Предоставляется во: обратиться к знаниям учащихся по другим гуманитарного цикла (литература, история, биология, информатика и др.),</w:t>
      </w:r>
      <w:r w:rsidRPr="001A74CA">
        <w:rPr>
          <w:rFonts w:ascii="Times New Roman" w:hAnsi="Times New Roman" w:cs="Times New Roman"/>
          <w:sz w:val="24"/>
          <w:szCs w:val="24"/>
        </w:rPr>
        <w:t xml:space="preserve"> </w:t>
      </w:r>
      <w:r w:rsidRPr="001A74CA">
        <w:rPr>
          <w:rFonts w:ascii="Times New Roman" w:hAnsi="Times New Roman" w:cs="Times New Roman"/>
          <w:sz w:val="24"/>
          <w:szCs w:val="24"/>
        </w:rPr>
        <w:t xml:space="preserve">проследить межкурсовые и межпредметные связи, актуализировать всю совокупность уже полученных знаний. </w:t>
      </w:r>
    </w:p>
    <w:p w:rsidR="009F3CF4" w:rsidRDefault="009F3CF4" w:rsidP="001A74CA">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Резюмируя вышеизложенное отмечу</w:t>
      </w:r>
      <w:r w:rsidR="001A74CA" w:rsidRPr="001A74CA">
        <w:rPr>
          <w:rFonts w:ascii="Times New Roman" w:hAnsi="Times New Roman" w:cs="Times New Roman"/>
          <w:sz w:val="24"/>
          <w:szCs w:val="24"/>
        </w:rPr>
        <w:t xml:space="preserve">, что знание исторических событий позволяет выяснить, как решались рассматриваемые проблемы в ходе развития человеческого сообщества. Предполагается не дублировать </w:t>
      </w:r>
      <w:r>
        <w:rPr>
          <w:rFonts w:ascii="Times New Roman" w:hAnsi="Times New Roman" w:cs="Times New Roman"/>
          <w:sz w:val="24"/>
          <w:szCs w:val="24"/>
        </w:rPr>
        <w:t xml:space="preserve">с обществознанием предметное </w:t>
      </w:r>
      <w:r w:rsidR="001A74CA" w:rsidRPr="001A74CA">
        <w:rPr>
          <w:rFonts w:ascii="Times New Roman" w:hAnsi="Times New Roman" w:cs="Times New Roman"/>
          <w:sz w:val="24"/>
          <w:szCs w:val="24"/>
        </w:rPr>
        <w:t>содержание истории, а выстраивать линии тесного взаимодействия, что позволит усилить единство образовательного процесса, преодолеть междисциплинарную обособленность в школе.</w:t>
      </w:r>
    </w:p>
    <w:p w:rsidR="002362F7" w:rsidRDefault="001A74CA" w:rsidP="001A74CA">
      <w:pPr>
        <w:pStyle w:val="a3"/>
        <w:spacing w:line="276" w:lineRule="auto"/>
        <w:ind w:firstLine="708"/>
        <w:jc w:val="both"/>
        <w:rPr>
          <w:rFonts w:ascii="Times New Roman" w:hAnsi="Times New Roman" w:cs="Times New Roman"/>
          <w:sz w:val="24"/>
          <w:szCs w:val="24"/>
        </w:rPr>
      </w:pPr>
      <w:r w:rsidRPr="001A74CA">
        <w:rPr>
          <w:rFonts w:ascii="Times New Roman" w:hAnsi="Times New Roman" w:cs="Times New Roman"/>
          <w:sz w:val="24"/>
          <w:szCs w:val="24"/>
        </w:rPr>
        <w:t xml:space="preserve"> Правовой подход ориентирует на то, как затрагиваемые темы регулируются существующим законодательством, нормами и правилами общественной жизни. Философско-психологический подход позволяет проанализировать различный спектр мнений по тем или другим проблемам, отношение к вопросам общественной жизни историков, философов, поэтов, литераторов, педагогов с древних времен до наших дней. Однако все это было бы слишком абстрактно без использования реальных жизненных ситуаций (и в этом прослеживается ситуативный подход). Учащиеся должны применять </w:t>
      </w:r>
      <w:r w:rsidRPr="001A74CA">
        <w:rPr>
          <w:rFonts w:ascii="Times New Roman" w:hAnsi="Times New Roman" w:cs="Times New Roman"/>
          <w:sz w:val="24"/>
          <w:szCs w:val="24"/>
        </w:rPr>
        <w:lastRenderedPageBreak/>
        <w:t>полученные знания и навыки в выработке стратегии поведения на улице, в школе, в семье, в общественном транспорте, в магазине, в милиции и т. п. Заметим, что эти четыре подхода не должны противостоять друг другу, не следует определять приоритет того или иного направления. Они составляют общий контекст формирования мыслящей личности, способной находить собственные ответы на возникающие вопросы, опираясь на опыт предшествующих поколений и зная образцы возможной стратегии поведения.</w:t>
      </w:r>
    </w:p>
    <w:p w:rsidR="009F3CF4" w:rsidRDefault="009F3CF4" w:rsidP="001A74CA">
      <w:pPr>
        <w:pStyle w:val="a3"/>
        <w:spacing w:line="276" w:lineRule="auto"/>
        <w:ind w:firstLine="708"/>
        <w:jc w:val="both"/>
        <w:rPr>
          <w:rFonts w:ascii="Times New Roman" w:hAnsi="Times New Roman" w:cs="Times New Roman"/>
          <w:sz w:val="24"/>
          <w:szCs w:val="24"/>
        </w:rPr>
      </w:pPr>
    </w:p>
    <w:p w:rsidR="009F3CF4" w:rsidRDefault="009F3CF4" w:rsidP="001A74CA">
      <w:pPr>
        <w:pStyle w:val="a3"/>
        <w:spacing w:line="276" w:lineRule="auto"/>
        <w:ind w:firstLine="708"/>
        <w:jc w:val="both"/>
        <w:rPr>
          <w:rFonts w:ascii="Times New Roman" w:hAnsi="Times New Roman" w:cs="Times New Roman"/>
          <w:sz w:val="24"/>
          <w:szCs w:val="24"/>
        </w:rPr>
      </w:pPr>
    </w:p>
    <w:p w:rsidR="009F3CF4" w:rsidRDefault="009F3CF4" w:rsidP="001A74CA">
      <w:pPr>
        <w:pStyle w:val="a3"/>
        <w:spacing w:line="276" w:lineRule="auto"/>
        <w:ind w:firstLine="708"/>
        <w:jc w:val="both"/>
        <w:rPr>
          <w:rFonts w:ascii="Times New Roman" w:hAnsi="Times New Roman" w:cs="Times New Roman"/>
          <w:sz w:val="24"/>
          <w:szCs w:val="24"/>
        </w:rPr>
      </w:pPr>
      <w:bookmarkStart w:id="0" w:name="_GoBack"/>
      <w:bookmarkEnd w:id="0"/>
    </w:p>
    <w:p w:rsidR="009F3CF4" w:rsidRPr="001A74CA" w:rsidRDefault="009F3CF4" w:rsidP="009F3CF4">
      <w:pPr>
        <w:pStyle w:val="a3"/>
        <w:spacing w:line="276" w:lineRule="auto"/>
        <w:ind w:firstLine="708"/>
        <w:jc w:val="right"/>
        <w:rPr>
          <w:rFonts w:ascii="Times New Roman" w:hAnsi="Times New Roman" w:cs="Times New Roman"/>
          <w:sz w:val="24"/>
          <w:szCs w:val="24"/>
        </w:rPr>
      </w:pPr>
      <w:proofErr w:type="spellStart"/>
      <w:r>
        <w:rPr>
          <w:rFonts w:ascii="Times New Roman" w:hAnsi="Times New Roman" w:cs="Times New Roman"/>
          <w:sz w:val="24"/>
          <w:szCs w:val="24"/>
        </w:rPr>
        <w:t>Л.Н.Непомнящих</w:t>
      </w:r>
      <w:proofErr w:type="spellEnd"/>
    </w:p>
    <w:sectPr w:rsidR="009F3CF4" w:rsidRPr="001A7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CA"/>
    <w:rsid w:val="0011596D"/>
    <w:rsid w:val="001A74CA"/>
    <w:rsid w:val="002362F7"/>
    <w:rsid w:val="009B7C63"/>
    <w:rsid w:val="009F3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5760"/>
  <w15:chartTrackingRefBased/>
  <w15:docId w15:val="{1929FA2A-510C-4F3C-9AE7-8322485C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7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1080</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GooDay</dc:creator>
  <cp:keywords/>
  <dc:description/>
  <cp:lastModifiedBy>GooDay</cp:lastModifiedBy>
  <cp:revision>1</cp:revision>
  <dcterms:created xsi:type="dcterms:W3CDTF">2024-06-17T03:50:00Z</dcterms:created>
  <dcterms:modified xsi:type="dcterms:W3CDTF">2024-06-17T04:56:00Z</dcterms:modified>
</cp:coreProperties>
</file>