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proofErr w:type="spellStart"/>
      <w:r w:rsidRPr="004B563A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Логотренинг</w:t>
      </w:r>
      <w:proofErr w:type="spellEnd"/>
      <w:r w:rsidRPr="004B563A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 </w:t>
      </w:r>
    </w:p>
    <w:p w:rsidR="004B563A" w:rsidRPr="004B563A" w:rsidRDefault="004B563A" w:rsidP="004B563A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Занятие 1. Тема: «Чтобы четко говорить,</w:t>
      </w:r>
      <w:r w:rsidRPr="004B563A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br/>
        <w:t>надо с пальцами дружить»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u w:val="single"/>
          <w:lang w:eastAsia="ru-RU"/>
          <w14:ligatures w14:val="none"/>
        </w:rPr>
        <w:t>Цели: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познакомиться с детьми; рассказать об органах артикуляции; развивать мелкую моторику пальцев рук, работать над речевым дыханием, ритмической стороной речи.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u w:val="single"/>
          <w:lang w:eastAsia="ru-RU"/>
          <w14:ligatures w14:val="none"/>
        </w:rPr>
        <w:t>Оборудование: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речевые палочки, демонстрационные карточки, изображающие органы артикуляции, пособие «Домик звуков», демонстрационные (раздаточные) карточки с изображениями букв и «песенок» гласных звуков, массажные ежики, магнитофон.</w:t>
      </w:r>
    </w:p>
    <w:p w:rsidR="004B563A" w:rsidRPr="004B563A" w:rsidRDefault="004B563A" w:rsidP="004B563A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Ход занятия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1. Приветствие.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u w:val="single"/>
          <w:lang w:eastAsia="ru-RU"/>
          <w14:ligatures w14:val="none"/>
        </w:rPr>
        <w:t>Логопед: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Слушайте внимательно и повторяйте за мной.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(Выполнение движений по тексту стихотворения.)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Доброе утро! Птицы запели!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Добрые люди, вставайте с постели.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Вся темнота расползлась по углам,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Солнце встает и идет по домам.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Доброе утро и солнцу, и птицам.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Доброе утро улыбчивым лицам!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Улыбнитесь мне, как клоуны в цирке. Назовите каждый по очереди свое имя ласково, так, как вас называет мама.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(Дети называют свои имена, садятся на стулья, стоящие перед логопедом полукругом.)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2. Сообщение темы занятия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и правил поведения во время занятий.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3. Пальчиковая гимнастика «Пальцы </w:t>
      </w:r>
      <w:r w:rsidRPr="004B563A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—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дружная семья».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proofErr w:type="gramStart"/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u w:val="single"/>
          <w:lang w:eastAsia="ru-RU"/>
          <w14:ligatures w14:val="none"/>
        </w:rPr>
        <w:t>Логопед: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  </w:t>
      </w:r>
      <w:proofErr w:type="gramEnd"/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            Чтобы четко говорить,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231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Надо с пальцами дружить.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1"/>
        <w:gridCol w:w="6459"/>
      </w:tblGrid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Пальцы — дружная семья.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 без друга им нельзя.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Ритмично сжимать и разжимать кулачки.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Вот — большой, а это —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средний,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Безымянный и последний, — Наш мизинчик-малышок.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Указательный забыли!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Поочередно поднимать пальцы обеих рук вверх.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Чтобы пальцы дружно жили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Будем их соединять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движенья выполнять.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Каждый палец руки поочередно соединять с большим пальцем.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Мы рога козы покажем,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Выдвинуть вперед указательный палец и мизинец. Остальные пальчики загнуть в кулачок. Поднять «рога» к голове.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рога оленя даже.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Широко раздвинуть пальцы обеих рук, скрестить ладошки и поднять «ветвистые рога» к голове.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1"/>
        <w:gridCol w:w="6459"/>
      </w:tblGrid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про зайку не забудем, —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Ушками водить мы будем.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Выдвинуть вперед указательные и средние пальцы обеих рук. Поднять «ушки» к голове и пошевелить ими.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Чтобы четко говорить,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надо с пальцами дружить!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Каждый палец руки поочередно соединять с большим пальцем.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4. Беседа об органах артикуляции.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Логопед загадывает детям загадки про губы, зубы, язык. Например: «Если б не было его, не сказал бы ничего».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(Язык.)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Похвалить детей за смекалку.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Работа с «речевыми палочками».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Дети по заданию логопеда показывают палочкой верхнюю и нижнюю губу, верхние и нижние зубы, небо. Сначала это делается с использованием зеркала, а потом и без него.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Артикуляционные упражнения.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«Окошечко», «Заборчик», «Труба», «Месим тесто», «Блинчик».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5. Динамическая пауза.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u w:val="single"/>
          <w:lang w:eastAsia="ru-RU"/>
          <w14:ligatures w14:val="none"/>
        </w:rPr>
        <w:t>Игра на внимание: «Нос, пол, ухо».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Логопед называет поочередно предметы и указывает на </w:t>
      </w:r>
      <w:proofErr w:type="gramStart"/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них.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(</w:t>
      </w:r>
      <w:proofErr w:type="gramEnd"/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Нос, пол, ухо...)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Дети показывают пальчиком на те же предметы. Затем логопед начинает путать детей (например, называет нос, а показывает ухо). Детям надо быть внимательными и не ошибаться.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u w:val="single"/>
          <w:lang w:eastAsia="ru-RU"/>
          <w14:ligatures w14:val="none"/>
        </w:rPr>
        <w:t>Игра «Любопытная Варвара»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(на пространственную ориентировку).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5948"/>
      </w:tblGrid>
      <w:tr w:rsidR="004B563A" w:rsidRPr="004B563A" w:rsidTr="004B563A"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Любопытная Варвара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Смотрит влево, смотрит вправо,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Смотрит вверх и смотрит вниз.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Ты, Варвара, не крутись.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Посмотри назад, вперед,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 потом наоборот.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Выполнение движений по тексту</w:t>
            </w: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5948"/>
      </w:tblGrid>
      <w:tr w:rsidR="004B563A" w:rsidRPr="004B563A" w:rsidTr="004B563A"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Пусть немного отдохнет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Шея не напряжена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расслаблена!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Возвращается обратно,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Расслабление приятно!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Присесть, голову опустить вниз, затем поднять.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u w:val="single"/>
          <w:lang w:eastAsia="ru-RU"/>
          <w14:ligatures w14:val="none"/>
        </w:rPr>
        <w:t>Ритмическая гимнастика «Разминка.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Дети выполняют движения за логопедом под любую ритмичную музыку. Движения носят имитационный характер: «стираем белье», «моем окна», «поднимаемся по лесенке» и т.д.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6. Массаж пальцев рук.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u w:val="single"/>
          <w:lang w:eastAsia="ru-RU"/>
          <w14:ligatures w14:val="none"/>
        </w:rPr>
        <w:t>Логопед</w:t>
      </w:r>
      <w:proofErr w:type="gramStart"/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u w:val="single"/>
          <w:lang w:eastAsia="ru-RU"/>
          <w14:ligatures w14:val="none"/>
        </w:rPr>
        <w:t>: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Сейчас</w:t>
      </w:r>
      <w:proofErr w:type="gramEnd"/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мы с вами отправимся в осенний лес. Отгадайте загадку, чтобы узнать, кого мы встретим: под соснами, под елками лежит мешок с иголками.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(Ежик.)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«</w:t>
      </w:r>
      <w:proofErr w:type="spellStart"/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Ежиковый</w:t>
      </w:r>
      <w:proofErr w:type="spellEnd"/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 массаж»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(массажными мячиками-ежиками). Проводится после отгадывания загадки.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7"/>
        <w:gridCol w:w="6363"/>
      </w:tblGrid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Ежик, спрячь свои иголки, Мы же дети, а не волки.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Спрячь свои иголки, еж.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Ты колючий, ну и что ж.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 хотим тебя погладить,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 хотим с тобой поладить.</w:t>
            </w:r>
          </w:p>
        </w:tc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Логопед проводит двумя массажными ежиками по ладоням детей.</w:t>
            </w:r>
          </w:p>
        </w:tc>
      </w:tr>
      <w:tr w:rsidR="004B563A" w:rsidRPr="004B563A" w:rsidTr="004B563A"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 иголки отряхнул,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 свернулся и заснул.</w:t>
            </w:r>
          </w:p>
        </w:tc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Логопед держит массажные мячики-«ежики», а дети гладят их — проводят с надавливанием по мячикам ладошками.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• «</w:t>
      </w:r>
      <w:proofErr w:type="spellStart"/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Орешковый</w:t>
      </w:r>
      <w:proofErr w:type="spellEnd"/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 xml:space="preserve"> массаж»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(проводится с использованием грецких орехов).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Упражнение «Птичка-невеличка».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8"/>
        <w:gridCol w:w="6362"/>
      </w:tblGrid>
      <w:tr w:rsidR="004B563A" w:rsidRPr="004B563A" w:rsidTr="004B563A"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4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Птичка ветки собрала,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Птичка гнездышко свила.</w:t>
            </w:r>
          </w:p>
        </w:tc>
        <w:tc>
          <w:tcPr>
            <w:tcW w:w="4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Прокатывание орешков по часовой стрелке между ладонями.</w:t>
            </w:r>
          </w:p>
        </w:tc>
      </w:tr>
      <w:tr w:rsidR="004B563A" w:rsidRPr="004B563A" w:rsidTr="004B563A"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Птичке помогайте —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Ручки развивайте.</w:t>
            </w:r>
          </w:p>
        </w:tc>
        <w:tc>
          <w:tcPr>
            <w:tcW w:w="4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Дети из ладошек делают гнездышко.</w:t>
            </w:r>
          </w:p>
        </w:tc>
      </w:tr>
      <w:tr w:rsidR="004B563A" w:rsidRPr="004B563A" w:rsidTr="004B563A"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снесла яичко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Птичка-невеличка.</w:t>
            </w:r>
          </w:p>
        </w:tc>
        <w:tc>
          <w:tcPr>
            <w:tcW w:w="4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Дети сидят с закрытыми глазами. Логопед кладет грецкие орехи в «гнездышки». Дети катают орешки между ладошками.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Упражнение «Солнышко».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6"/>
        <w:gridCol w:w="6364"/>
      </w:tblGrid>
      <w:tr w:rsidR="004B563A" w:rsidRPr="004B563A" w:rsidTr="004B563A">
        <w:tc>
          <w:tcPr>
            <w:tcW w:w="3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Читает логопед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Нарисую солнышко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своей ладошке.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Рисовать орешком «солнышко» (прокатывание орешков по часовой стрелке между ладонями).</w:t>
            </w:r>
          </w:p>
        </w:tc>
      </w:tr>
      <w:tr w:rsidR="004B563A" w:rsidRPr="004B563A" w:rsidTr="004B563A">
        <w:tc>
          <w:tcPr>
            <w:tcW w:w="3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Пусть оно сияет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Хоть и понарошку.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Проводить орешком по каждому пальчику.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7. Работа над просодикой.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lastRenderedPageBreak/>
        <w:t>• Упражнение «Назови свое имя».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Логопед знакомит детей с картинками-символами разных эмоций: Весельчаком, Грустинкой, Злючкой, Малышом-удивлением. Затем предлагает детям произнести свои имена с соответствующей интонацией.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(Картинки символы педагог изготавливает самостоятельно.)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• </w:t>
      </w: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lang w:eastAsia="ru-RU"/>
          <w14:ligatures w14:val="none"/>
        </w:rPr>
        <w:t>Упражнение «Песенки гласных звуков»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(на развитие речевого выдоха). Проводится с использованием карточек</w:t>
      </w:r>
      <w:hyperlink r:id="rId4" w:anchor="ftnt16" w:history="1">
        <w:r w:rsidRPr="004B563A">
          <w:rPr>
            <w:rFonts w:ascii="Times New Roman" w:eastAsia="Times New Roman" w:hAnsi="Times New Roman" w:cs="Times New Roman"/>
            <w:color w:val="27638C"/>
            <w:kern w:val="0"/>
            <w:sz w:val="24"/>
            <w:szCs w:val="24"/>
            <w:u w:val="single"/>
            <w:vertAlign w:val="superscript"/>
            <w:lang w:eastAsia="ru-RU"/>
            <w14:ligatures w14:val="none"/>
          </w:rPr>
          <w:t>[16]</w:t>
        </w:r>
      </w:hyperlink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. Логопед, читая стихотворение, поочередно демонстрирует детям карточки с изображениями гласных букв и их «песенок». Дети должны воспроизвести соответствующую песенку.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3"/>
        <w:gridCol w:w="4817"/>
      </w:tblGrid>
      <w:tr w:rsidR="004B563A" w:rsidRPr="004B563A" w:rsidTr="004B563A">
        <w:tc>
          <w:tcPr>
            <w:tcW w:w="4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Открываем мы глаза,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Вдох — и тянем долго: А-А-</w:t>
            </w:r>
            <w:proofErr w:type="gramStart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А...</w:t>
            </w:r>
            <w:proofErr w:type="gramEnd"/>
          </w:p>
        </w:tc>
        <w:tc>
          <w:tcPr>
            <w:tcW w:w="3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</w:t>
            </w:r>
          </w:p>
        </w:tc>
      </w:tr>
      <w:tr w:rsidR="004B563A" w:rsidRPr="004B563A" w:rsidTr="004B563A">
        <w:tc>
          <w:tcPr>
            <w:tcW w:w="4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Утром солнышко взошло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Снизу вверх мы тянем: О-О-</w:t>
            </w:r>
            <w:proofErr w:type="gramStart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О...</w:t>
            </w:r>
            <w:proofErr w:type="gramEnd"/>
          </w:p>
        </w:tc>
        <w:tc>
          <w:tcPr>
            <w:tcW w:w="3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↑</w:t>
            </w:r>
          </w:p>
        </w:tc>
      </w:tr>
      <w:tr w:rsidR="004B563A" w:rsidRPr="004B563A" w:rsidTr="004B563A">
        <w:tc>
          <w:tcPr>
            <w:tcW w:w="4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Днем по горкам ездим мы: Ы-Ы-</w:t>
            </w:r>
            <w:proofErr w:type="gramStart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Ы...</w:t>
            </w:r>
            <w:proofErr w:type="gramEnd"/>
          </w:p>
        </w:tc>
        <w:tc>
          <w:tcPr>
            <w:tcW w:w="3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B563A" w:rsidRPr="004B563A" w:rsidTr="004B563A">
        <w:tc>
          <w:tcPr>
            <w:tcW w:w="4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Ночью смотрим на звезду -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Сверху вниз слетает: У-У-</w:t>
            </w:r>
            <w:proofErr w:type="gramStart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У...</w:t>
            </w:r>
            <w:proofErr w:type="gramEnd"/>
          </w:p>
        </w:tc>
        <w:tc>
          <w:tcPr>
            <w:tcW w:w="3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↓</w:t>
            </w:r>
          </w:p>
        </w:tc>
      </w:tr>
      <w:tr w:rsidR="004B563A" w:rsidRPr="004B563A" w:rsidTr="004B563A">
        <w:tc>
          <w:tcPr>
            <w:tcW w:w="4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Завывает пурга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не видно ни зги: И-И-</w:t>
            </w:r>
            <w:proofErr w:type="gramStart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И...</w:t>
            </w:r>
            <w:proofErr w:type="gramEnd"/>
          </w:p>
        </w:tc>
        <w:tc>
          <w:tcPr>
            <w:tcW w:w="3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</w:t>
            </w:r>
          </w:p>
        </w:tc>
      </w:tr>
    </w:tbl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i/>
          <w:iCs/>
          <w:color w:val="212529"/>
          <w:kern w:val="0"/>
          <w:sz w:val="24"/>
          <w:szCs w:val="24"/>
          <w:u w:val="single"/>
          <w:lang w:eastAsia="ru-RU"/>
          <w14:ligatures w14:val="none"/>
        </w:rPr>
        <w:t>Условные обозначения: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vertAlign w:val="superscript"/>
          <w:lang w:eastAsia="ru-RU"/>
          <w14:ligatures w14:val="none"/>
        </w:rPr>
        <w:t>_________        </w:t>
      </w: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— произнесение звука ровно, без изменения высоты голоса.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    ↑                — произнесение звука с повышением интонации.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    ↓                — произнесение звука с понижением интонации.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                — произнесение звука с повышением и понижением интонации.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8. Работа над ритмом. Ритмическая игра «Дятел»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Логопед читает стихотворение: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303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Дятел дерево долбит,</w:t>
      </w:r>
    </w:p>
    <w:p w:rsidR="004B563A" w:rsidRPr="004B563A" w:rsidRDefault="004B563A" w:rsidP="004B563A">
      <w:pPr>
        <w:shd w:val="clear" w:color="auto" w:fill="F4F4F4"/>
        <w:spacing w:after="0" w:line="240" w:lineRule="auto"/>
        <w:ind w:left="303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Эхо точно повторит.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Затем логопед отстукивает любой ритмический рисунок (не более 5 ударов), а дети повторяют его.</w:t>
      </w:r>
    </w:p>
    <w:p w:rsidR="004B563A" w:rsidRPr="004B563A" w:rsidRDefault="004B563A" w:rsidP="004B563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4B563A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4"/>
          <w:szCs w:val="24"/>
          <w:lang w:eastAsia="ru-RU"/>
          <w14:ligatures w14:val="none"/>
        </w:rPr>
        <w:t>9. Подведение итогов занятия. Прощание.</w:t>
      </w: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2"/>
        <w:gridCol w:w="6608"/>
      </w:tblGrid>
      <w:tr w:rsidR="004B563A" w:rsidRPr="004B563A" w:rsidTr="004B563A"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Логопед читает вместе</w:t>
            </w:r>
          </w:p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 детьми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Спасибо нашим пальчикам</w:t>
            </w:r>
            <w:proofErr w:type="gramStart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Спасибо</w:t>
            </w:r>
            <w:proofErr w:type="gramEnd"/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язычку.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Дети сжимают и разжимают пальцы в кулак.</w:t>
            </w:r>
          </w:p>
        </w:tc>
      </w:tr>
      <w:tr w:rsidR="004B563A" w:rsidRPr="004B563A" w:rsidTr="004B563A"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Логопед читает вместе</w:t>
            </w:r>
          </w:p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 детьми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Выполняют дети</w:t>
            </w:r>
          </w:p>
        </w:tc>
      </w:tr>
      <w:tr w:rsidR="004B563A" w:rsidRPr="004B563A" w:rsidTr="004B563A">
        <w:tc>
          <w:tcPr>
            <w:tcW w:w="3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Красиво, четко, правильно</w:t>
            </w:r>
          </w:p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 говорить хочу.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63A" w:rsidRPr="004B563A" w:rsidRDefault="004B563A" w:rsidP="004B5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56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Все пальчики, начиная с указательного, здороваются с большим.</w:t>
            </w:r>
          </w:p>
        </w:tc>
      </w:tr>
    </w:tbl>
    <w:p w:rsidR="00C1577A" w:rsidRPr="004B563A" w:rsidRDefault="00C1577A" w:rsidP="004B56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1577A" w:rsidRPr="004B563A" w:rsidSect="004B563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3A"/>
    <w:rsid w:val="004B563A"/>
    <w:rsid w:val="00C1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E95D8-3C18-4A17-A4E1-D335B2F9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46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219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9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0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8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99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49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40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1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26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5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31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sportal.ru/shkola/korrektsionnaya-pedagogika/library/2012/09/22/ivanova-yuv-doshkolnyy-logopunkt-dokumentats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1002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Машкевич</dc:creator>
  <cp:keywords/>
  <dc:description/>
  <cp:lastModifiedBy>Людмила Машкевич</cp:lastModifiedBy>
  <cp:revision>1</cp:revision>
  <dcterms:created xsi:type="dcterms:W3CDTF">2023-04-20T01:50:00Z</dcterms:created>
  <dcterms:modified xsi:type="dcterms:W3CDTF">2023-04-20T01:53:00Z</dcterms:modified>
</cp:coreProperties>
</file>