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753006" wp14:editId="67C04047">
                <wp:simplePos x="0" y="0"/>
                <wp:positionH relativeFrom="margin">
                  <wp:align>center</wp:align>
                </wp:positionH>
                <wp:positionV relativeFrom="paragraph">
                  <wp:posOffset>-733425</wp:posOffset>
                </wp:positionV>
                <wp:extent cx="542925" cy="438150"/>
                <wp:effectExtent l="0" t="0" r="9525" b="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9B8B0" id="Прямоугольник 15" o:spid="_x0000_s1026" style="position:absolute;margin-left:0;margin-top:-57.75pt;width:42.75pt;height:34.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" fillcolor="window" stroked="f" strokeweight="1pt">
                <w10:wrap anchorx="margin"/>
              </v:rect>
            </w:pict>
          </mc:Fallback>
        </mc:AlternateContent>
      </w:r>
      <w:r w:rsidRPr="00E43C49">
        <w:rPr>
          <w:rFonts w:ascii="Times New Roman" w:hAnsi="Times New Roman" w:cs="Times New Roman"/>
          <w:sz w:val="28"/>
          <w:szCs w:val="28"/>
        </w:rPr>
        <w:t>Научно-исследовательская работа</w:t>
      </w:r>
      <w:r w:rsidRPr="00E43C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C49">
        <w:rPr>
          <w:rFonts w:ascii="Times New Roman" w:hAnsi="Times New Roman" w:cs="Times New Roman"/>
          <w:sz w:val="28"/>
          <w:szCs w:val="28"/>
        </w:rPr>
        <w:t>Химия</w:t>
      </w:r>
    </w:p>
    <w:p w:rsidR="00E43C49" w:rsidRPr="00E43C49" w:rsidRDefault="00E43C49" w:rsidP="00E43C4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C49">
        <w:rPr>
          <w:rFonts w:ascii="Times New Roman" w:hAnsi="Times New Roman" w:cs="Times New Roman"/>
          <w:b/>
          <w:sz w:val="28"/>
          <w:szCs w:val="28"/>
        </w:rPr>
        <w:t xml:space="preserve">Экологический мониторинг </w:t>
      </w:r>
    </w:p>
    <w:p w:rsidR="00E43C49" w:rsidRPr="00E43C49" w:rsidRDefault="00E43C49" w:rsidP="00E43C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C49">
        <w:rPr>
          <w:rFonts w:ascii="Times New Roman" w:hAnsi="Times New Roman" w:cs="Times New Roman"/>
          <w:b/>
          <w:sz w:val="28"/>
          <w:szCs w:val="28"/>
        </w:rPr>
        <w:t xml:space="preserve">поверхности Северного Ледовитого океана </w:t>
      </w:r>
    </w:p>
    <w:p w:rsidR="00E43C49" w:rsidRPr="00E43C49" w:rsidRDefault="002217FF" w:rsidP="00E43C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географической точке </w:t>
      </w:r>
      <w:r w:rsidR="00E43C49" w:rsidRPr="00E43C49">
        <w:rPr>
          <w:rFonts w:ascii="Times New Roman" w:hAnsi="Times New Roman" w:cs="Times New Roman"/>
          <w:b/>
          <w:sz w:val="28"/>
          <w:szCs w:val="28"/>
        </w:rPr>
        <w:t xml:space="preserve">Северного полюса </w:t>
      </w:r>
    </w:p>
    <w:p w:rsidR="00E43C49" w:rsidRPr="00E43C49" w:rsidRDefault="00E43C49" w:rsidP="00E43C4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C49">
        <w:rPr>
          <w:rFonts w:ascii="Times New Roman" w:hAnsi="Times New Roman" w:cs="Times New Roman"/>
          <w:b/>
          <w:i/>
          <w:sz w:val="28"/>
          <w:szCs w:val="28"/>
        </w:rPr>
        <w:t>Выполнил</w:t>
      </w:r>
      <w:r w:rsidRPr="00E43C49">
        <w:rPr>
          <w:rFonts w:ascii="Times New Roman" w:hAnsi="Times New Roman" w:cs="Times New Roman"/>
          <w:i/>
          <w:sz w:val="28"/>
          <w:szCs w:val="28"/>
        </w:rPr>
        <w:t xml:space="preserve">:  </w:t>
      </w: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43C49">
        <w:rPr>
          <w:rFonts w:ascii="Times New Roman" w:hAnsi="Times New Roman" w:cs="Times New Roman"/>
          <w:i/>
          <w:sz w:val="28"/>
          <w:szCs w:val="28"/>
        </w:rPr>
        <w:t>Котлевский</w:t>
      </w:r>
      <w:proofErr w:type="spellEnd"/>
      <w:r w:rsidRPr="00E43C49">
        <w:rPr>
          <w:rFonts w:ascii="Times New Roman" w:hAnsi="Times New Roman" w:cs="Times New Roman"/>
          <w:i/>
          <w:sz w:val="28"/>
          <w:szCs w:val="28"/>
        </w:rPr>
        <w:t xml:space="preserve"> Дмитрий Олегович, </w:t>
      </w: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3C49">
        <w:rPr>
          <w:rFonts w:ascii="Times New Roman" w:hAnsi="Times New Roman" w:cs="Times New Roman"/>
          <w:sz w:val="28"/>
          <w:szCs w:val="28"/>
        </w:rPr>
        <w:t>обучающийся 1</w:t>
      </w:r>
      <w:r w:rsidR="007E4362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E43C49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C49">
        <w:rPr>
          <w:rFonts w:ascii="Times New Roman" w:hAnsi="Times New Roman" w:cs="Times New Roman"/>
          <w:sz w:val="28"/>
          <w:szCs w:val="28"/>
        </w:rPr>
        <w:t xml:space="preserve"> МБОУ «СОШ № 78» </w:t>
      </w:r>
      <w:proofErr w:type="spellStart"/>
      <w:r w:rsidRPr="00E43C49">
        <w:rPr>
          <w:rFonts w:ascii="Times New Roman" w:hAnsi="Times New Roman" w:cs="Times New Roman"/>
          <w:sz w:val="28"/>
          <w:szCs w:val="28"/>
        </w:rPr>
        <w:t>г.Северска</w:t>
      </w:r>
      <w:proofErr w:type="spellEnd"/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C49">
        <w:rPr>
          <w:rFonts w:ascii="Times New Roman" w:hAnsi="Times New Roman" w:cs="Times New Roman"/>
          <w:b/>
          <w:i/>
          <w:sz w:val="28"/>
          <w:szCs w:val="28"/>
        </w:rPr>
        <w:t>Руководитель</w:t>
      </w:r>
      <w:r w:rsidRPr="00E43C49">
        <w:rPr>
          <w:rFonts w:ascii="Times New Roman" w:hAnsi="Times New Roman" w:cs="Times New Roman"/>
          <w:i/>
          <w:sz w:val="28"/>
          <w:szCs w:val="28"/>
        </w:rPr>
        <w:t>:</w:t>
      </w: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C49">
        <w:rPr>
          <w:rFonts w:ascii="Times New Roman" w:hAnsi="Times New Roman" w:cs="Times New Roman"/>
          <w:i/>
          <w:sz w:val="28"/>
          <w:szCs w:val="28"/>
        </w:rPr>
        <w:t>Королёва Оксана Васильевна,</w:t>
      </w: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3C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43C49">
        <w:rPr>
          <w:rFonts w:ascii="Times New Roman" w:hAnsi="Times New Roman" w:cs="Times New Roman"/>
          <w:sz w:val="28"/>
          <w:szCs w:val="28"/>
        </w:rPr>
        <w:t xml:space="preserve">учитель географии и ОПД, </w:t>
      </w: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3C49">
        <w:rPr>
          <w:rFonts w:ascii="Times New Roman" w:hAnsi="Times New Roman" w:cs="Times New Roman"/>
          <w:sz w:val="28"/>
          <w:szCs w:val="28"/>
        </w:rPr>
        <w:t xml:space="preserve">директор МБОУ «СОШ № 78» </w:t>
      </w: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43C49">
        <w:rPr>
          <w:rFonts w:ascii="Times New Roman" w:hAnsi="Times New Roman" w:cs="Times New Roman"/>
          <w:sz w:val="28"/>
          <w:szCs w:val="28"/>
        </w:rPr>
        <w:t>г.Северска</w:t>
      </w:r>
      <w:proofErr w:type="spellEnd"/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43C49" w:rsidRPr="00E43C49" w:rsidRDefault="00E43C49" w:rsidP="00E43C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5184D" w:rsidRPr="00E43C49" w:rsidRDefault="00F5184D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7BF" w:rsidRPr="00E43C49" w:rsidRDefault="002617BF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97A" w:rsidRPr="00E43C49" w:rsidRDefault="00AC797A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C49" w:rsidRPr="00E43C49" w:rsidRDefault="00E43C49" w:rsidP="00E43C4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2C41A4" wp14:editId="73DF0864">
                <wp:simplePos x="0" y="0"/>
                <wp:positionH relativeFrom="column">
                  <wp:posOffset>2815590</wp:posOffset>
                </wp:positionH>
                <wp:positionV relativeFrom="paragraph">
                  <wp:posOffset>-735330</wp:posOffset>
                </wp:positionV>
                <wp:extent cx="504825" cy="314325"/>
                <wp:effectExtent l="0" t="0" r="9525" b="952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24245B" id="Прямоугольник 6" o:spid="_x0000_s1026" style="position:absolute;margin-left:221.7pt;margin-top:-57.9pt;width:39.75pt;height:24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" fillcolor="window" stroked="f" strokeweight="1pt"/>
            </w:pict>
          </mc:Fallback>
        </mc:AlternateContent>
      </w: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ОГЛАВЛЕНИЕ</w:t>
      </w:r>
    </w:p>
    <w:p w:rsidR="00E43C49" w:rsidRPr="00E43C49" w:rsidRDefault="00E43C49" w:rsidP="00E43C4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1843"/>
      </w:tblGrid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Введение </w:t>
            </w:r>
          </w:p>
        </w:tc>
        <w:tc>
          <w:tcPr>
            <w:tcW w:w="184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>3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>Основная часть:</w:t>
            </w:r>
          </w:p>
        </w:tc>
        <w:tc>
          <w:tcPr>
            <w:tcW w:w="184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>4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    1. Анализ области исследования</w:t>
            </w:r>
          </w:p>
        </w:tc>
        <w:tc>
          <w:tcPr>
            <w:tcW w:w="184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>4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2. Методы исследования</w:t>
            </w:r>
          </w:p>
        </w:tc>
        <w:tc>
          <w:tcPr>
            <w:tcW w:w="1843" w:type="dxa"/>
          </w:tcPr>
          <w:p w:rsidR="00E43C49" w:rsidRPr="00E43C49" w:rsidRDefault="00E10A34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43C49"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3. Основные этапы исследования </w:t>
            </w:r>
          </w:p>
        </w:tc>
        <w:tc>
          <w:tcPr>
            <w:tcW w:w="1843" w:type="dxa"/>
          </w:tcPr>
          <w:p w:rsidR="00E43C49" w:rsidRPr="00E43C49" w:rsidRDefault="00E10A34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43C49"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4. Результат</w:t>
            </w:r>
          </w:p>
        </w:tc>
        <w:tc>
          <w:tcPr>
            <w:tcW w:w="1843" w:type="dxa"/>
          </w:tcPr>
          <w:p w:rsidR="00E43C49" w:rsidRPr="00E43C49" w:rsidRDefault="00E10A34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43C49"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    5. Вывод </w:t>
            </w:r>
          </w:p>
        </w:tc>
        <w:tc>
          <w:tcPr>
            <w:tcW w:w="1843" w:type="dxa"/>
          </w:tcPr>
          <w:p w:rsidR="00E43C49" w:rsidRPr="00E43C49" w:rsidRDefault="00E10A34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43C49"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1843" w:type="dxa"/>
          </w:tcPr>
          <w:p w:rsidR="00E43C49" w:rsidRPr="00E43C49" w:rsidRDefault="00E10A34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43C49"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 и литературы</w:t>
            </w:r>
          </w:p>
        </w:tc>
        <w:tc>
          <w:tcPr>
            <w:tcW w:w="1843" w:type="dxa"/>
          </w:tcPr>
          <w:p w:rsidR="00E43C49" w:rsidRPr="00E43C49" w:rsidRDefault="00E10A34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43C49"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</w:p>
        </w:tc>
      </w:tr>
      <w:tr w:rsidR="00E43C49" w:rsidRPr="00E43C49" w:rsidTr="00E43C49">
        <w:tc>
          <w:tcPr>
            <w:tcW w:w="7763" w:type="dxa"/>
          </w:tcPr>
          <w:p w:rsidR="00E43C49" w:rsidRPr="00E43C49" w:rsidRDefault="00E43C49" w:rsidP="00E43C49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Приложения </w:t>
            </w:r>
          </w:p>
        </w:tc>
        <w:tc>
          <w:tcPr>
            <w:tcW w:w="1843" w:type="dxa"/>
          </w:tcPr>
          <w:p w:rsidR="00E43C49" w:rsidRPr="00E43C49" w:rsidRDefault="00E10A34" w:rsidP="00E43C49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43C49" w:rsidRPr="00E43C49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</w:p>
        </w:tc>
      </w:tr>
    </w:tbl>
    <w:p w:rsidR="00E43C49" w:rsidRPr="00E43C49" w:rsidRDefault="00E43C49" w:rsidP="00E43C4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C49" w:rsidRPr="00E43C49" w:rsidRDefault="00E43C49" w:rsidP="00E43C4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43C49" w:rsidRPr="00E43C49" w:rsidSect="00E43C49">
          <w:headerReference w:type="default" r:id="rId8"/>
          <w:pgSz w:w="11906" w:h="16838"/>
          <w:pgMar w:top="1134" w:right="1134" w:bottom="1134" w:left="1134" w:header="284" w:footer="709" w:gutter="0"/>
          <w:cols w:space="708"/>
          <w:docGrid w:linePitch="360"/>
        </w:sectPr>
      </w:pPr>
    </w:p>
    <w:p w:rsidR="00DE2B3A" w:rsidRPr="00E43C49" w:rsidRDefault="00F5184D" w:rsidP="00E43C4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Toc128230795"/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  <w:bookmarkEnd w:id="1"/>
    </w:p>
    <w:p w:rsidR="002A671D" w:rsidRPr="00E43C49" w:rsidRDefault="00721407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 </w:t>
      </w:r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с 1996 года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входит в состав международного Арктического совета, в приоритетах которого значится сохранение экологии региона.</w:t>
      </w:r>
      <w:r w:rsidR="0093526B"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="0093526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[1]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Ещё в 2022 году на специальном совещании по вопросам Арктической зоны президент </w:t>
      </w:r>
      <w:r w:rsidR="002A671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2A671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Владимирович Путин говорил о</w:t>
      </w:r>
      <w:r w:rsidR="002A671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б экологической обстановке в Арктике,</w:t>
      </w:r>
      <w:r w:rsidR="00CA44A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4A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биоразнообразия и экосистем.</w:t>
      </w:r>
      <w:r w:rsidR="00752362" w:rsidRPr="00E43C4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93526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366F14" w:rsidRPr="00E43C49" w:rsidRDefault="00721407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 w:rsidR="00494BE7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 существует </w:t>
      </w:r>
      <w:r w:rsidR="00494BE7"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проблема</w:t>
      </w:r>
      <w:r w:rsidR="00494BE7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загрязнения Северного Ледовитого океана тяжёлыми металлами</w:t>
      </w:r>
      <w:r w:rsidR="002A671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к</w:t>
      </w:r>
      <w:r w:rsidR="00494BE7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оторые широко применяются в различных промышленных производствах, и несмотря на очистительные мероприятия, содержание соединений тяжёлых металлов в промышленных сточных водах довольно высокое. Они также поступают в окружающую среду с бытовыми стоками, с дымом и пылью промышленных предприятий. Многие металлы образуют стойкие органические соединения, хорошая растворимость этих комплексов способствует миграции тяжёлых металлов в природных водах.</w:t>
      </w:r>
      <w:r w:rsidR="00494BE7"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="00494BE7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сточных вод, большие массы соединений тяжёлых металлов поступают в океан через атмосферу и с захоронением разнообразных отходов в Мировом океане.</w:t>
      </w:r>
      <w:r w:rsidR="00366F14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[3]</w:t>
      </w:r>
    </w:p>
    <w:p w:rsidR="00494BE7" w:rsidRPr="00E43C49" w:rsidRDefault="00494BE7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данный момент идёт активное освоение Арктики и мирового океана, но экологический мониторинг поверхности Северного Ледовитого океана в географической точке Северного полюса до сих пор подробно не </w:t>
      </w:r>
      <w:r w:rsidR="002A671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поводился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2362" w:rsidRPr="00E43C49" w:rsidRDefault="0090566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Гипотеза исследования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DEC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органолептические и химические параметры поверхности Северного Ледовитого океана (талого снега) в географической точке Северного полюса в течение 2 лет не изменились и соответствуют требованиям СанПиН 1.2.3685-21 (</w:t>
      </w:r>
      <w:proofErr w:type="gramStart"/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 питьевая</w:t>
      </w:r>
      <w:proofErr w:type="gramEnd"/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ГОСТ Р 58144-2018 (вода дистиллированная), поверхность океана на Северном полюсе не загрязнена тяжёлыми металлами.</w:t>
      </w:r>
    </w:p>
    <w:p w:rsidR="00752362" w:rsidRPr="00E43C49" w:rsidRDefault="0090566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исследования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талый снег с поверхности Северного Ледовитого океана в географической точке Северного полюса.</w:t>
      </w:r>
    </w:p>
    <w:p w:rsidR="00752362" w:rsidRPr="00E43C49" w:rsidRDefault="0090566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исследования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органолептические и химические параметры </w:t>
      </w:r>
      <w:r w:rsidR="0075236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талого снега с поверхности Северного Ледовитого океана в географической точке Северного полюса.</w:t>
      </w:r>
    </w:p>
    <w:p w:rsidR="000C1FBA" w:rsidRPr="00E43C49" w:rsidRDefault="009F342B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исследования: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2362" w:rsidRPr="00E43C49" w:rsidRDefault="00752362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органолептические и химические параметры талого снега с поверхности Северного Ледовитого океана в географической точке Северного полюса в течение 2 лет (2023 – 2024 г.) и сравнить их с требованиями СанПиН 1.2.3685-21 (вода питьевая) и ГОСТ Р 58144-2018 (вода дистиллированная), сделать выводы о загрязнённости поверхн</w:t>
      </w:r>
      <w:r w:rsidR="005A487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 океана на Северном полюсе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тяжёлыми металлами.</w:t>
      </w:r>
    </w:p>
    <w:p w:rsidR="00F5184D" w:rsidRPr="00E43C49" w:rsidRDefault="00F5184D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которой определены следующие </w:t>
      </w: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7116E6" w:rsidRPr="00E43C49" w:rsidRDefault="007116E6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Собрать образцы снега с поверхности Северного Ледовитого океана в географической точке Северного полюса в августе 2023 и 2024 годов.</w:t>
      </w:r>
    </w:p>
    <w:p w:rsidR="007116E6" w:rsidRPr="00E43C49" w:rsidRDefault="007116E6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Изучить органолептические и химические параметры образцов за два года.</w:t>
      </w:r>
    </w:p>
    <w:p w:rsidR="007116E6" w:rsidRPr="00E43C49" w:rsidRDefault="007116E6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Сравнить полученные результаты с требованиями СанПиН 1.2.3685-21 (вода питьевая) и ГОСТ Р 58144-2018 (вода дистиллированная).</w:t>
      </w:r>
    </w:p>
    <w:p w:rsidR="007116E6" w:rsidRPr="00E43C49" w:rsidRDefault="007116E6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Сравнить образцы 2023, 2024 г. между собой и с результатами исследования проведённого</w:t>
      </w:r>
      <w:r w:rsidR="00CB14C5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г. Ивановым Александром</w:t>
      </w:r>
      <w:r w:rsidR="0082629E" w:rsidRPr="00E43C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29E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Болеславовичем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сотрудником Уральского университета,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блогером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химиком. </w:t>
      </w:r>
    </w:p>
    <w:p w:rsidR="0090566E" w:rsidRPr="00E43C49" w:rsidRDefault="007116E6" w:rsidP="00E43C4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Провести анализ полученных результатов исследований, сформулировать выводы и опубликовать статью.</w:t>
      </w:r>
    </w:p>
    <w:p w:rsidR="005136F0" w:rsidRDefault="005136F0" w:rsidP="00E43C4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основная часть</w:t>
      </w:r>
    </w:p>
    <w:p w:rsidR="00F5184D" w:rsidRPr="00E43C49" w:rsidRDefault="00C165B3" w:rsidP="00E43C4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анализ области исследования</w:t>
      </w:r>
    </w:p>
    <w:p w:rsidR="00366392" w:rsidRPr="00E43C49" w:rsidRDefault="00366392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 экологической обстановки </w:t>
      </w:r>
      <w:r w:rsidR="007F31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Арктике проводилась и ранее.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результаты описаны в научных работах: Мельникова И. А.</w:t>
      </w:r>
      <w:r w:rsidR="000A4E1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[6]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Алексеева Г. В. </w:t>
      </w:r>
      <w:r w:rsidR="000A4E1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[7]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других.</w:t>
      </w:r>
    </w:p>
    <w:p w:rsidR="007F3142" w:rsidRPr="00E43C49" w:rsidRDefault="005A2D5D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общедоступных источниках отсутствуют данные</w:t>
      </w:r>
      <w:r w:rsidR="00B3752C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1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органолептическому и химическому анализам талого снега с поверхности Северного Ледовитого океана в географической точке Северного полюса.</w:t>
      </w:r>
      <w:r w:rsidR="007F3142"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="007F31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не в одной из научных работ (статей) не рассматривался вопрос соответствия талого снега требованиям СанПиН 1.2.3685-21 (вода питьевая) [</w:t>
      </w:r>
      <w:r w:rsidR="00806239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F31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и ГОСТ Р </w:t>
      </w:r>
      <w:r w:rsidR="007F31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58144-2018 (вода дистиллированная) [</w:t>
      </w:r>
      <w:r w:rsidR="00F0726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F31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], имеющиеся опубликованные исследования проводились уже давно, их данные уже не актуальны и не показывают реальную экологическую обстановку на поверхности Северного Ледовитого океана в географической точке Северного полюса.</w:t>
      </w:r>
    </w:p>
    <w:p w:rsidR="007F3142" w:rsidRPr="00E43C49" w:rsidRDefault="00E75117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преимуществам</w:t>
      </w:r>
      <w:r w:rsidR="007F31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нашего исследования являются: изученные органолептические и химические параметры талого снега с Северного полюса; доказанный вывод, что поверхность Северного Ледовитого океана в географической точке Северного полюса в течение 2 лет не загрязнена тяжёлыми металлами, экологическая обстановка хорошая;</w:t>
      </w:r>
      <w:r w:rsidR="007F3142"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="007F31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нашего исследования свежие и актуальные.</w:t>
      </w:r>
    </w:p>
    <w:p w:rsidR="007F3142" w:rsidRPr="00E43C49" w:rsidRDefault="007F3142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 у него есть один недостаток – учебная лаборатория </w:t>
      </w:r>
      <w:r w:rsidR="000A4E1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НИЯУ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МИФИ Северска не имеет аккредитацию. Но, несмотря на это, преимуществ у моей работы гораздо больше.</w:t>
      </w:r>
    </w:p>
    <w:p w:rsidR="005A2D5D" w:rsidRPr="00E43C49" w:rsidRDefault="00E75117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Развернутый анализ области исследования с указанием на источники представлен в </w:t>
      </w:r>
      <w:r w:rsidR="00C90C8F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</w:p>
    <w:p w:rsidR="00BE0483" w:rsidRPr="00E43C49" w:rsidRDefault="00E7678F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представленного в </w:t>
      </w:r>
      <w:r w:rsidR="00AC3398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1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развернутого анализа области исследования </w:t>
      </w:r>
      <w:r w:rsidR="00BE048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сделать вывод, что, хотя у нашего исследования есть недостаток – </w:t>
      </w:r>
      <w:r w:rsidR="00265AE7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лаборатория СТИ НИЯУ МИФИ не аккредитована</w:t>
      </w:r>
      <w:r w:rsidR="00BE048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наше исследование имеет много преимуществ по сравнению с другими работами.</w:t>
      </w:r>
    </w:p>
    <w:p w:rsidR="00BE0483" w:rsidRPr="00E43C49" w:rsidRDefault="00BE0483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Литературные источники, а также список использованной литературы представлен в конце работы.</w:t>
      </w:r>
    </w:p>
    <w:p w:rsidR="00F5184D" w:rsidRPr="00E43C49" w:rsidRDefault="00916E4A" w:rsidP="00E43C4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ИССЛЕДОВАНИЯ</w:t>
      </w:r>
    </w:p>
    <w:p w:rsidR="006336E9" w:rsidRPr="00E43C49" w:rsidRDefault="006336E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работе были использованы </w:t>
      </w:r>
      <w:r w:rsidR="00265AE7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4330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97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</w:t>
      </w:r>
      <w:r w:rsidR="0024330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 исследования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6E9" w:rsidRPr="00E43C49" w:rsidRDefault="00243300" w:rsidP="005136F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</w:t>
      </w:r>
      <w:r w:rsidR="006336E9"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Атомно-эмиссионная спектрометрия с индуктивно связанной плазмой</w:t>
      </w: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336E9" w:rsidRPr="005136F0" w:rsidRDefault="005136F0" w:rsidP="005136F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Подробное описание методики: </w:t>
      </w:r>
      <w:r w:rsidRPr="005136F0">
        <w:rPr>
          <w:rFonts w:ascii="Times New Roman" w:hAnsi="Times New Roman" w:cs="Times New Roman"/>
          <w:sz w:val="28"/>
          <w:szCs w:val="28"/>
        </w:rPr>
        <w:t>а</w:t>
      </w:r>
      <w:r w:rsidR="006336E9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томно-эмиссионная </w:t>
      </w:r>
      <w:r w:rsidR="0024330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спектрометрия</w:t>
      </w:r>
      <w:r w:rsidR="006336E9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индуктив</w:t>
      </w:r>
      <w:r w:rsidR="0024330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связанной плазмой (ICP-AES) </w:t>
      </w:r>
      <w:r w:rsidR="006336E9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собой аналитический метод, используемый для обнаружения химических элементов. Это тип эмиссионной спектроскопии, который использует индуктивно связанную плазму для получения возбужденных атомов и ионов, испускающих электромагнитное </w:t>
      </w:r>
      <w:r w:rsidR="006336E9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излучение на длинах волн, характерных для конкретного элемента.</w:t>
      </w:r>
    </w:p>
    <w:p w:rsidR="006336E9" w:rsidRPr="00E43C49" w:rsidRDefault="00243300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Атомно-эмиссионная спектрометрия с индуктивно связанной плазмой это весьма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популятный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простой и точный метод анализа. Суть его в том, что при возбуждении и ионизации с последующим переходом в стабильное состояние каждый элемент Периодической Таблицы испускает квант света с определенной длиной волны. Соответственно, определяя длину волны, можно провести качественный анализ, а определяя интенсивность испускания волны данной длины – количественный. Отсюда еще одно важное достоинство атомно-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эмисионной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спектрометрии – оба этих анализа выполняются одновременно.</w:t>
      </w:r>
    </w:p>
    <w:p w:rsidR="004906DF" w:rsidRPr="00E43C49" w:rsidRDefault="00243300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предназначен для определения преимущественно металлов и металлоидов. Выделяется своей экспрессивностью, удобством и простотой использования. Отлично подходи</w:t>
      </w:r>
      <w:r w:rsidR="0067069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для анализа воды на металлы в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. и тяжелые.</w:t>
      </w:r>
    </w:p>
    <w:p w:rsidR="00B40FE9" w:rsidRPr="00E43C49" w:rsidRDefault="00243300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анализируемые пробы должны быть переведены в раствор.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одной пробы обычно занимает немногим более минуты, после чего аналитик получает спектры всех обнаруженных элементов. Расход – 5-6 мл пробы на один анализ.</w:t>
      </w:r>
    </w:p>
    <w:p w:rsidR="00243300" w:rsidRPr="00E43C49" w:rsidRDefault="00243300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Обоснование применимости метода: </w:t>
      </w:r>
    </w:p>
    <w:p w:rsidR="00725ACE" w:rsidRPr="00E43C49" w:rsidRDefault="00725AC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метода</w:t>
      </w:r>
      <w:r w:rsidR="0024330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ледования обоснован тем, что он утвержден для анализа питьевой воды</w:t>
      </w:r>
      <w:r w:rsidR="0024330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«ГОСТ Р 51232-98. Государственный стандарт Российской Федерации. Вода питьевая. Общие требования к организации и методам контроля качества», который принят и введен в действие Постановлением Госстандарта России от 17.12.1998 № 449.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</w:t>
      </w:r>
      <w:r w:rsidR="00CC3BA8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24330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распространяется в части требований к методам контроля и на воду питьевую нецентрализованных и автономных систем водоснабжения. Стандарт применяют и при проведении работ по сертификации.</w:t>
      </w:r>
    </w:p>
    <w:p w:rsidR="008C742E" w:rsidRPr="00E43C49" w:rsidRDefault="00725AC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Ссылка на публикацию применения данной методики: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</w:t>
      </w:r>
      <w:r w:rsidR="00CC3BA8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4362E4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</w:t>
      </w:r>
      <w:r w:rsidR="00CC3BA8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4362E4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</w:t>
      </w:r>
      <w:r w:rsidR="00CC3BA8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EF434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69F1" w:rsidRPr="00E43C49" w:rsidRDefault="00903954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F76BE"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Методы определения органолептических показателей качества различных видов вод, кроме технической воды.</w:t>
      </w:r>
    </w:p>
    <w:p w:rsidR="005F76BE" w:rsidRPr="00E43C49" w:rsidRDefault="005F76B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Подробное описание методики:</w:t>
      </w:r>
    </w:p>
    <w:p w:rsidR="005F76BE" w:rsidRPr="00E43C49" w:rsidRDefault="005F76B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основе методов лежит способность человека ощущать и воспринимать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растворенные в воде вещества как запахи, вкусы и привкусы. В зависимости от объективных условий (температура, влажность) и функционального состояния организма (например, суточных колебаний) интенсивность обоняния может колебаться в достаточно широких пределах.</w:t>
      </w:r>
    </w:p>
    <w:p w:rsidR="005F76BE" w:rsidRPr="00E43C49" w:rsidRDefault="005F76B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Органолептическая оценка выполняется прямым методом распознавания запахов, вкусов и привкусов - по ощущению воспринимаемого вкуса. Данные показатели не поддаются формальному измерению - определение проводится экспертным путем.</w:t>
      </w:r>
    </w:p>
    <w:p w:rsidR="005F76BE" w:rsidRPr="00E43C49" w:rsidRDefault="005F76B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интенсивности запаха и привкуса пользуются системой баллов.</w:t>
      </w:r>
    </w:p>
    <w:p w:rsidR="005F76BE" w:rsidRPr="00E43C49" w:rsidRDefault="005F76B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Обоснование применимости метода: </w:t>
      </w:r>
    </w:p>
    <w:p w:rsidR="005F76BE" w:rsidRPr="00E43C49" w:rsidRDefault="005F76B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метода исследования обоснован тем, что он утвержден для анализа питьевой воды «ГОСТ Р 51232-98. Государственный стандарт Российской Федерации. Вода питьевая. Общие требования к организации и методам контроля качества», который принят и введен в действие Постановлением Госстандарта России от 17.12.1998 № 449.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</w:t>
      </w:r>
      <w:r w:rsidR="00CC3BA8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D7FCB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распространяется в части требований к методам контроля и на воду питьевую нецентрализованных и автономных систем водоснабжения. Стандарт применяют и при проведении работ по сертификации.</w:t>
      </w:r>
    </w:p>
    <w:p w:rsidR="00B40FE9" w:rsidRPr="00E43C49" w:rsidRDefault="005F76BE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Ссылка на публикацию применения данной методики:</w:t>
      </w:r>
      <w:r w:rsidR="00B6457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[20]</w:t>
      </w:r>
      <w:r w:rsidR="004362E4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6457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[21].</w:t>
      </w:r>
    </w:p>
    <w:p w:rsidR="001058BB" w:rsidRPr="00E43C49" w:rsidRDefault="00F22F1B" w:rsidP="00E43C4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ЭТАПЫ ИССЛЕДОВАНИЯ</w:t>
      </w:r>
    </w:p>
    <w:p w:rsidR="00F22F1B" w:rsidRPr="00E43C49" w:rsidRDefault="00F22F1B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Исследование проводилось с 01.08.2023 по 31</w:t>
      </w:r>
      <w:r w:rsidR="00265AE7" w:rsidRPr="00E43C49">
        <w:rPr>
          <w:rFonts w:ascii="Times New Roman" w:eastAsia="Times New Roman" w:hAnsi="Times New Roman" w:cs="Times New Roman"/>
          <w:sz w:val="28"/>
          <w:szCs w:val="28"/>
        </w:rPr>
        <w:t>.12.2024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A4E13" w:rsidRPr="00E43C49" w:rsidRDefault="000A4E13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Объектом наших исследований явился талый снег, собранный с поверхности Северного Ледовитого океана в географической точке Северного полюса 19.08.2023 и 17.08.2024.</w:t>
      </w:r>
    </w:p>
    <w:p w:rsidR="00F22F1B" w:rsidRPr="00E43C49" w:rsidRDefault="00F22F1B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Началось исследование с подготовки к экспедиции и изучения литературы по теме исследования.</w:t>
      </w:r>
    </w:p>
    <w:p w:rsidR="00F22F1B" w:rsidRPr="00E43C49" w:rsidRDefault="00F22F1B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В 4-ю Арктическую</w:t>
      </w:r>
      <w:r w:rsidR="009525A8" w:rsidRPr="00E43C49">
        <w:rPr>
          <w:rFonts w:ascii="Times New Roman" w:eastAsia="Times New Roman" w:hAnsi="Times New Roman" w:cs="Times New Roman"/>
          <w:sz w:val="28"/>
          <w:szCs w:val="28"/>
        </w:rPr>
        <w:t xml:space="preserve"> экспед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>ицию</w:t>
      </w:r>
      <w:r w:rsidR="009525A8" w:rsidRPr="00E43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525A8" w:rsidRPr="00E43C49">
        <w:rPr>
          <w:rFonts w:ascii="Times New Roman" w:eastAsia="Times New Roman" w:hAnsi="Times New Roman" w:cs="Times New Roman"/>
          <w:sz w:val="28"/>
          <w:szCs w:val="28"/>
        </w:rPr>
        <w:t>Росатома</w:t>
      </w:r>
      <w:proofErr w:type="spellEnd"/>
      <w:r w:rsidR="009525A8" w:rsidRPr="00E43C49">
        <w:rPr>
          <w:rFonts w:ascii="Times New Roman" w:eastAsia="Times New Roman" w:hAnsi="Times New Roman" w:cs="Times New Roman"/>
          <w:sz w:val="28"/>
          <w:szCs w:val="28"/>
        </w:rPr>
        <w:t xml:space="preserve"> «Ледокол знаний 2023» на самом большом атомном ледоколе «50 лет Победы» автор проекта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 xml:space="preserve"> отправился 15.08.2023. И уже 19.08.2023</w:t>
      </w:r>
      <w:r w:rsidR="009525A8" w:rsidRPr="00E43C49">
        <w:rPr>
          <w:rFonts w:ascii="Times New Roman" w:eastAsia="Times New Roman" w:hAnsi="Times New Roman" w:cs="Times New Roman"/>
          <w:sz w:val="28"/>
          <w:szCs w:val="28"/>
        </w:rPr>
        <w:t xml:space="preserve"> собрал пробы снега на «Вершине мира» - на </w:t>
      </w:r>
      <w:r w:rsidR="009525A8" w:rsidRPr="00E43C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Северном полюсе, там, где редко ступает нога человека. 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 xml:space="preserve">Пробы снега были собраны на максимальную глубину снежного покрова (до поверхности льда) в стерильные пластиковые контейнеры для сбора биоматериалов объемом 60 </w:t>
      </w:r>
      <w:proofErr w:type="gramStart"/>
      <w:r w:rsidRPr="00E43C49">
        <w:rPr>
          <w:rFonts w:ascii="Times New Roman" w:eastAsia="Times New Roman" w:hAnsi="Times New Roman" w:cs="Times New Roman"/>
          <w:sz w:val="28"/>
          <w:szCs w:val="28"/>
        </w:rPr>
        <w:t>мл.,</w:t>
      </w:r>
      <w:proofErr w:type="gramEnd"/>
      <w:r w:rsidRPr="00E43C49">
        <w:rPr>
          <w:rFonts w:ascii="Times New Roman" w:eastAsia="Times New Roman" w:hAnsi="Times New Roman" w:cs="Times New Roman"/>
          <w:sz w:val="28"/>
          <w:szCs w:val="28"/>
        </w:rPr>
        <w:t xml:space="preserve"> всего было собрано 1</w:t>
      </w:r>
      <w:r w:rsidR="004C4446" w:rsidRPr="00E43C4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 xml:space="preserve"> проб по 60 мл.</w:t>
      </w:r>
    </w:p>
    <w:p w:rsidR="00F22F1B" w:rsidRPr="00E43C49" w:rsidRDefault="00F22F1B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Дополнительно была собрана проба в чистое пластиковое ведро</w:t>
      </w:r>
      <w:r w:rsidR="00244284" w:rsidRPr="00E43C49">
        <w:rPr>
          <w:rFonts w:ascii="Times New Roman" w:eastAsia="Times New Roman" w:hAnsi="Times New Roman" w:cs="Times New Roman"/>
          <w:sz w:val="28"/>
          <w:szCs w:val="28"/>
        </w:rPr>
        <w:t>, для определения части органолептических показателей качества талого снега.</w:t>
      </w:r>
    </w:p>
    <w:p w:rsidR="00244284" w:rsidRPr="00E43C49" w:rsidRDefault="00244284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 xml:space="preserve">Процесс отбора проб представлен на рис. </w:t>
      </w:r>
      <w:r w:rsidR="009D5EA2" w:rsidRPr="00E43C49">
        <w:rPr>
          <w:rFonts w:ascii="Times New Roman" w:eastAsia="Times New Roman" w:hAnsi="Times New Roman" w:cs="Times New Roman"/>
          <w:sz w:val="28"/>
          <w:szCs w:val="28"/>
        </w:rPr>
        <w:t xml:space="preserve">1 – </w:t>
      </w:r>
      <w:r w:rsidR="00B87041" w:rsidRPr="00E43C49">
        <w:rPr>
          <w:rFonts w:ascii="Times New Roman" w:eastAsia="Times New Roman" w:hAnsi="Times New Roman" w:cs="Times New Roman"/>
          <w:sz w:val="28"/>
          <w:szCs w:val="28"/>
        </w:rPr>
        <w:t>3.</w:t>
      </w:r>
    </w:p>
    <w:p w:rsidR="00F22F1B" w:rsidRPr="00E43C49" w:rsidRDefault="00B87041" w:rsidP="00E43C49">
      <w:pPr>
        <w:widowControl w:val="0"/>
        <w:spacing w:after="0" w:line="36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D5ED9D">
            <wp:extent cx="6447259" cy="213013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657" cy="2136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2F1B" w:rsidRPr="00E43C49" w:rsidRDefault="00272686" w:rsidP="00E43C4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Рис. 1                                                   Рис. 2        </w:t>
      </w:r>
      <w:r w:rsidR="00E43C49" w:rsidRP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</w:t>
      </w: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Рис. 3</w:t>
      </w:r>
    </w:p>
    <w:p w:rsidR="00272686" w:rsidRPr="00E43C49" w:rsidRDefault="00272686" w:rsidP="00E43C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>Процесс отбора проб снега на Северном полюсе</w:t>
      </w:r>
      <w:r w:rsidR="004333B7" w:rsidRP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 в 2023 году</w:t>
      </w:r>
    </w:p>
    <w:p w:rsidR="004C4446" w:rsidRPr="00E43C49" w:rsidRDefault="004C4446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Поднявшись на борт корабля, 10 герметично упакованных проб были помещены в холодильник. Консервировать пробы не стали, так как на борт корабля был запрещен пронос сторонних веществ.</w:t>
      </w:r>
    </w:p>
    <w:p w:rsidR="000A4E13" w:rsidRPr="00E43C49" w:rsidRDefault="000A4E13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А одну пробу мы оставили для исследования органолептических показателей качества талого снега, также оставили в помещении и ведро со снегом, чтобы эти две пробы растаяли.</w:t>
      </w:r>
    </w:p>
    <w:p w:rsidR="00272686" w:rsidRPr="00E43C49" w:rsidRDefault="009525A8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Научное исследование началось сразу на борту корабля</w:t>
      </w:r>
      <w:r w:rsidR="00272686" w:rsidRPr="00E43C49">
        <w:rPr>
          <w:rFonts w:ascii="Times New Roman" w:eastAsia="Times New Roman" w:hAnsi="Times New Roman" w:cs="Times New Roman"/>
          <w:sz w:val="28"/>
          <w:szCs w:val="28"/>
        </w:rPr>
        <w:t>, так как часть показателей нужно определять в течении 24 часов с момента взятия пробы. Были проведены анализы методами, определяющими органолептические показатели качества талого снега с Северного полюса, в соответствии «ГОСТ Р 57164-2016. Национальный стандарт Российской Федерации. Вода питьевая. Методы определения запаха, вкуса и мутности»</w:t>
      </w:r>
      <w:r w:rsidR="000A4E13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[20]</w:t>
      </w:r>
      <w:r w:rsidR="009120C5" w:rsidRPr="00E43C49">
        <w:rPr>
          <w:rFonts w:ascii="Times New Roman" w:eastAsia="Times New Roman" w:hAnsi="Times New Roman" w:cs="Times New Roman"/>
          <w:sz w:val="28"/>
          <w:szCs w:val="28"/>
        </w:rPr>
        <w:t xml:space="preserve">, с небольшими отступлениями, возможность которых прописана в </w:t>
      </w:r>
      <w:r w:rsidR="009750B7" w:rsidRPr="00E43C49">
        <w:rPr>
          <w:rFonts w:ascii="Times New Roman" w:eastAsia="Times New Roman" w:hAnsi="Times New Roman" w:cs="Times New Roman"/>
          <w:sz w:val="28"/>
          <w:szCs w:val="28"/>
        </w:rPr>
        <w:t>ГОСТ Р 57164-2016:</w:t>
      </w:r>
    </w:p>
    <w:p w:rsidR="00FA3A0F" w:rsidRPr="00E43C49" w:rsidRDefault="009750B7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- з</w:t>
      </w:r>
      <w:r w:rsidR="00030250" w:rsidRPr="00E43C49">
        <w:rPr>
          <w:rFonts w:ascii="Times New Roman" w:eastAsia="Times New Roman" w:hAnsi="Times New Roman" w:cs="Times New Roman"/>
          <w:sz w:val="28"/>
          <w:szCs w:val="28"/>
        </w:rPr>
        <w:t xml:space="preserve">апах и привкус определялись автором проекта </w:t>
      </w:r>
      <w:r w:rsidR="00FA3A0F" w:rsidRPr="00E43C49">
        <w:rPr>
          <w:rFonts w:ascii="Times New Roman" w:eastAsia="Times New Roman" w:hAnsi="Times New Roman" w:cs="Times New Roman"/>
          <w:sz w:val="28"/>
          <w:szCs w:val="28"/>
        </w:rPr>
        <w:t xml:space="preserve">по пятибалльной системе, </w:t>
      </w:r>
      <w:r w:rsidR="00FA3A0F" w:rsidRPr="00E43C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расписанной в 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>ГОСТ Р 57164-2016 из собранной в стерильную тару пробы;</w:t>
      </w:r>
    </w:p>
    <w:p w:rsidR="00FA3A0F" w:rsidRPr="00E43C49" w:rsidRDefault="009750B7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- ц</w:t>
      </w:r>
      <w:r w:rsidR="00FA3A0F" w:rsidRPr="00E43C49">
        <w:rPr>
          <w:rFonts w:ascii="Times New Roman" w:eastAsia="Times New Roman" w:hAnsi="Times New Roman" w:cs="Times New Roman"/>
          <w:sz w:val="28"/>
          <w:szCs w:val="28"/>
        </w:rPr>
        <w:t>ветность и мутность определялась в сравнении с бутилированной питьевой водой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C4446" w:rsidRPr="00E43C49" w:rsidRDefault="009750B7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- д</w:t>
      </w:r>
      <w:r w:rsidR="004C4446" w:rsidRPr="00E43C49">
        <w:rPr>
          <w:rFonts w:ascii="Times New Roman" w:eastAsia="Times New Roman" w:hAnsi="Times New Roman" w:cs="Times New Roman"/>
          <w:sz w:val="28"/>
          <w:szCs w:val="28"/>
        </w:rPr>
        <w:t>ля определения окраски и прозра</w:t>
      </w:r>
      <w:r w:rsidR="000A4E13" w:rsidRPr="00E43C49">
        <w:rPr>
          <w:rFonts w:ascii="Times New Roman" w:eastAsia="Times New Roman" w:hAnsi="Times New Roman" w:cs="Times New Roman"/>
          <w:sz w:val="28"/>
          <w:szCs w:val="28"/>
        </w:rPr>
        <w:t>чности была взята проба снега из</w:t>
      </w:r>
      <w:r w:rsidR="004C4446" w:rsidRPr="00E43C49">
        <w:rPr>
          <w:rFonts w:ascii="Times New Roman" w:eastAsia="Times New Roman" w:hAnsi="Times New Roman" w:cs="Times New Roman"/>
          <w:sz w:val="28"/>
          <w:szCs w:val="28"/>
        </w:rPr>
        <w:t xml:space="preserve"> пластикового ведра, талый снег был перелит в трёх литровую банку, так как высокая стеклянная колба на борту корабля отсутствовала, а брать с собой в экспедицию объемные сторонни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>е вещи было запрещено;</w:t>
      </w:r>
    </w:p>
    <w:p w:rsidR="009750B7" w:rsidRPr="00E43C49" w:rsidRDefault="009750B7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- плавающие примеси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>определялись в соответствии с ГОСТ Р 57164-2016 в пробе, которая была собрана в стерильную.</w:t>
      </w:r>
    </w:p>
    <w:p w:rsidR="001058BB" w:rsidRPr="00E43C49" w:rsidRDefault="00160452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экспедиции автор проекта прибыл на корабле в порт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г.Мурманск</w:t>
      </w:r>
      <w:r w:rsidR="00BA08F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уже оттуда на самолете вернулся домой в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г.Северск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Томской области. По воз</w:t>
      </w:r>
      <w:r w:rsidR="00BA08F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вращению домой пробы снега ещё не растаяли, в контейнерах лежал снег. </w:t>
      </w:r>
      <w:r w:rsidR="004C0815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пробы были помещены в холодильник.</w:t>
      </w:r>
    </w:p>
    <w:p w:rsidR="000C45C1" w:rsidRPr="00E43C49" w:rsidRDefault="001B1FA0" w:rsidP="00E43C4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</w:t>
      </w:r>
      <w:r w:rsidR="00D00948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проведён</w:t>
      </w:r>
      <w:r w:rsidR="0000753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530" w:rsidRPr="00E43C49">
        <w:rPr>
          <w:rFonts w:ascii="Times New Roman" w:hAnsi="Times New Roman" w:cs="Times New Roman"/>
          <w:bCs/>
          <w:sz w:val="28"/>
          <w:szCs w:val="28"/>
        </w:rPr>
        <w:t>анализ</w:t>
      </w:r>
      <w:r w:rsidR="00E1436C" w:rsidRPr="00E43C49">
        <w:rPr>
          <w:rFonts w:ascii="Times New Roman" w:hAnsi="Times New Roman" w:cs="Times New Roman"/>
          <w:bCs/>
          <w:sz w:val="28"/>
          <w:szCs w:val="28"/>
        </w:rPr>
        <w:t xml:space="preserve"> талого снега с Северного полюса при помощи метода атомно-эмиссионной спектрометрии с индуктивно связанной плазмой, </w:t>
      </w:r>
      <w:r w:rsidR="00007530" w:rsidRPr="00E43C49">
        <w:rPr>
          <w:rFonts w:ascii="Times New Roman" w:hAnsi="Times New Roman" w:cs="Times New Roman"/>
          <w:bCs/>
          <w:sz w:val="28"/>
          <w:szCs w:val="28"/>
        </w:rPr>
        <w:t>он был проведён</w:t>
      </w:r>
      <w:r w:rsidR="00E1436C" w:rsidRPr="00E43C49">
        <w:rPr>
          <w:rFonts w:ascii="Times New Roman" w:hAnsi="Times New Roman" w:cs="Times New Roman"/>
          <w:bCs/>
          <w:sz w:val="28"/>
          <w:szCs w:val="28"/>
        </w:rPr>
        <w:t xml:space="preserve"> в учебной лаборатории Северского технологического института – филиала федерального государственного автономного образовательного учреждения высшего образования «Национальный исследовательский ядерный университет «МИФИ» (СТИ НИЯУ МИФИ)</w:t>
      </w:r>
      <w:r w:rsidR="00007530" w:rsidRPr="00E43C49">
        <w:rPr>
          <w:rFonts w:ascii="Times New Roman" w:hAnsi="Times New Roman" w:cs="Times New Roman"/>
          <w:bCs/>
          <w:sz w:val="28"/>
          <w:szCs w:val="28"/>
        </w:rPr>
        <w:t>.</w:t>
      </w:r>
      <w:r w:rsidR="009D5EA2" w:rsidRPr="00E43C49">
        <w:rPr>
          <w:rFonts w:ascii="Times New Roman" w:hAnsi="Times New Roman" w:cs="Times New Roman"/>
          <w:bCs/>
          <w:sz w:val="28"/>
          <w:szCs w:val="28"/>
        </w:rPr>
        <w:t xml:space="preserve"> На рис. 4 – 6 представлен процесс проведения анализа.</w:t>
      </w:r>
    </w:p>
    <w:p w:rsidR="000C45C1" w:rsidRPr="00E43C49" w:rsidRDefault="000C45C1" w:rsidP="003F7886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CB4AEAB">
            <wp:extent cx="5958580" cy="1879561"/>
            <wp:effectExtent l="0" t="0" r="444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794" cy="1898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1A0" w:rsidRPr="00E43C49" w:rsidRDefault="00FA11A0" w:rsidP="00E43C4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Рис. 4                                           </w:t>
      </w:r>
      <w:r w:rsid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</w:t>
      </w: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   Рис. 5                                                          </w:t>
      </w:r>
      <w:r w:rsid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   Рис. 6</w:t>
      </w:r>
    </w:p>
    <w:p w:rsidR="001058BB" w:rsidRPr="00E43C49" w:rsidRDefault="00FA11A0" w:rsidP="00E43C49">
      <w:pPr>
        <w:widowControl w:val="0"/>
        <w:spacing w:after="0" w:line="240" w:lineRule="auto"/>
        <w:ind w:hanging="284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>Процесс проведения анализа</w:t>
      </w:r>
      <w:r w:rsidRPr="00E43C49">
        <w:rPr>
          <w:rFonts w:ascii="Times New Roman" w:hAnsi="Times New Roman" w:cs="Times New Roman"/>
          <w:bCs/>
          <w:i/>
          <w:sz w:val="24"/>
          <w:szCs w:val="24"/>
        </w:rPr>
        <w:t xml:space="preserve"> талого снега с Северного полюса </w:t>
      </w:r>
      <w:r w:rsidR="000D5A4C" w:rsidRPr="00E43C49">
        <w:rPr>
          <w:rFonts w:ascii="Times New Roman" w:hAnsi="Times New Roman" w:cs="Times New Roman"/>
          <w:bCs/>
          <w:i/>
          <w:sz w:val="24"/>
          <w:szCs w:val="24"/>
        </w:rPr>
        <w:t xml:space="preserve">в 2023 г. </w:t>
      </w:r>
      <w:r w:rsidRPr="00E43C49">
        <w:rPr>
          <w:rFonts w:ascii="Times New Roman" w:hAnsi="Times New Roman" w:cs="Times New Roman"/>
          <w:bCs/>
          <w:i/>
          <w:sz w:val="24"/>
          <w:szCs w:val="24"/>
        </w:rPr>
        <w:t>при помощи метода атомно-эмиссионной спектрометрии с индуктивно связанной плазмой в СТИ НИЯУ МИФИ</w:t>
      </w:r>
    </w:p>
    <w:p w:rsidR="00265AE7" w:rsidRPr="00E43C49" w:rsidRDefault="004333B7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 году автором проекта было заключено</w:t>
      </w:r>
      <w:r w:rsidR="007116E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соглашение с Осиповым Тимофеем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Олеговичем</w:t>
      </w:r>
      <w:r w:rsidR="007116E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учеником 9 класса школы № 121 г. </w:t>
      </w:r>
      <w:proofErr w:type="spellStart"/>
      <w:r w:rsidR="007116E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Снежинска</w:t>
      </w:r>
      <w:proofErr w:type="spellEnd"/>
      <w:r w:rsidR="007116E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сборе </w:t>
      </w:r>
      <w:r w:rsidR="007116E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образцов снега с поверхности Северного Ледовитого океана в географической точке Северного полюса.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проб снега был осуществлён 17.08.2024 </w:t>
      </w:r>
      <w:proofErr w:type="gramStart"/>
      <w:r w:rsidR="00B3489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proofErr w:type="gram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5-й Арктической экспедиции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Росатома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«Ледокол знаний 2024» на самом большом атомном ледоколе «50 лет Победы».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Пробы снега были собраны на максимальную глубину снежного покрова (до поверхности льда) в стерильные пластиковые пробирки объемом 50 </w:t>
      </w:r>
      <w:proofErr w:type="gram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мл.,</w:t>
      </w:r>
      <w:proofErr w:type="gram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было собрано 5 проб по 50 мл. </w:t>
      </w:r>
    </w:p>
    <w:p w:rsidR="004333B7" w:rsidRPr="00E43C49" w:rsidRDefault="004333B7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пробы снега были доставлены автору проекта экспресс доставкой в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термосумке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обложенные аккумуляторами холода. Процесс отбора и доставки проб снега представлен на рис. 7 – 9.</w:t>
      </w:r>
    </w:p>
    <w:p w:rsidR="000D2196" w:rsidRPr="00E43C49" w:rsidRDefault="000D2196" w:rsidP="00E43C4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3C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591820</wp:posOffset>
            </wp:positionH>
            <wp:positionV relativeFrom="paragraph">
              <wp:posOffset>0</wp:posOffset>
            </wp:positionV>
            <wp:extent cx="6711315" cy="1991360"/>
            <wp:effectExtent l="0" t="0" r="0" b="8890"/>
            <wp:wrapTopAndBottom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315" cy="199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>Рис. 7                                                            Рис. 8                                                             Рис. 9</w:t>
      </w:r>
    </w:p>
    <w:p w:rsidR="000D2196" w:rsidRPr="00E43C49" w:rsidRDefault="000D2196" w:rsidP="00E43C4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>Процесс отбора проб снега на Северном полюсе и их доставки в 2024 году</w:t>
      </w:r>
    </w:p>
    <w:p w:rsidR="004A02BE" w:rsidRPr="00E43C49" w:rsidRDefault="003F7886" w:rsidP="003F788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1780540</wp:posOffset>
            </wp:positionV>
            <wp:extent cx="6704330" cy="1533525"/>
            <wp:effectExtent l="0" t="0" r="1270" b="9525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330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32F" w:rsidRPr="00E43C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После получения проб в 2024 году автором проекта были проведены исследования органолептических показателей качества талого снега, а также проведён анализ талого снега с </w:t>
      </w:r>
      <w:r w:rsidR="000D219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Северного полюса при помощи метода атомно-эмиссионной спектрометрии с индуктивно связанной плазмой, он был проведён в учебной лаборатории СТИ НИЯУ МИФИ. На рис. 10 – 12 представлен процесс проведения анализа.</w:t>
      </w:r>
    </w:p>
    <w:p w:rsidR="000D5A4C" w:rsidRPr="00E43C49" w:rsidRDefault="000D5A4C" w:rsidP="00E43C4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Рис. 10                                                                                 Рис. 11</w:t>
      </w:r>
    </w:p>
    <w:p w:rsidR="00265AE7" w:rsidRPr="00E43C49" w:rsidRDefault="000D5A4C" w:rsidP="00E43C4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C49">
        <w:rPr>
          <w:rFonts w:ascii="Times New Roman" w:eastAsia="Times New Roman" w:hAnsi="Times New Roman" w:cs="Times New Roman"/>
          <w:i/>
          <w:sz w:val="24"/>
          <w:szCs w:val="24"/>
        </w:rPr>
        <w:t>Процесс проведения анализа</w:t>
      </w:r>
      <w:r w:rsidRPr="00E43C49">
        <w:rPr>
          <w:rFonts w:ascii="Times New Roman" w:hAnsi="Times New Roman" w:cs="Times New Roman"/>
          <w:bCs/>
          <w:i/>
          <w:sz w:val="24"/>
          <w:szCs w:val="24"/>
        </w:rPr>
        <w:t xml:space="preserve"> талого снега с Северного полюса в 2024 г. при помощи метода атомно-эмиссионной спектрометрии с индуктивно связанной плазмой в СТИ НИЯУ МИФИ</w:t>
      </w:r>
    </w:p>
    <w:p w:rsidR="0007608D" w:rsidRPr="00E43C49" w:rsidRDefault="00927077" w:rsidP="00E43C4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lastRenderedPageBreak/>
        <w:t>Далее продолжился процесс изучения литературы по теме исследования, анализ и интерпретация результатов, подготовка отчёта о пров</w:t>
      </w:r>
      <w:r w:rsidR="00BD329E" w:rsidRPr="00E43C49">
        <w:rPr>
          <w:rFonts w:ascii="Times New Roman" w:hAnsi="Times New Roman" w:cs="Times New Roman"/>
          <w:bCs/>
          <w:sz w:val="28"/>
          <w:szCs w:val="28"/>
        </w:rPr>
        <w:t>едённом исследовании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, формирование выводов. </w:t>
      </w:r>
      <w:r w:rsidR="002B39E5" w:rsidRPr="00E43C49">
        <w:rPr>
          <w:rFonts w:ascii="Times New Roman" w:hAnsi="Times New Roman" w:cs="Times New Roman"/>
          <w:bCs/>
          <w:sz w:val="28"/>
          <w:szCs w:val="28"/>
        </w:rPr>
        <w:t>Подготовлена и опубликована статья</w:t>
      </w:r>
      <w:r w:rsidRPr="00E43C49">
        <w:rPr>
          <w:rFonts w:ascii="Times New Roman" w:hAnsi="Times New Roman" w:cs="Times New Roman"/>
          <w:bCs/>
          <w:sz w:val="28"/>
          <w:szCs w:val="28"/>
        </w:rPr>
        <w:t>.</w:t>
      </w:r>
    </w:p>
    <w:p w:rsidR="00134970" w:rsidRPr="00E43C49" w:rsidRDefault="00916E4A" w:rsidP="00E43C4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</w:t>
      </w:r>
    </w:p>
    <w:p w:rsidR="007C3FCC" w:rsidRPr="00E43C49" w:rsidRDefault="00134970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>Приводим результаты исследования талого снега с Северного полюса методами определения органолептических показателей качества различных видов вод, кроме технической воды (</w:t>
      </w:r>
      <w:r w:rsidR="004D6FAA" w:rsidRPr="00E43C49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39BD" w:rsidRPr="00E43C49">
        <w:rPr>
          <w:rFonts w:ascii="Times New Roman" w:hAnsi="Times New Roman" w:cs="Times New Roman"/>
          <w:bCs/>
          <w:sz w:val="28"/>
          <w:szCs w:val="28"/>
        </w:rPr>
        <w:t>2</w:t>
      </w:r>
      <w:r w:rsidRPr="00E43C49">
        <w:rPr>
          <w:rFonts w:ascii="Times New Roman" w:hAnsi="Times New Roman" w:cs="Times New Roman"/>
          <w:bCs/>
          <w:sz w:val="28"/>
          <w:szCs w:val="28"/>
        </w:rPr>
        <w:t>).</w:t>
      </w:r>
    </w:p>
    <w:p w:rsidR="00BA00CC" w:rsidRPr="00E43C49" w:rsidRDefault="007C3FCC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 xml:space="preserve">Из представленной </w:t>
      </w:r>
      <w:r w:rsidR="00B04B28" w:rsidRPr="00E43C49">
        <w:rPr>
          <w:rFonts w:ascii="Times New Roman" w:hAnsi="Times New Roman" w:cs="Times New Roman"/>
          <w:bCs/>
          <w:sz w:val="28"/>
          <w:szCs w:val="28"/>
        </w:rPr>
        <w:t xml:space="preserve">в приложении </w:t>
      </w:r>
      <w:r w:rsidR="00DF39BD" w:rsidRPr="00E43C49">
        <w:rPr>
          <w:rFonts w:ascii="Times New Roman" w:hAnsi="Times New Roman" w:cs="Times New Roman"/>
          <w:bCs/>
          <w:sz w:val="28"/>
          <w:szCs w:val="28"/>
        </w:rPr>
        <w:t>2</w:t>
      </w:r>
      <w:r w:rsidR="00B04B28" w:rsidRPr="00E43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таблицы видно, что </w:t>
      </w:r>
      <w:r w:rsidR="00BA00CC" w:rsidRPr="00E43C49">
        <w:rPr>
          <w:rFonts w:ascii="Times New Roman" w:hAnsi="Times New Roman" w:cs="Times New Roman"/>
          <w:bCs/>
          <w:sz w:val="28"/>
          <w:szCs w:val="28"/>
        </w:rPr>
        <w:t>на протяжении 2 лет (2023 – 2024 годы) экологическая обстановка на поверхности Северного Ледовитого океана в географической точке Северного полюса остаётся не изменой, анализы талого снега одинаковые. Поверхность океана на Северном полюсе не загрязнена тяжёлыми металлами. Талый снег соответствует требованиям СанПиН 1.2.3685-21 (вода питьевая) и ГОСТ Р 58144-2018 (вода дистиллированная).</w:t>
      </w:r>
    </w:p>
    <w:p w:rsidR="00C72AAF" w:rsidRPr="00E43C49" w:rsidRDefault="00BB71BA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 xml:space="preserve">Приводим результаты исследования талого снега с Северного полюса при помощи метода атомно-эмиссионной спектрометрии с индуктивно связанной плазмой, проводимого в учебной лаборатории </w:t>
      </w:r>
      <w:r w:rsidR="00D726BE" w:rsidRPr="00E43C49">
        <w:rPr>
          <w:rFonts w:ascii="Times New Roman" w:hAnsi="Times New Roman" w:cs="Times New Roman"/>
          <w:bCs/>
          <w:sz w:val="28"/>
          <w:szCs w:val="28"/>
        </w:rPr>
        <w:t>СТИ НИЯУ МИФИ</w:t>
      </w:r>
      <w:r w:rsidR="00C47E54" w:rsidRPr="00E43C49">
        <w:rPr>
          <w:rFonts w:ascii="Times New Roman" w:hAnsi="Times New Roman" w:cs="Times New Roman"/>
          <w:bCs/>
          <w:sz w:val="28"/>
          <w:szCs w:val="28"/>
        </w:rPr>
        <w:t>, и</w:t>
      </w:r>
      <w:r w:rsidR="00C47E54"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="00C47E54" w:rsidRPr="00E43C49">
        <w:rPr>
          <w:rFonts w:ascii="Times New Roman" w:hAnsi="Times New Roman" w:cs="Times New Roman"/>
          <w:bCs/>
          <w:sz w:val="28"/>
          <w:szCs w:val="28"/>
        </w:rPr>
        <w:t xml:space="preserve">сравнение их с требованиями СанПиН 1.2.3685-21 к питьевой воде </w:t>
      </w:r>
      <w:r w:rsidRPr="00E43C49">
        <w:rPr>
          <w:rFonts w:ascii="Times New Roman" w:hAnsi="Times New Roman" w:cs="Times New Roman"/>
          <w:bCs/>
          <w:sz w:val="28"/>
          <w:szCs w:val="28"/>
        </w:rPr>
        <w:t>(</w:t>
      </w:r>
      <w:r w:rsidR="00B04B28" w:rsidRPr="00E43C49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39BD" w:rsidRPr="00E43C49">
        <w:rPr>
          <w:rFonts w:ascii="Times New Roman" w:hAnsi="Times New Roman" w:cs="Times New Roman"/>
          <w:bCs/>
          <w:sz w:val="28"/>
          <w:szCs w:val="28"/>
        </w:rPr>
        <w:t>3</w:t>
      </w:r>
      <w:r w:rsidRPr="00E43C49">
        <w:rPr>
          <w:rFonts w:ascii="Times New Roman" w:hAnsi="Times New Roman" w:cs="Times New Roman"/>
          <w:bCs/>
          <w:sz w:val="28"/>
          <w:szCs w:val="28"/>
        </w:rPr>
        <w:t>).</w:t>
      </w:r>
    </w:p>
    <w:p w:rsidR="001D58F4" w:rsidRPr="00E43C49" w:rsidRDefault="00C47E54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 xml:space="preserve">Из представленной в приложении </w:t>
      </w:r>
      <w:r w:rsidR="00DF39BD" w:rsidRPr="00E43C49">
        <w:rPr>
          <w:rFonts w:ascii="Times New Roman" w:hAnsi="Times New Roman" w:cs="Times New Roman"/>
          <w:bCs/>
          <w:sz w:val="28"/>
          <w:szCs w:val="28"/>
        </w:rPr>
        <w:t>3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58F4" w:rsidRPr="00E43C49">
        <w:rPr>
          <w:rFonts w:ascii="Times New Roman" w:hAnsi="Times New Roman" w:cs="Times New Roman"/>
          <w:bCs/>
          <w:sz w:val="28"/>
          <w:szCs w:val="28"/>
        </w:rPr>
        <w:t>таблицы видно, что результаты анализа талого снега с Северного полюса на протяжении 2 лет (2023 – 2024 годы) полностью соответствуют требованиям СанПиН 1.2.3685-21 к питьевой воде, поверхность океана на Северном полюсе не загрязнена тяжёлыми металлами.</w:t>
      </w:r>
    </w:p>
    <w:p w:rsidR="00C47E54" w:rsidRPr="00E43C49" w:rsidRDefault="00C47E54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>Приводим результаты исследования талого снега с Северного полюса при помощи метода атомно-эмиссионной спектрометрии с индуктивно связанной плазмой, проводимого в учебной лаборатории СТИ НИЯУ МИФИ, и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сравнение их с требованиями ГОСТ Р 58144-2018 к дистиллированной воде (приложение </w:t>
      </w:r>
      <w:r w:rsidR="00DF39BD" w:rsidRPr="00E43C49">
        <w:rPr>
          <w:rFonts w:ascii="Times New Roman" w:hAnsi="Times New Roman" w:cs="Times New Roman"/>
          <w:bCs/>
          <w:sz w:val="28"/>
          <w:szCs w:val="28"/>
        </w:rPr>
        <w:t>4</w:t>
      </w:r>
      <w:r w:rsidRPr="00E43C49">
        <w:rPr>
          <w:rFonts w:ascii="Times New Roman" w:hAnsi="Times New Roman" w:cs="Times New Roman"/>
          <w:bCs/>
          <w:sz w:val="28"/>
          <w:szCs w:val="28"/>
        </w:rPr>
        <w:t>).</w:t>
      </w:r>
    </w:p>
    <w:p w:rsidR="00C47E54" w:rsidRPr="00E43C49" w:rsidRDefault="003B772E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 xml:space="preserve">Как известно свежий выпадающий снег является дистиллированной водой. Из представленных в приложении </w:t>
      </w:r>
      <w:r w:rsidR="00DF39BD" w:rsidRPr="00E43C49">
        <w:rPr>
          <w:rFonts w:ascii="Times New Roman" w:hAnsi="Times New Roman" w:cs="Times New Roman"/>
          <w:bCs/>
          <w:sz w:val="28"/>
          <w:szCs w:val="28"/>
        </w:rPr>
        <w:t>4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 таблицы и диаграммы видно, что результаты анализа талого снега с Северного полюса на протяжении 2 лет (2023 – 2024 годы) </w:t>
      </w:r>
      <w:r w:rsidRPr="00E43C49">
        <w:rPr>
          <w:rFonts w:ascii="Times New Roman" w:hAnsi="Times New Roman" w:cs="Times New Roman"/>
          <w:bCs/>
          <w:sz w:val="28"/>
          <w:szCs w:val="28"/>
        </w:rPr>
        <w:lastRenderedPageBreak/>
        <w:t>полностью соответствуют требованиям ГОСТ Р 58144-2018 к дистиллированной воде. На основании этого можно сделать вывод, что поверхность океана на Северном полюсе не загрязнена тяжёлыми металлами.</w:t>
      </w:r>
    </w:p>
    <w:p w:rsidR="00C47E54" w:rsidRPr="00E43C49" w:rsidRDefault="003B772E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>Приводим результаты сравнительного анализа образцов талого снега 2023, 2024 годов между собой и с результатами исследования, проведённого в 2022 году Ивановым А</w:t>
      </w:r>
      <w:r w:rsidR="004A02BE" w:rsidRPr="00E43C49">
        <w:rPr>
          <w:rFonts w:ascii="Times New Roman" w:hAnsi="Times New Roman" w:cs="Times New Roman"/>
          <w:bCs/>
          <w:sz w:val="28"/>
          <w:szCs w:val="28"/>
        </w:rPr>
        <w:t>.</w:t>
      </w:r>
      <w:r w:rsidR="0082629E" w:rsidRPr="00E43C49">
        <w:rPr>
          <w:rFonts w:ascii="Times New Roman" w:hAnsi="Times New Roman" w:cs="Times New Roman"/>
          <w:bCs/>
          <w:sz w:val="28"/>
          <w:szCs w:val="28"/>
        </w:rPr>
        <w:t>Б</w:t>
      </w:r>
      <w:r w:rsidR="004A02BE" w:rsidRPr="00E43C49">
        <w:rPr>
          <w:rFonts w:ascii="Times New Roman" w:hAnsi="Times New Roman" w:cs="Times New Roman"/>
          <w:bCs/>
          <w:sz w:val="28"/>
          <w:szCs w:val="28"/>
        </w:rPr>
        <w:t>.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, сотрудником Уральского университета, </w:t>
      </w:r>
      <w:proofErr w:type="spellStart"/>
      <w:r w:rsidRPr="00E43C49">
        <w:rPr>
          <w:rFonts w:ascii="Times New Roman" w:hAnsi="Times New Roman" w:cs="Times New Roman"/>
          <w:bCs/>
          <w:sz w:val="28"/>
          <w:szCs w:val="28"/>
        </w:rPr>
        <w:t>блогером</w:t>
      </w:r>
      <w:proofErr w:type="spellEnd"/>
      <w:r w:rsidRPr="00E43C49">
        <w:rPr>
          <w:rFonts w:ascii="Times New Roman" w:hAnsi="Times New Roman" w:cs="Times New Roman"/>
          <w:bCs/>
          <w:sz w:val="28"/>
          <w:szCs w:val="28"/>
        </w:rPr>
        <w:t xml:space="preserve"> – химиком. А также их сравнение с требованиями СанПиН 1.2.3685-21 </w:t>
      </w:r>
      <w:r w:rsidR="00DA411F" w:rsidRPr="00E43C49">
        <w:rPr>
          <w:rFonts w:ascii="Times New Roman" w:hAnsi="Times New Roman" w:cs="Times New Roman"/>
          <w:bCs/>
          <w:sz w:val="28"/>
          <w:szCs w:val="28"/>
        </w:rPr>
        <w:t>к питьевой воде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 и ГОСТ Р 58144-2018 </w:t>
      </w:r>
      <w:r w:rsidR="00DA411F" w:rsidRPr="00E43C49">
        <w:rPr>
          <w:rFonts w:ascii="Times New Roman" w:hAnsi="Times New Roman" w:cs="Times New Roman"/>
          <w:bCs/>
          <w:sz w:val="28"/>
          <w:szCs w:val="28"/>
        </w:rPr>
        <w:t>к</w:t>
      </w:r>
      <w:r w:rsidR="00B10A3B" w:rsidRPr="00E43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411F" w:rsidRPr="00E43C49">
        <w:rPr>
          <w:rFonts w:ascii="Times New Roman" w:hAnsi="Times New Roman" w:cs="Times New Roman"/>
          <w:bCs/>
          <w:sz w:val="28"/>
          <w:szCs w:val="28"/>
        </w:rPr>
        <w:t xml:space="preserve">дистиллированной воде (приложение </w:t>
      </w:r>
      <w:r w:rsidR="00DF39BD" w:rsidRPr="00E43C49">
        <w:rPr>
          <w:rFonts w:ascii="Times New Roman" w:hAnsi="Times New Roman" w:cs="Times New Roman"/>
          <w:bCs/>
          <w:sz w:val="28"/>
          <w:szCs w:val="28"/>
        </w:rPr>
        <w:t>5</w:t>
      </w:r>
      <w:r w:rsidR="00DA411F" w:rsidRPr="00E43C49">
        <w:rPr>
          <w:rFonts w:ascii="Times New Roman" w:hAnsi="Times New Roman" w:cs="Times New Roman"/>
          <w:bCs/>
          <w:sz w:val="28"/>
          <w:szCs w:val="28"/>
        </w:rPr>
        <w:t>).</w:t>
      </w:r>
    </w:p>
    <w:p w:rsidR="003B772E" w:rsidRPr="00E43C49" w:rsidRDefault="003B772E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 xml:space="preserve">Из представленных в приложении </w:t>
      </w:r>
      <w:r w:rsidR="00DF39BD" w:rsidRPr="00E43C49">
        <w:rPr>
          <w:rFonts w:ascii="Times New Roman" w:hAnsi="Times New Roman" w:cs="Times New Roman"/>
          <w:bCs/>
          <w:sz w:val="28"/>
          <w:szCs w:val="28"/>
        </w:rPr>
        <w:t>5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 результатов в графическом виде, дополненных таблицей данных</w:t>
      </w:r>
      <w:r w:rsidR="003E532F" w:rsidRPr="00E43C49">
        <w:rPr>
          <w:rFonts w:ascii="Times New Roman" w:hAnsi="Times New Roman" w:cs="Times New Roman"/>
          <w:bCs/>
          <w:sz w:val="28"/>
          <w:szCs w:val="28"/>
        </w:rPr>
        <w:t>,</w:t>
      </w:r>
      <w:r w:rsidRPr="00E43C49">
        <w:rPr>
          <w:rFonts w:ascii="Times New Roman" w:hAnsi="Times New Roman" w:cs="Times New Roman"/>
          <w:bCs/>
          <w:sz w:val="28"/>
          <w:szCs w:val="28"/>
        </w:rPr>
        <w:t xml:space="preserve"> видно, что на протяжении 2 лет (2023 – 2024 годы) экологическая обстановка на поверхности Северного Ледовитого океана в географической точке Северного полюса остаётся не изменой, анализы талого снега практически одинаковые. </w:t>
      </w:r>
      <w:r w:rsidR="00AC510F" w:rsidRPr="00E43C49">
        <w:rPr>
          <w:rFonts w:ascii="Times New Roman" w:hAnsi="Times New Roman" w:cs="Times New Roman"/>
          <w:bCs/>
          <w:sz w:val="28"/>
          <w:szCs w:val="28"/>
        </w:rPr>
        <w:t xml:space="preserve">При сравнении их с результатами анализа 2022 г. – данные также фактические равные. </w:t>
      </w:r>
      <w:r w:rsidRPr="00E43C49">
        <w:rPr>
          <w:rFonts w:ascii="Times New Roman" w:hAnsi="Times New Roman" w:cs="Times New Roman"/>
          <w:bCs/>
          <w:sz w:val="28"/>
          <w:szCs w:val="28"/>
        </w:rPr>
        <w:t>При сравнении результатов анализов за 3 года можно сделать выводы:</w:t>
      </w:r>
    </w:p>
    <w:p w:rsidR="003B772E" w:rsidRPr="00E43C49" w:rsidRDefault="003B772E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>- талый снег в течение 3 лет соответствует требованиям СанПиН 1.2.3685-21 (вода питьевая) и ГОСТ Р 58144-2018 (вода дистиллированная);</w:t>
      </w:r>
    </w:p>
    <w:p w:rsidR="003B772E" w:rsidRPr="00E43C49" w:rsidRDefault="003B772E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>- на протяжение 3 лет поверхность океана на Северном полюсе не загрязнена тяжёлыми металлами;</w:t>
      </w:r>
    </w:p>
    <w:p w:rsidR="003B772E" w:rsidRPr="00E43C49" w:rsidRDefault="003B772E" w:rsidP="00E43C4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3C49">
        <w:rPr>
          <w:rFonts w:ascii="Times New Roman" w:hAnsi="Times New Roman" w:cs="Times New Roman"/>
          <w:bCs/>
          <w:sz w:val="28"/>
          <w:szCs w:val="28"/>
        </w:rPr>
        <w:t>- на поверхности Северного Ледовитого океана в Географической точке Северного полюса хорошая экологическая обстановка.</w:t>
      </w:r>
    </w:p>
    <w:p w:rsidR="00F5184D" w:rsidRPr="00E43C49" w:rsidRDefault="00417B57" w:rsidP="00E43C4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</w:t>
      </w:r>
    </w:p>
    <w:p w:rsidR="00B3752C" w:rsidRPr="00E43C49" w:rsidRDefault="00DD6A77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Выдвинутая в начале исследования гипотеза подтвердилась, </w:t>
      </w:r>
      <w:r w:rsidR="00B3752C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органолептические и химические параметры поверхности Северного Ледовитого океана (талого снега) в географической точке Северного полюса в течение 2 лет не изменились и соответствуют требованиям СанПиН 1.2.3685-21 (вода питьевая) и ГОСТ Р 58144-2018 (вода дистиллированная), поверхность океана на Северном полюсе не загрязнена тяжёлыми металлами.</w:t>
      </w:r>
    </w:p>
    <w:p w:rsidR="00DD6A77" w:rsidRPr="00E43C49" w:rsidRDefault="00DD6A77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реализации проекта мы выполнили все поставленные перед собой в начале проекта задачи:</w:t>
      </w:r>
    </w:p>
    <w:p w:rsidR="00B3752C" w:rsidRPr="00E43C49" w:rsidRDefault="00B3752C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 Собрали образцы снега с поверхности Северного Ледовитого океана в географической точке Северного полюса в августе 2023 и 2024 годов.</w:t>
      </w:r>
    </w:p>
    <w:p w:rsidR="00B3752C" w:rsidRPr="00E43C49" w:rsidRDefault="00B3752C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2. Изучили органолептические и химические параметры образцов за два года.</w:t>
      </w:r>
    </w:p>
    <w:p w:rsidR="00B3752C" w:rsidRPr="00E43C49" w:rsidRDefault="00B3752C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3. Сравнили полученные результаты с требованиями СанПиН 1.2.3685-21 (вода питьевая) и ГОСТ Р 58144-2018 (вода дистиллированная).</w:t>
      </w:r>
    </w:p>
    <w:p w:rsidR="00B3752C" w:rsidRPr="00E43C49" w:rsidRDefault="00B3752C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Сравнили образцы 2023, 2024 годов между собой и с результатами исследования проведённого в 2022 году Ивановым </w:t>
      </w:r>
      <w:r w:rsidR="004A02BE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А.Б.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сотрудником Уральского университета,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блогером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химиком. </w:t>
      </w:r>
    </w:p>
    <w:p w:rsidR="00B3752C" w:rsidRPr="00E43C49" w:rsidRDefault="00B3752C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Провели анализ полученных результатов исследований, сформулировали выводы и опубликовали статью.</w:t>
      </w:r>
    </w:p>
    <w:p w:rsidR="00132E03" w:rsidRPr="00E43C49" w:rsidRDefault="00372C0C" w:rsidP="00E43C4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 – считаем, что цель нашего исследования достигнута, </w:t>
      </w:r>
      <w:r w:rsidR="00B3752C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изучили органолептические и химические параметры талого снега с поверхности Северного Ледовитого океана в географической точке Северного полюса в течение 2 лет (2023 – 2024 г.) и сравнили их с требованиями СанПиН 1.2.3685-21 (вода питьевая) и ГОСТ Р 58144-2018 (вода дистиллированная), сделали выводы о</w:t>
      </w:r>
      <w:r w:rsidR="00FF4F8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б отсутствии</w:t>
      </w:r>
      <w:r w:rsidR="00B3752C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загрязнённости поверхности океана на Северном полюсе </w:t>
      </w:r>
      <w:r w:rsidR="00FF4F8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тяжёлыми металлами, о том, что там хорошая экологическая обстановка.</w:t>
      </w:r>
    </w:p>
    <w:p w:rsidR="008B5F88" w:rsidRPr="00E43C49" w:rsidRDefault="00417B57" w:rsidP="003F7886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56432E" w:rsidRPr="00E43C49" w:rsidRDefault="0090549A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 xml:space="preserve">Данный проект направлен на решение актуальной для всего человечества </w:t>
      </w:r>
      <w:r w:rsidR="0056432E" w:rsidRPr="00E43C49">
        <w:rPr>
          <w:rFonts w:ascii="Times New Roman" w:eastAsia="Times New Roman" w:hAnsi="Times New Roman" w:cs="Times New Roman"/>
          <w:sz w:val="28"/>
          <w:szCs w:val="28"/>
        </w:rPr>
        <w:t xml:space="preserve">экологической 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>проблемы</w:t>
      </w:r>
      <w:r w:rsidR="0056432E" w:rsidRPr="00E43C49">
        <w:rPr>
          <w:rFonts w:ascii="Times New Roman" w:eastAsia="Times New Roman" w:hAnsi="Times New Roman" w:cs="Times New Roman"/>
          <w:sz w:val="28"/>
          <w:szCs w:val="28"/>
        </w:rPr>
        <w:t>, автор решает вызов – экологический мониторинг поверхности Мирового океана. Так как с развитием промышленных производств существует опасность загрязнения поверхности Северного Ледовитого океана в географической точке Северного полюса тяжёлыми металлами.</w:t>
      </w:r>
    </w:p>
    <w:p w:rsidR="0090549A" w:rsidRPr="00E43C49" w:rsidRDefault="0090549A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В проекте обоснована актуальность через анализ литературных источников.</w:t>
      </w:r>
      <w:r w:rsidR="0056432E" w:rsidRPr="00E43C49">
        <w:rPr>
          <w:rFonts w:ascii="Times New Roman" w:hAnsi="Times New Roman" w:cs="Times New Roman"/>
          <w:sz w:val="28"/>
          <w:szCs w:val="28"/>
        </w:rPr>
        <w:t xml:space="preserve"> Исследования экологической обстановки в Арктике проводилась и ранее. Их результаты описаны в научных работах: Мельникова И. А., Алексеева Г. В. и других. 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t>Но в общедоступных источниках нет актуальных сведений об анализах талого снега с Северного полюса.</w:t>
      </w:r>
    </w:p>
    <w:p w:rsidR="00B3489D" w:rsidRPr="00E43C49" w:rsidRDefault="00B3489D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 xml:space="preserve">На данный момент идёт активное освоение Арктики и мирового океана, </w:t>
      </w:r>
      <w:r w:rsidRPr="00E43C49">
        <w:rPr>
          <w:rFonts w:ascii="Times New Roman" w:eastAsia="Times New Roman" w:hAnsi="Times New Roman" w:cs="Times New Roman"/>
          <w:sz w:val="28"/>
          <w:szCs w:val="28"/>
        </w:rPr>
        <w:lastRenderedPageBreak/>
        <w:t>которые богаты различными ресурсами. Но Мировой океан – это непрерывная водная оболочка, которая составляет 94% от всей воды на поверхности нашей планеты, и поэтому так важно проведение экологического мониторинга поверхности Мирового океана.</w:t>
      </w:r>
    </w:p>
    <w:p w:rsidR="00683ECC" w:rsidRPr="00E43C49" w:rsidRDefault="00683ECC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49">
        <w:rPr>
          <w:rFonts w:ascii="Times New Roman" w:eastAsia="Times New Roman" w:hAnsi="Times New Roman" w:cs="Times New Roman"/>
          <w:sz w:val="28"/>
          <w:szCs w:val="28"/>
        </w:rPr>
        <w:t>Изучив данную проблему, автором была придумана идея проекта: изучить органолептические и химические параметры талого снега с поверхности Северного Ледовитого океана в географической точке Северного полюса за 2 года и сравнить их с требованиями СанПиН к питьевой воде и ГОСТ Р 58144-2018 к дистиллированной воде. Так как известно, что выпадающий снег является замёрзшей дистиллированной водой, и если экологическая обстановка хорошая, то и анализы талого снега должны подтвердить, что талый снег с Северного полюса является дистиллированной водой, и может использоваться человеком в пищу в качестве питьевой воды.</w:t>
      </w:r>
    </w:p>
    <w:p w:rsidR="00B3489D" w:rsidRPr="00E43C49" w:rsidRDefault="0090549A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Являясь участником 4-й Арктической экспедиции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Росатома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«Ледокол знаний 2023» на самом большом атомном ледоколе «50 лет Победы» автор проекта собрал </w:t>
      </w:r>
      <w:r w:rsidR="00B3489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19.08.2023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пробы снега на «Вершине мира» - на Северном полюсе, там, где редко ступает нога человека. Научное исследование началось сразу на борту корабля и продолжилось по возвращению автора домой. </w:t>
      </w:r>
    </w:p>
    <w:p w:rsidR="005A4F32" w:rsidRPr="00E43C49" w:rsidRDefault="00B3489D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 году автором проекта было заключено соглашение с участником 5-й Арктической экспедиции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Росатома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«Ледокол знаний 2024», который 17.08.2024</w:t>
      </w:r>
      <w:r w:rsidR="005A4F3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осуществил о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тбор проб снега </w:t>
      </w:r>
      <w:r w:rsidR="005A4F3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поверхности Северного Ледовитого океана в географической точке Северного полюса.</w:t>
      </w:r>
    </w:p>
    <w:p w:rsidR="0090549A" w:rsidRPr="00E43C49" w:rsidRDefault="005A4F32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Автором проекта</w:t>
      </w:r>
      <w:r w:rsidR="0090549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про</w:t>
      </w:r>
      <w:r w:rsidR="00B3489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ведены анализы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 талого снега, собранного в 2023 и 2024 годах</w:t>
      </w:r>
      <w:r w:rsidR="00B3489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549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следующих методов: атомно-эмиссионная спектрометрия с индуктивно связанной плазмой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СТИ НИЯУ МИФИ)</w:t>
      </w:r>
      <w:r w:rsidR="0090549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методы определения органолептических показателей качества различных видов вод.</w:t>
      </w:r>
    </w:p>
    <w:p w:rsidR="005A4F32" w:rsidRPr="00E43C49" w:rsidRDefault="0090549A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работе рассматривается анализ области исследования, методы исследования и обоснование их применимости, </w:t>
      </w:r>
      <w:r w:rsidR="00136A74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автором подготовлен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отчет, в котором приведены достоверные результаты, на</w:t>
      </w:r>
      <w:r w:rsidR="00136A74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основании можно сделать вывод, что </w:t>
      </w:r>
      <w:r w:rsidR="005A4F3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поверхности Северно</w:t>
      </w:r>
      <w:r w:rsidR="00683ECC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Ледовитого океана в г</w:t>
      </w:r>
      <w:r w:rsidR="005A4F3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еографической точке </w:t>
      </w:r>
      <w:r w:rsidR="005A4F3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Северного полюса хорошая экологическая обстановка, поверхность океана на Северном полюсе не загрязнена тяжёлыми металлами.</w:t>
      </w:r>
    </w:p>
    <w:p w:rsidR="0090549A" w:rsidRPr="00E43C49" w:rsidRDefault="00136A74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Выдвинутая автором в начале исследования гипотеза подтвердилась, цель исследования достигнута. В качестве продукта проек</w:t>
      </w:r>
      <w:r w:rsidR="00C30CC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автором опубликована статья: </w:t>
      </w:r>
      <w:proofErr w:type="spellStart"/>
      <w:r w:rsidR="00C30CC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Котлевский</w:t>
      </w:r>
      <w:proofErr w:type="spellEnd"/>
      <w:r w:rsidR="00C30CC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Д.О. ЭКОЛОГИЧЕСКИЙ МОНИТОРИНГ ПОВЕРХНОСТИ СЕВЕРНОГО ЛЕДОВИТОГО ОКЕАНА В ГЕОГРАФИЧЕСКОЙ ТОЧКЕ СЕВЕРНОГО ПОЛЮСА // Международный школьный научный вестник. – 2025. – № 1</w:t>
      </w:r>
      <w:proofErr w:type="gramStart"/>
      <w:r w:rsidR="00C30CC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. ;</w:t>
      </w:r>
      <w:proofErr w:type="gramEnd"/>
      <w:r w:rsidR="00C30CC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URL: https://school-herald.ru/ru/article/view?id=1631 (дата обращения: 04.02.2025). Свидетельство о публикации, а также</w:t>
      </w:r>
      <w:r w:rsidR="00DB02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CC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QR-код на </w:t>
      </w:r>
      <w:r w:rsidR="00893149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опубликованную </w:t>
      </w:r>
      <w:r w:rsidR="00C30CC6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представлены </w:t>
      </w:r>
      <w:r w:rsidR="00DB02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</w:t>
      </w:r>
      <w:r w:rsidR="00DF39B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B024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4F32" w:rsidRPr="00E43C49" w:rsidRDefault="0090549A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в дальнейшем планирует продолжить изучение данного вопроса</w:t>
      </w:r>
      <w:r w:rsidR="005A4F3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именно – в 3 квартале 2025 года провести экологический мониторинг поверхности Северного Ледовитого океана в географической точке Северного полюса</w:t>
      </w:r>
      <w:r w:rsidR="00683ECC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4F32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проанализировать данные за 3 года.</w:t>
      </w:r>
    </w:p>
    <w:p w:rsidR="00F5184D" w:rsidRPr="00E43C49" w:rsidRDefault="00E43C49" w:rsidP="00E43C49">
      <w:pPr>
        <w:keepNext/>
        <w:keepLines/>
        <w:widowControl w:val="0"/>
        <w:spacing w:after="0" w:line="36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ИСПОЛЬЗОВАННЫХ ИСТОЧНИКОВ И ЛИТЕРАТУРЫ</w:t>
      </w:r>
    </w:p>
    <w:p w:rsidR="0093526B" w:rsidRPr="00E43C49" w:rsidRDefault="0093526B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1. Арктический совет. Ведущий Межправительственный форум, содействующий сотрудничеству в Арктике – официальный сайт – Режим доступа: https://arctic-council.org/ru/</w:t>
      </w:r>
    </w:p>
    <w:p w:rsidR="0093526B" w:rsidRPr="00E43C49" w:rsidRDefault="0093526B" w:rsidP="00E43C49">
      <w:pPr>
        <w:widowControl w:val="0"/>
        <w:spacing w:after="0" w:line="36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(дата обращения: 02.09.2024).</w:t>
      </w:r>
    </w:p>
    <w:p w:rsidR="0093526B" w:rsidRPr="00E43C49" w:rsidRDefault="0093526B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2. Чистая Арктика – официальный сайт. Владимир Путин: все проекты в Арктике мы рассматриваем исходя из задач сохранения биоразнообразия и экосистем – Режим доступа: https://cleanarctic.ru/tpost/4lana2xu71-vladimir-putin-vse-proekti-v-arktike-mi (дата обращения: 03.09.2024).</w:t>
      </w:r>
    </w:p>
    <w:p w:rsidR="0093526B" w:rsidRPr="00E43C49" w:rsidRDefault="00366F14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3. </w:t>
      </w:r>
      <w:r w:rsidR="0093526B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Всероссийский экологический портал.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Проблема загрязнения Мирового океана – Режим доступа: https://ecoportal.su/public/zagryazn/view/829.html (дата обращения: 25.08.2024).</w:t>
      </w:r>
    </w:p>
    <w:p w:rsidR="00756895" w:rsidRPr="00E43C49" w:rsidRDefault="00756895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4. Постановление </w:t>
      </w: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Главного государственного санитарного врача РФ от 28.01.2021 № 2 (ред. от 30.12.2022)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lastRenderedPageBreak/>
        <w:t>(вместе с «СанПиН 1.2.3685-21. Санитарные правила и нормы...») (Зарегистрировано в Минюсте России 29.01.2021 № 62296).</w:t>
      </w:r>
    </w:p>
    <w:p w:rsidR="00756895" w:rsidRPr="00E43C49" w:rsidRDefault="00756895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5. «ГОСТ Р 58144-2018. Национальный стандарт Российской Федерации. Вода дистиллированная. Технические условия», утвержден и введен в действие Приказом Федерального агентства по техническому рег</w:t>
      </w:r>
      <w:r w:rsidR="00566F29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улированию и метрологии 29.05.2018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280-ст.</w:t>
      </w:r>
    </w:p>
    <w:p w:rsidR="00AF5942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6</w:t>
      </w:r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. Мельников, И. А. Мониторинг водно-ледовой экосистемы в районе Северного полюса: апрель 2018 года / И. А. Мельников // Российские полярные исследования. – 2018. – № 2(32). – С. 13-14.</w:t>
      </w:r>
    </w:p>
    <w:p w:rsidR="00AF5942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7</w:t>
      </w:r>
      <w:r w:rsidR="0061564A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. Алексеев </w:t>
      </w:r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Г. В. 1.3. Анализ окружающей среды Арктической зоны РФ / Г. В. Алексеев, В. Г. Дмитриев // Арктическое пространство России в XXI веке: факторы развития, организация </w:t>
      </w:r>
      <w:proofErr w:type="gramStart"/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управления :</w:t>
      </w:r>
      <w:proofErr w:type="gramEnd"/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Монография / Под редакцией В.В. </w:t>
      </w:r>
      <w:proofErr w:type="spellStart"/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Ивантера</w:t>
      </w:r>
      <w:proofErr w:type="spellEnd"/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. – Санкт-</w:t>
      </w:r>
      <w:proofErr w:type="gramStart"/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Петербург :</w:t>
      </w:r>
      <w:proofErr w:type="gramEnd"/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ООО Изд. дом «Наука», 2016. – С. 67-92.</w:t>
      </w:r>
    </w:p>
    <w:p w:rsidR="00AF5942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8</w:t>
      </w:r>
      <w:r w:rsidR="00AF5942" w:rsidRPr="00E43C4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. Багдасарян, А. А. Основные экологические проблемы Северного морского пути в перспективе его развития / А. А. Багдасарян // Российская Арктика. – 2020. – № 9. – С. 17-29.</w:t>
      </w:r>
    </w:p>
    <w:p w:rsidR="003D77A8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9</w:t>
      </w:r>
      <w:r w:rsidR="001C6CA1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 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Экологические проблемы 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природо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- и недропользования: Труды международной молодежной научной конференции. Том XIX / Под ред. В. В. Куриленко – </w:t>
      </w:r>
      <w:proofErr w:type="gram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СПб.:</w:t>
      </w:r>
      <w:proofErr w:type="gram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СПбГУ, 2019. – 450 с. </w:t>
      </w:r>
    </w:p>
    <w:p w:rsidR="003D77A8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10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. Труды Архангельского центра Русского географического </w:t>
      </w:r>
      <w:proofErr w:type="gram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общества :</w:t>
      </w:r>
      <w:proofErr w:type="gram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сборник научных статей : [16+] / Рус. геогр. о-во, 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Арханг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 центр ; [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редкол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.: В.А. Любимов (отв. ред.) и др.]. – </w:t>
      </w:r>
      <w:proofErr w:type="gram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Архангельск :</w:t>
      </w:r>
      <w:proofErr w:type="gram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Архангельскийцентр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Русского географического общества, 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Вып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 7 / [сост.: В. А. Любимов, Д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. С. Мосеев]. – 2019. – 464 с. </w:t>
      </w:r>
    </w:p>
    <w:p w:rsidR="003D77A8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11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 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Мониторинг загрязнения окружающей среды по физико-химическим характеристикам снега / С. Г. 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Шарипова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, Г. С. 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Срмикян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, Д. В. 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Татулян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[и др.].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– Текст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: непосредственный // Молодой ученый.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–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2016.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–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№ 9.1 (113.1).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–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С. 64-65.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–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Режим доступа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: https://moluch.ru/archive/113/29006/ (дата обращения: 04.0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9.2023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)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:rsidR="00132E03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12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 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Итоги экспедиции «Северный полюс-41», полюса потепления, первый 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lastRenderedPageBreak/>
        <w:t>пункт наблюдений за мерзлотой и открытия в Антарктиде: Россия отмечает День полярника</w:t>
      </w:r>
      <w:r w:rsidR="003D77A8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21 мая 2023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– Режим доступа</w:t>
      </w:r>
      <w:r w:rsidR="005136F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5136F0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(дата обращения: 15.11.2023)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:</w:t>
      </w:r>
      <w:r w:rsidR="00F71739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https://www.mnr.gov.ru/press/news/itogi_ekspeditsii_severnyy_polyus_41</w:t>
      </w:r>
    </w:p>
    <w:p w:rsidR="003D77A8" w:rsidRPr="005136F0" w:rsidRDefault="00E813EF" w:rsidP="00E43C49">
      <w:pPr>
        <w:widowControl w:val="0"/>
        <w:spacing w:after="0" w:line="36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</w:pPr>
      <w:r w:rsidRPr="005136F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_polyusa_potepleniya_pervyy_punkt_nablyudeniy_za_merzlotoy_i_otk/.</w:t>
      </w:r>
    </w:p>
    <w:p w:rsidR="003D77A8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13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 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Официальный сайт ААНИИ (Арктический и антарктический научно-исследовательский институт)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– Режим доступа: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fldChar w:fldCharType="begin"/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 xml:space="preserve"> 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HYPERLINK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 xml:space="preserve"> "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https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>://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www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>.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aari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>.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ru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 xml:space="preserve">/" 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fldChar w:fldCharType="separate"/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https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://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www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aari</w:t>
      </w:r>
      <w:proofErr w:type="spellEnd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  <w:proofErr w:type="spellStart"/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ru</w:t>
      </w:r>
      <w:proofErr w:type="spellEnd"/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fldChar w:fldCharType="end"/>
      </w:r>
      <w:hyperlink r:id="rId13" w:history="1"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/</w:t>
        </w:r>
      </w:hyperlink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(дата обращения 01.08.2023).</w:t>
      </w:r>
    </w:p>
    <w:p w:rsidR="003D77A8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14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 Межправительственная группа экспертов по изменению климата, 2021. Напечатано МГЭИК в октябре 2021 года, Швейцария. Изменение климата, 2021 год. Физическая научная основа. Резюме для политиков</w:t>
      </w:r>
      <w:r w:rsidR="00E813EF"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– Режим доступа:</w:t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fldChar w:fldCharType="begin"/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 xml:space="preserve"> 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HYPERLINK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 xml:space="preserve"> "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https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>://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www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>.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ipcc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>.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ch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>/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languages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>-2/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instrText>russian</w:instrText>
      </w:r>
      <w:r w:rsidR="006A7E6A" w:rsidRPr="007E436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instrText xml:space="preserve">/" </w:instrTex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fldChar w:fldCharType="separate"/>
      </w:r>
      <w:r w:rsidR="003D77A8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https</w:t>
      </w:r>
      <w:r w:rsidR="006A7E6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fldChar w:fldCharType="end"/>
      </w:r>
      <w:hyperlink r:id="rId14" w:history="1"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://</w:t>
        </w:r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www</w:t>
        </w:r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.</w:t>
        </w:r>
        <w:proofErr w:type="spellStart"/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ipcc</w:t>
        </w:r>
        <w:proofErr w:type="spellEnd"/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.</w:t>
        </w:r>
        <w:proofErr w:type="spellStart"/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ch</w:t>
        </w:r>
        <w:proofErr w:type="spellEnd"/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/</w:t>
        </w:r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languages</w:t>
        </w:r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-2/</w:t>
        </w:r>
        <w:proofErr w:type="spellStart"/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russian</w:t>
        </w:r>
        <w:proofErr w:type="spellEnd"/>
      </w:hyperlink>
      <w:hyperlink r:id="rId15" w:history="1">
        <w:r w:rsidR="003D77A8"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/</w:t>
        </w:r>
      </w:hyperlink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(дата обращения 16.09.2023).</w:t>
      </w:r>
    </w:p>
    <w:p w:rsidR="003D77A8" w:rsidRPr="00E43C49" w:rsidRDefault="003D77A8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1</w:t>
      </w:r>
      <w:r w:rsidR="00566F29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5</w:t>
      </w: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. Яковлев Е.Ю., Зыкова Е.Н., Зыков С.Б., </w:t>
      </w:r>
      <w:proofErr w:type="spellStart"/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Очеретенко</w:t>
      </w:r>
      <w:proofErr w:type="spellEnd"/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А.А. 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Пространственное распределение тяжелых </w:t>
      </w:r>
      <w:r w:rsidR="00CB585E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металлов</w:t>
      </w:r>
      <w:r w:rsidR="00E813EF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в пробах </w:t>
      </w:r>
      <w:r w:rsidR="00CB585E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снега вокруг Северодвинского промышленного района </w:t>
      </w: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// Успехи современного естествознания. – 2019. – № 1</w:t>
      </w:r>
      <w:r w:rsidR="00CB585E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1. – С. 179-184 – Режим </w:t>
      </w:r>
      <w:proofErr w:type="gramStart"/>
      <w:r w:rsidR="00CB585E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доступа:</w:t>
      </w: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CB585E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hyperlink r:id="rId16" w:history="1"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https</w:t>
        </w:r>
        <w:proofErr w:type="gramEnd"/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://</w:t>
        </w:r>
      </w:hyperlink>
      <w:hyperlink r:id="rId17" w:history="1"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natural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-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sciences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.</w:t>
        </w:r>
        <w:proofErr w:type="spellStart"/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ru</w:t>
        </w:r>
        <w:proofErr w:type="spellEnd"/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/</w:t>
        </w:r>
        <w:proofErr w:type="spellStart"/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ru</w:t>
        </w:r>
        <w:proofErr w:type="spellEnd"/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/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article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/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view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?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val="en-US" w:eastAsia="ru-RU"/>
          </w:rPr>
          <w:t>id</w:t>
        </w:r>
        <w:r w:rsidRPr="00E43C49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lang w:eastAsia="ru-RU"/>
          </w:rPr>
          <w:t>=37259</w:t>
        </w:r>
      </w:hyperlink>
      <w:r w:rsidR="00CB585E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(дата обращения: 04.09.2023).</w:t>
      </w:r>
    </w:p>
    <w:p w:rsidR="001D7FCB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16</w:t>
      </w:r>
      <w:r w:rsidR="001D7FCB" w:rsidRPr="00E43C4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 «ГОСТ Р 51232-98. Государственный стандарт Российской Федерации. Вода питьевая. Общие требования к организации и методам контроля качества», который принят и введен в действие Постановлением Госстандарта России от 17.12.1998 № 449.</w:t>
      </w:r>
    </w:p>
    <w:p w:rsidR="00F0736A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«ГОСТ Р 57165-2016 (ИСО 11885:2007). Национальный стандарт Российской Федерации. Вода. Определение содержания элементов методом атомно-эмиссионной спектрометрии с индуктивно связанной плазмой» (утв. и введен в действие Приказом </w:t>
      </w:r>
      <w:proofErr w:type="spell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Росстандарта</w:t>
      </w:r>
      <w:proofErr w:type="spell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17.10.2016 № 1413-ст) – Режим доступа:</w:t>
      </w:r>
      <w:r w:rsidR="00F0736A"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https://files.stroyinf.ru/Data2/1/4293751/4293751150.pdf (дата обращения 30.08.2023).</w:t>
      </w:r>
    </w:p>
    <w:p w:rsidR="00F0736A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и улучшение качества природных вод. В 2-х частях. Часть 1. Анализ и оценка качества природных вод: Учебное пособие / Зарубина Р.Ф., Копылова Ю.Г. – Томск: Изд-во Томского политехнического университета, 2007. </w:t>
      </w:r>
      <w:r w:rsidR="005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168 с. – Режим доступа </w:t>
      </w:r>
      <w:r w:rsidR="005136F0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 30.08.2023)</w:t>
      </w:r>
      <w:r w:rsidR="005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https://portal.tpu.ru/SHARED/z/ZARUBINA/uchebn_rabota/Tab/posobie_29.pdf.</w:t>
      </w:r>
    </w:p>
    <w:p w:rsidR="00F0736A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Э. И. Галева, К. В. Холин, Е. С. Нефедьев. Возможности атомно-эмиссионной спектрометрии с индуктивно-связанной </w:t>
      </w:r>
      <w:proofErr w:type="gram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плазмой»/</w:t>
      </w:r>
      <w:proofErr w:type="gram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УДК 543.423.1 – Режим доступа: 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file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:///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Downloads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vozmozhnosti</w:t>
      </w:r>
      <w:proofErr w:type="spell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atomno</w:t>
      </w:r>
      <w:proofErr w:type="spell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emissionnoy</w:t>
      </w:r>
      <w:proofErr w:type="spell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spektrometrii</w:t>
      </w:r>
      <w:proofErr w:type="spell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induktivno</w:t>
      </w:r>
      <w:proofErr w:type="spell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svyazannoy</w:t>
      </w:r>
      <w:proofErr w:type="spell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plazmoy</w:t>
      </w:r>
      <w:proofErr w:type="spellEnd"/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F0736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 02.09.2023).</w:t>
      </w:r>
    </w:p>
    <w:p w:rsidR="00B64570" w:rsidRPr="00E43C49" w:rsidRDefault="00B64570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 «ГОСТ Р 57164-2016. Национальный стандарт Российской Федерации. Вода питьевая. Методы определения запаха, вкуса и мутности» (утв. и введен в действие Приказом </w:t>
      </w:r>
      <w:proofErr w:type="spellStart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Росстандарта</w:t>
      </w:r>
      <w:proofErr w:type="spellEnd"/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17.10.2016 № 1412-ст)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Режим доступа: https://files.stroyinf.ru/Data/635/63576.pdf (дата обращения 03.08.2023).</w:t>
      </w:r>
    </w:p>
    <w:p w:rsidR="00B64570" w:rsidRPr="00E43C49" w:rsidRDefault="00B64570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21. «РД 52.24.496-2018. Руководящий документ. Методика измерений температуры, прозрачности и определение запаха воды» (введен в действие Приказом Росгидромета от 02.07.2018 № 298) – Режим доступа:</w:t>
      </w:r>
      <w:r w:rsidRPr="00E43C49">
        <w:rPr>
          <w:rFonts w:ascii="Times New Roman" w:hAnsi="Times New Roman" w:cs="Times New Roman"/>
          <w:sz w:val="28"/>
          <w:szCs w:val="28"/>
        </w:rPr>
        <w:t xml:space="preserve"> </w:t>
      </w: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https://e-ecolog.ru/docs/qqTLRRMOV2FISBuPgz0C5 (дата обращения 03.08.2023).</w:t>
      </w:r>
    </w:p>
    <w:p w:rsidR="009539AD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22. </w:t>
      </w:r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проект «Экология» – Режим доступа: https://xn--80aapampemcchfmo7a3c9ehj.xn--p1ai/</w:t>
      </w:r>
      <w:proofErr w:type="spellStart"/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projects</w:t>
      </w:r>
      <w:proofErr w:type="spellEnd"/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ekologiya</w:t>
      </w:r>
      <w:proofErr w:type="spellEnd"/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/ (дата обращения 23.09.2024).</w:t>
      </w:r>
    </w:p>
    <w:p w:rsidR="009539AD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23. </w:t>
      </w:r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проект «Экологическое благополучие» – Режим доступа: https://xn--80aapampemcchfmo7a3c9ehj.xn--p1ai/</w:t>
      </w:r>
      <w:proofErr w:type="spellStart"/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new-projects</w:t>
      </w:r>
      <w:proofErr w:type="spellEnd"/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ekologicheskoe-blagopoluchie</w:t>
      </w:r>
      <w:proofErr w:type="spellEnd"/>
      <w:r w:rsidR="009539A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/ (дата обращения 03.02.2025).</w:t>
      </w:r>
    </w:p>
    <w:p w:rsidR="00987286" w:rsidRPr="00E43C49" w:rsidRDefault="0080623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6F29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24. </w:t>
      </w:r>
      <w:r w:rsidR="0061564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«Водный кодекс Российской Федерации» от 03.06.2006 № 74-ФЗ, статья 30. Государственный мониторинг водных объектов – Режим доступа: https://www.consultant.ru/document/cons_doc_LAW_60683/06b9ca5cb884b7a7c926a03aede80c275d79e077/ (дата обращения 23.08.2024).</w:t>
      </w:r>
    </w:p>
    <w:p w:rsidR="000F679D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25. </w:t>
      </w:r>
      <w:proofErr w:type="spellStart"/>
      <w:r w:rsidR="0061564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Геопортал</w:t>
      </w:r>
      <w:proofErr w:type="spellEnd"/>
      <w:r w:rsidR="0061564A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ИВМ СО РАН. Мониторинг как инструмент исследования экосистемы– Режим доступа: https://gis.krasn.ru/blog/content/monitoring-vodnykh-resursov (дата обращения 05.09.2024).</w:t>
      </w:r>
    </w:p>
    <w:p w:rsidR="000F679D" w:rsidRPr="00E43C49" w:rsidRDefault="00566F29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26. </w:t>
      </w:r>
      <w:r w:rsidR="000F679D" w:rsidRPr="00E43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РФ от 14 марта 1997 г. № 307 «Об утверждении Положения о ведении государственного мониторинга водных объектов» – Режим доступа: https://www.meteorf.gov.ru/documents/8/79/ (дата обращения 29.08.2024).</w:t>
      </w:r>
    </w:p>
    <w:p w:rsidR="000F679D" w:rsidRPr="00E43C49" w:rsidRDefault="000F679D" w:rsidP="00E43C4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F679D" w:rsidRPr="00E43C49" w:rsidSect="00E43C49">
          <w:headerReference w:type="default" r:id="rId18"/>
          <w:pgSz w:w="11906" w:h="16838"/>
          <w:pgMar w:top="1134" w:right="1134" w:bottom="1134" w:left="1134" w:header="284" w:footer="709" w:gutter="0"/>
          <w:cols w:space="708"/>
          <w:docGrid w:linePitch="360"/>
        </w:sectPr>
      </w:pPr>
    </w:p>
    <w:p w:rsidR="00F5184D" w:rsidRPr="00E43C49" w:rsidRDefault="00F5184D" w:rsidP="003F788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Toc128230811"/>
      <w:r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</w:t>
      </w:r>
      <w:bookmarkEnd w:id="2"/>
      <w:r w:rsidR="00FF70CC" w:rsidRPr="00E4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Я:</w:t>
      </w:r>
    </w:p>
    <w:p w:rsidR="004D6FAA" w:rsidRPr="003F7886" w:rsidRDefault="004D6FAA" w:rsidP="003F7886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ПРИЛОЖЕНИЕ 1</w:t>
      </w:r>
    </w:p>
    <w:p w:rsidR="00C90C8F" w:rsidRPr="003F7886" w:rsidRDefault="00C90C8F" w:rsidP="003F788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Развернутый анализ области исследования с указанием на источники</w:t>
      </w:r>
    </w:p>
    <w:tbl>
      <w:tblPr>
        <w:tblW w:w="1117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33"/>
        <w:gridCol w:w="3523"/>
        <w:gridCol w:w="3150"/>
        <w:gridCol w:w="2664"/>
      </w:tblGrid>
      <w:tr w:rsidR="00C90C8F" w:rsidRPr="003F7886" w:rsidTr="003F7886">
        <w:trPr>
          <w:trHeight w:val="186"/>
          <w:tblHeader/>
        </w:trPr>
        <w:tc>
          <w:tcPr>
            <w:tcW w:w="183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Литературный обзор</w:t>
            </w:r>
          </w:p>
        </w:tc>
        <w:tc>
          <w:tcPr>
            <w:tcW w:w="35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Источник </w:t>
            </w:r>
          </w:p>
        </w:tc>
        <w:tc>
          <w:tcPr>
            <w:tcW w:w="31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Преимущества </w:t>
            </w:r>
          </w:p>
        </w:tc>
        <w:tc>
          <w:tcPr>
            <w:tcW w:w="266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Недостатки </w:t>
            </w:r>
          </w:p>
        </w:tc>
      </w:tr>
      <w:tr w:rsidR="00C90C8F" w:rsidRPr="003F7886" w:rsidTr="003F7886">
        <w:trPr>
          <w:trHeight w:val="1496"/>
        </w:trPr>
        <w:tc>
          <w:tcPr>
            <w:tcW w:w="183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Мониторинг водно-ледовой экосистемы в районе Северного полюса</w:t>
            </w:r>
          </w:p>
        </w:tc>
        <w:tc>
          <w:tcPr>
            <w:tcW w:w="35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Мельников, И. А. Мониторинг водно-ледовой экосистемы в районе Северного полюса: апрель 2018 года / И. А. Мельников // Российские полярные исследования. – 2018. – № 2(32). – С. 13-14. </w:t>
            </w:r>
            <w:r w:rsidRPr="003F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[6]</w:t>
            </w:r>
          </w:p>
        </w:tc>
        <w:tc>
          <w:tcPr>
            <w:tcW w:w="31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Проведён мониторинг физических, химических и биологических характеристик водно-ледовой экологической системы</w:t>
            </w:r>
          </w:p>
        </w:tc>
        <w:tc>
          <w:tcPr>
            <w:tcW w:w="266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Исследование 2018 года, данные уже не актуальны</w:t>
            </w:r>
          </w:p>
          <w:p w:rsidR="00C90C8F" w:rsidRPr="003F7886" w:rsidRDefault="00C90C8F" w:rsidP="003F7886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Отсутствует сравнение с требованиями СанПиН к питьевой воды, ГОСТа к дистиллированной воде</w:t>
            </w:r>
          </w:p>
        </w:tc>
      </w:tr>
      <w:tr w:rsidR="00C90C8F" w:rsidRPr="003F7886" w:rsidTr="003F7886">
        <w:trPr>
          <w:trHeight w:val="1768"/>
        </w:trPr>
        <w:tc>
          <w:tcPr>
            <w:tcW w:w="183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Анализ окружающей среды Арктической зоны РФ</w:t>
            </w:r>
          </w:p>
        </w:tc>
        <w:tc>
          <w:tcPr>
            <w:tcW w:w="35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Алексеев, Г. В. 1.3. Анализ окружающей среды Арктической зоны РФ / Г. В. Алексеев, В. Г. Дмитриев // Арктическое пространство России в XXI веке: факторы развития, организация </w:t>
            </w:r>
            <w:proofErr w:type="gram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управления :</w:t>
            </w:r>
            <w:proofErr w:type="gram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Монография / Под редакцией В.В. </w:t>
            </w:r>
            <w:proofErr w:type="spell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Ивантера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. – Санкт-</w:t>
            </w:r>
            <w:proofErr w:type="gram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ООО Издательский дом «Наука», 2016. – С. 67-92. </w:t>
            </w:r>
            <w:r w:rsidRPr="003F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[7]</w:t>
            </w:r>
          </w:p>
        </w:tc>
        <w:tc>
          <w:tcPr>
            <w:tcW w:w="31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Подробно описаны проблемы экологического мониторинга</w:t>
            </w:r>
          </w:p>
        </w:tc>
        <w:tc>
          <w:tcPr>
            <w:tcW w:w="266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Статья опубликована в 2016 году, данные уже не актуальны</w:t>
            </w:r>
          </w:p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Отсутствует сравнение с требованиями СанПиН к питьевой воды, ГОСТа к дистиллированной воде</w:t>
            </w:r>
          </w:p>
        </w:tc>
      </w:tr>
      <w:tr w:rsidR="00C90C8F" w:rsidRPr="003F7886" w:rsidTr="003F7886">
        <w:trPr>
          <w:trHeight w:val="1827"/>
        </w:trPr>
        <w:tc>
          <w:tcPr>
            <w:tcW w:w="183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Основные экологические проблемы Северного морского пути в перспективе его развития</w:t>
            </w:r>
          </w:p>
        </w:tc>
        <w:tc>
          <w:tcPr>
            <w:tcW w:w="35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Багдасарян, А. А. Основные экологические проблемы Северного морского пути в перспективе его развития / А. А. Багдасарян // Российская Арктика. – 2020. – № 9. – С. 17-29. </w:t>
            </w:r>
            <w:r w:rsidRPr="003F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[8]</w:t>
            </w:r>
          </w:p>
        </w:tc>
        <w:tc>
          <w:tcPr>
            <w:tcW w:w="31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Подробно изучены риски загрязнения окружающей среды при увеличении грузооборота по Северному морскому пути</w:t>
            </w:r>
          </w:p>
        </w:tc>
        <w:tc>
          <w:tcPr>
            <w:tcW w:w="266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Отсутствует сравнение с требованиями СанПиН к питьевой воды, ГОСТа к дистиллированной воде</w:t>
            </w:r>
          </w:p>
        </w:tc>
      </w:tr>
      <w:tr w:rsidR="00C90C8F" w:rsidRPr="003F7886" w:rsidTr="003F7886">
        <w:trPr>
          <w:trHeight w:val="4280"/>
        </w:trPr>
        <w:tc>
          <w:tcPr>
            <w:tcW w:w="183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Исследование автора </w:t>
            </w:r>
          </w:p>
          <w:p w:rsidR="00C90C8F" w:rsidRPr="003F7886" w:rsidRDefault="00C90C8F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(</w:t>
            </w:r>
            <w:proofErr w:type="spell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Котлевского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Д.О.)</w:t>
            </w:r>
          </w:p>
        </w:tc>
        <w:tc>
          <w:tcPr>
            <w:tcW w:w="35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ind w:right="-175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Опубликованная статья: </w:t>
            </w:r>
          </w:p>
          <w:p w:rsidR="00C90C8F" w:rsidRPr="003F7886" w:rsidRDefault="00C90C8F" w:rsidP="003F7886">
            <w:pPr>
              <w:spacing w:after="0" w:line="240" w:lineRule="auto"/>
              <w:ind w:right="-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Котлевский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Д.О. ЭКОЛОГИЧЕСКИЙ МОНИТОРИНГ ПОВЕРХНОСТИ СЕВЕРНОГО ЛЕДОВИТОГО ОКЕАНА В ГЕОГРАФИЧЕСКОЙ ТОЧКЕ СЕВЕРНОГО ПОЛЮСА // Международный школьный научный вестник. – 2025.– № 1.;</w:t>
            </w:r>
          </w:p>
          <w:p w:rsidR="00C90C8F" w:rsidRPr="003F7886" w:rsidRDefault="00C90C8F" w:rsidP="003F7886">
            <w:pPr>
              <w:spacing w:after="0" w:line="240" w:lineRule="auto"/>
              <w:ind w:right="-1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F78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URL: https://school-herald.ru/ru/article/view?id=1631</w:t>
            </w:r>
            <w:r w:rsidR="00AC3398" w:rsidRPr="003F78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Изучены органолептические и химические параметры талого снега с Северного полюса</w:t>
            </w:r>
          </w:p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Сделан вывод, что поверхность Северного Ледовитого океана в географической точке Северного полюса в течение 2 лет не загрязнена тяжёлыми металлами, экологическая обстановка хорошая</w:t>
            </w:r>
          </w:p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Данные исследования свежие и актуальные</w:t>
            </w:r>
          </w:p>
        </w:tc>
        <w:tc>
          <w:tcPr>
            <w:tcW w:w="266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90C8F" w:rsidRPr="003F7886" w:rsidRDefault="00C90C8F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 Учебная лаборатория СТИ НИЯУ МИФИ не аккредитована</w:t>
            </w:r>
          </w:p>
        </w:tc>
      </w:tr>
    </w:tbl>
    <w:p w:rsidR="00C90C8F" w:rsidRPr="003F7886" w:rsidRDefault="00C90C8F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4"/>
          <w:szCs w:val="4"/>
          <w:lang w:eastAsia="ru-RU"/>
        </w:rPr>
      </w:pPr>
    </w:p>
    <w:p w:rsidR="00C90C8F" w:rsidRPr="003F7886" w:rsidRDefault="00C90C8F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4"/>
          <w:szCs w:val="4"/>
          <w:lang w:eastAsia="ru-RU"/>
        </w:rPr>
      </w:pPr>
    </w:p>
    <w:p w:rsidR="00C90C8F" w:rsidRPr="003F7886" w:rsidRDefault="00C90C8F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4"/>
          <w:szCs w:val="4"/>
          <w:lang w:eastAsia="ru-RU"/>
        </w:rPr>
        <w:sectPr w:rsidR="00C90C8F" w:rsidRPr="003F7886" w:rsidSect="00E43C49">
          <w:pgSz w:w="11906" w:h="16838"/>
          <w:pgMar w:top="1134" w:right="1134" w:bottom="1134" w:left="1134" w:header="284" w:footer="709" w:gutter="0"/>
          <w:cols w:space="708"/>
          <w:docGrid w:linePitch="360"/>
        </w:sectPr>
      </w:pPr>
    </w:p>
    <w:p w:rsidR="00C90C8F" w:rsidRPr="003F7886" w:rsidRDefault="00C90C8F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ПРИЛОЖЕНИЕ </w:t>
      </w:r>
      <w:r w:rsidR="006F3DE8"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</w:t>
      </w:r>
    </w:p>
    <w:p w:rsidR="004D6FAA" w:rsidRPr="003F7886" w:rsidRDefault="004D6FAA" w:rsidP="003F78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F7886">
        <w:rPr>
          <w:rFonts w:ascii="Times New Roman" w:hAnsi="Times New Roman" w:cs="Times New Roman"/>
          <w:b/>
          <w:bCs/>
          <w:sz w:val="24"/>
          <w:szCs w:val="24"/>
        </w:rPr>
        <w:t>Органолептические показатели качества талого снега с Северного полюса</w:t>
      </w:r>
    </w:p>
    <w:p w:rsidR="004D6FAA" w:rsidRPr="003F7886" w:rsidRDefault="004D6FAA" w:rsidP="003F7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1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0"/>
        <w:gridCol w:w="1621"/>
        <w:gridCol w:w="2739"/>
        <w:gridCol w:w="2552"/>
        <w:gridCol w:w="1843"/>
        <w:gridCol w:w="1279"/>
        <w:gridCol w:w="1279"/>
        <w:gridCol w:w="1922"/>
        <w:gridCol w:w="2423"/>
      </w:tblGrid>
      <w:tr w:rsidR="003A2AE6" w:rsidRPr="003F7886" w:rsidTr="00EA0716">
        <w:trPr>
          <w:trHeight w:val="20"/>
        </w:trPr>
        <w:tc>
          <w:tcPr>
            <w:tcW w:w="460" w:type="dxa"/>
            <w:vMerge w:val="restart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№</w:t>
            </w:r>
          </w:p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21" w:type="dxa"/>
            <w:vMerge w:val="restart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739" w:type="dxa"/>
            <w:vMerge w:val="restart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4395" w:type="dxa"/>
            <w:gridSpan w:val="2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Норматив согласно требованиям:</w:t>
            </w:r>
          </w:p>
        </w:tc>
        <w:tc>
          <w:tcPr>
            <w:tcW w:w="2558" w:type="dxa"/>
            <w:gridSpan w:val="2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Показатели качества талого снега с Северного полюса</w:t>
            </w:r>
          </w:p>
        </w:tc>
        <w:tc>
          <w:tcPr>
            <w:tcW w:w="4345" w:type="dxa"/>
            <w:gridSpan w:val="2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Соответствие требованиям:</w:t>
            </w:r>
          </w:p>
        </w:tc>
      </w:tr>
      <w:tr w:rsidR="003A2AE6" w:rsidRPr="003F7886" w:rsidTr="00EA0716">
        <w:trPr>
          <w:trHeight w:val="2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vMerge/>
            <w:shd w:val="clear" w:color="auto" w:fill="auto"/>
            <w:vAlign w:val="center"/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СанПиН 1.2.3685-21 </w:t>
            </w:r>
          </w:p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(не более)</w:t>
            </w:r>
          </w:p>
        </w:tc>
        <w:tc>
          <w:tcPr>
            <w:tcW w:w="184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ГОСТ Р 58144-2018 (характеристика)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2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7410E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СанПиН 1.2.3685-21 </w:t>
            </w:r>
          </w:p>
          <w:p w:rsidR="003A2AE6" w:rsidRPr="003F7886" w:rsidRDefault="0037410E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(вода питьевая)</w:t>
            </w:r>
          </w:p>
        </w:tc>
        <w:tc>
          <w:tcPr>
            <w:tcW w:w="242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ГОСТ Р 58144-2018 (вода дистиллированная)</w:t>
            </w:r>
          </w:p>
        </w:tc>
      </w:tr>
      <w:tr w:rsidR="003A2AE6" w:rsidRPr="003F7886" w:rsidTr="00EA0716">
        <w:trPr>
          <w:trHeight w:val="20"/>
        </w:trPr>
        <w:tc>
          <w:tcPr>
            <w:tcW w:w="460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21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Запах</w:t>
            </w:r>
          </w:p>
        </w:tc>
        <w:tc>
          <w:tcPr>
            <w:tcW w:w="273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55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Без запаха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2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242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3A2AE6" w:rsidRPr="003F7886" w:rsidTr="00EA0716">
        <w:trPr>
          <w:trHeight w:val="20"/>
        </w:trPr>
        <w:tc>
          <w:tcPr>
            <w:tcW w:w="460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21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Привкус</w:t>
            </w:r>
          </w:p>
        </w:tc>
        <w:tc>
          <w:tcPr>
            <w:tcW w:w="273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55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2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242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__</w:t>
            </w:r>
          </w:p>
        </w:tc>
      </w:tr>
      <w:tr w:rsidR="003A2AE6" w:rsidRPr="003F7886" w:rsidTr="00EA0716">
        <w:trPr>
          <w:trHeight w:val="20"/>
        </w:trPr>
        <w:tc>
          <w:tcPr>
            <w:tcW w:w="460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21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Цветность</w:t>
            </w:r>
          </w:p>
        </w:tc>
        <w:tc>
          <w:tcPr>
            <w:tcW w:w="273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градусы</w:t>
            </w:r>
          </w:p>
        </w:tc>
        <w:tc>
          <w:tcPr>
            <w:tcW w:w="255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Бесцветная 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2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242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3A2AE6" w:rsidRPr="003F7886" w:rsidTr="00EA0716">
        <w:trPr>
          <w:trHeight w:val="20"/>
        </w:trPr>
        <w:tc>
          <w:tcPr>
            <w:tcW w:w="460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21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Окраска</w:t>
            </w:r>
          </w:p>
        </w:tc>
        <w:tc>
          <w:tcPr>
            <w:tcW w:w="273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255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Не должна обнаруживаться в столбике воды 10 см</w:t>
            </w:r>
          </w:p>
        </w:tc>
        <w:tc>
          <w:tcPr>
            <w:tcW w:w="184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Не обнаружена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Не </w:t>
            </w:r>
          </w:p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обнаружена</w:t>
            </w:r>
          </w:p>
        </w:tc>
        <w:tc>
          <w:tcPr>
            <w:tcW w:w="192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242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__</w:t>
            </w:r>
          </w:p>
        </w:tc>
      </w:tr>
      <w:tr w:rsidR="003A2AE6" w:rsidRPr="003F7886" w:rsidTr="00EA0716">
        <w:trPr>
          <w:trHeight w:val="20"/>
        </w:trPr>
        <w:tc>
          <w:tcPr>
            <w:tcW w:w="460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21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Мутность</w:t>
            </w:r>
          </w:p>
        </w:tc>
        <w:tc>
          <w:tcPr>
            <w:tcW w:w="273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ЕМФ (единицы мутности по </w:t>
            </w:r>
            <w:proofErr w:type="spellStart"/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формазину</w:t>
            </w:r>
            <w:proofErr w:type="spellEnd"/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) или мг/л (по каолину)</w:t>
            </w:r>
          </w:p>
        </w:tc>
        <w:tc>
          <w:tcPr>
            <w:tcW w:w="255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2,6 по </w:t>
            </w:r>
            <w:proofErr w:type="spellStart"/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формазину</w:t>
            </w:r>
            <w:proofErr w:type="spellEnd"/>
          </w:p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1,5 по каолину</w:t>
            </w:r>
          </w:p>
        </w:tc>
        <w:tc>
          <w:tcPr>
            <w:tcW w:w="184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Прозрачная </w:t>
            </w:r>
          </w:p>
        </w:tc>
        <w:tc>
          <w:tcPr>
            <w:tcW w:w="2558" w:type="dxa"/>
            <w:gridSpan w:val="2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Прозрачна в сравнении с бутилированной питьевой водой</w:t>
            </w:r>
          </w:p>
        </w:tc>
        <w:tc>
          <w:tcPr>
            <w:tcW w:w="192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242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3A2AE6" w:rsidRPr="003F7886" w:rsidTr="00EA0716">
        <w:trPr>
          <w:trHeight w:val="20"/>
        </w:trPr>
        <w:tc>
          <w:tcPr>
            <w:tcW w:w="460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21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Прозрачность</w:t>
            </w:r>
          </w:p>
        </w:tc>
        <w:tc>
          <w:tcPr>
            <w:tcW w:w="273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255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Не менее 30 по шрифту </w:t>
            </w:r>
            <w:proofErr w:type="spellStart"/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Снеллена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en-US" w:eastAsia="ru-RU"/>
              </w:rPr>
              <w:t xml:space="preserve">&gt; </w:t>
            </w: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en-US" w:eastAsia="ru-RU"/>
              </w:rPr>
              <w:t xml:space="preserve">&gt; </w:t>
            </w: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2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242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__</w:t>
            </w:r>
          </w:p>
        </w:tc>
      </w:tr>
      <w:tr w:rsidR="003A2AE6" w:rsidRPr="003F7886" w:rsidTr="00EA0716">
        <w:trPr>
          <w:trHeight w:val="20"/>
        </w:trPr>
        <w:tc>
          <w:tcPr>
            <w:tcW w:w="460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21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Плавающие примеси</w:t>
            </w:r>
          </w:p>
        </w:tc>
        <w:tc>
          <w:tcPr>
            <w:tcW w:w="2739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На поверхности воды не должны обнаруживаться пленки нефтепродуктов, масел, жиров и скопление других примесей</w:t>
            </w:r>
          </w:p>
        </w:tc>
        <w:tc>
          <w:tcPr>
            <w:tcW w:w="184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58" w:type="dxa"/>
            <w:gridSpan w:val="2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На поверхности талого снега с СП не обнаружены пленки нефтепродуктов, масел, жиров и скопление других примесей</w:t>
            </w:r>
          </w:p>
        </w:tc>
        <w:tc>
          <w:tcPr>
            <w:tcW w:w="1922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2423" w:type="dxa"/>
            <w:shd w:val="clear" w:color="auto" w:fill="auto"/>
            <w:tcMar>
              <w:top w:w="53" w:type="dxa"/>
              <w:left w:w="32" w:type="dxa"/>
              <w:bottom w:w="53" w:type="dxa"/>
              <w:right w:w="32" w:type="dxa"/>
            </w:tcMar>
            <w:hideMark/>
          </w:tcPr>
          <w:p w:rsidR="003A2AE6" w:rsidRPr="003F7886" w:rsidRDefault="003A2AE6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__</w:t>
            </w:r>
          </w:p>
        </w:tc>
      </w:tr>
    </w:tbl>
    <w:p w:rsidR="003A2AE6" w:rsidRPr="003F7886" w:rsidRDefault="003A2AE6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ectPr w:rsidR="003A2AE6" w:rsidRPr="003F7886" w:rsidSect="00E43C49">
          <w:pgSz w:w="16838" w:h="11906" w:orient="landscape"/>
          <w:pgMar w:top="1134" w:right="1134" w:bottom="1134" w:left="1134" w:header="284" w:footer="709" w:gutter="0"/>
          <w:cols w:space="708"/>
          <w:docGrid w:linePitch="360"/>
        </w:sectPr>
      </w:pPr>
    </w:p>
    <w:p w:rsidR="00B04B28" w:rsidRPr="003F7886" w:rsidRDefault="00B04B28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04B28" w:rsidRPr="003F7886" w:rsidRDefault="00B04B28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ПРИЛОЖЕНИЕ </w:t>
      </w:r>
      <w:r w:rsidR="006F3DE8"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</w:p>
    <w:p w:rsidR="004D6FAA" w:rsidRPr="003F7886" w:rsidRDefault="004D6FAA" w:rsidP="003F788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00CC" w:rsidRPr="003F7886" w:rsidRDefault="00B04B28" w:rsidP="003F788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7886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Результаты анализа талого снега с Северного полюса при помощи метода </w:t>
      </w:r>
    </w:p>
    <w:p w:rsidR="00BA00CC" w:rsidRPr="003F7886" w:rsidRDefault="00B04B28" w:rsidP="003F788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7886">
        <w:rPr>
          <w:rFonts w:ascii="Times New Roman" w:hAnsi="Times New Roman" w:cs="Times New Roman"/>
          <w:b/>
          <w:bCs/>
          <w:sz w:val="24"/>
          <w:szCs w:val="24"/>
        </w:rPr>
        <w:t xml:space="preserve">атомно-эмиссионной спектрометрии с индуктивно связанной плазмой, </w:t>
      </w:r>
    </w:p>
    <w:p w:rsidR="00C47E54" w:rsidRPr="003F7886" w:rsidRDefault="00B04B28" w:rsidP="003F788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7886">
        <w:rPr>
          <w:rFonts w:ascii="Times New Roman" w:hAnsi="Times New Roman" w:cs="Times New Roman"/>
          <w:b/>
          <w:bCs/>
          <w:sz w:val="24"/>
          <w:szCs w:val="24"/>
        </w:rPr>
        <w:t>проводимого в учебной лаборатории СТИ НИЯУ МИФИ</w:t>
      </w:r>
      <w:r w:rsidR="00C47E54" w:rsidRPr="003F788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47E54" w:rsidRPr="003F78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B28" w:rsidRPr="003F7886" w:rsidRDefault="00C47E54" w:rsidP="003F78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hAnsi="Times New Roman" w:cs="Times New Roman"/>
          <w:b/>
          <w:bCs/>
          <w:sz w:val="24"/>
          <w:szCs w:val="24"/>
        </w:rPr>
        <w:t>и сравнение их с требованиями СанПиН 1.2.3685-21 к питьевой воде</w:t>
      </w:r>
    </w:p>
    <w:p w:rsidR="00B04B28" w:rsidRPr="003F7886" w:rsidRDefault="00B04B28" w:rsidP="003F78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2835"/>
        <w:gridCol w:w="1335"/>
        <w:gridCol w:w="1359"/>
        <w:gridCol w:w="1861"/>
      </w:tblGrid>
      <w:tr w:rsidR="00BA00CC" w:rsidRPr="003F7886" w:rsidTr="00BA00CC">
        <w:trPr>
          <w:trHeight w:val="1944"/>
          <w:tblHeader/>
        </w:trPr>
        <w:tc>
          <w:tcPr>
            <w:tcW w:w="562" w:type="dxa"/>
            <w:vMerge w:val="restart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Наименование вещества</w:t>
            </w:r>
          </w:p>
        </w:tc>
        <w:tc>
          <w:tcPr>
            <w:tcW w:w="2835" w:type="dxa"/>
            <w:vMerge w:val="restart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Величина предельно допустимых концентраций (ПДК) химических веществ в питьевой воде согласно </w:t>
            </w:r>
            <w:proofErr w:type="gramStart"/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требованиям</w:t>
            </w:r>
            <w:proofErr w:type="gramEnd"/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 СанПиН 1.2.3685-21 (мг/л)</w:t>
            </w:r>
          </w:p>
        </w:tc>
        <w:tc>
          <w:tcPr>
            <w:tcW w:w="2694" w:type="dxa"/>
            <w:gridSpan w:val="2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Величина концентраций химических веществ в талом снеге с Северного полюса (мг/л)</w:t>
            </w:r>
          </w:p>
        </w:tc>
        <w:tc>
          <w:tcPr>
            <w:tcW w:w="1861" w:type="dxa"/>
            <w:vMerge w:val="restart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Соответствие требованиям СанПиН 1.2.3685-21 к питьевой воде</w:t>
            </w:r>
          </w:p>
        </w:tc>
      </w:tr>
      <w:tr w:rsidR="00BA00CC" w:rsidRPr="003F7886" w:rsidTr="00BA00CC">
        <w:trPr>
          <w:trHeight w:val="412"/>
          <w:tblHeader/>
        </w:trPr>
        <w:tc>
          <w:tcPr>
            <w:tcW w:w="562" w:type="dxa"/>
            <w:vMerge/>
            <w:shd w:val="clear" w:color="auto" w:fill="auto"/>
            <w:vAlign w:val="center"/>
            <w:hideMark/>
          </w:tcPr>
          <w:p w:rsidR="00BA00CC" w:rsidRPr="003F7886" w:rsidRDefault="00BA00CC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BA00CC" w:rsidRPr="003F7886" w:rsidRDefault="00BA00CC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BA00CC" w:rsidRPr="003F7886" w:rsidRDefault="00BA00CC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61" w:type="dxa"/>
            <w:vMerge/>
            <w:shd w:val="clear" w:color="auto" w:fill="auto"/>
            <w:vAlign w:val="center"/>
            <w:hideMark/>
          </w:tcPr>
          <w:p w:rsidR="00BA00CC" w:rsidRPr="003F7886" w:rsidRDefault="00BA00CC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Ag (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серебро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0,0009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0,0008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2. 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Al (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алюминий)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3. 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As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(мышьяк)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0,0068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0,007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4. 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Au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(золото)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5. 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В (бор)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6. 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Ba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(барий)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0,0002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0,0002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7. 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Ве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(бериллий)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0,0002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8. 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Bi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(висмут)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0,0099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0,009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9. 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Са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(кальций)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0,0525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 (кобальт)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0,0003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11. 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Cr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(хром)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0,0002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12. 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Cu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(медь)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,001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13. 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Fe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(железо)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14. 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Ga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(галлий)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15. 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Hf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(гафний)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16. 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Hg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(ртуть)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0,0005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17. 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K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(калий)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18. 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Li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(литий)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0,0003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19. 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Mg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(магний) 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0,0537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20. 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Mn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(марганец)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,0001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21. 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Мо (молибден)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22. 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(натрий)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,025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23. 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Nb</w:t>
            </w:r>
            <w:proofErr w:type="spellEnd"/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(ниобий)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24. 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(никель)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0,0024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25. 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(фосфор)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0,0001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26. 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</w:t>
            </w:r>
            <w:proofErr w:type="spellEnd"/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(свинец)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0,0025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27. 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Rb</w:t>
            </w:r>
            <w:proofErr w:type="spellEnd"/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(рубидий)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28. 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(рений)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29. 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Sb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(сурьма)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30. 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(селен)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31. 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(кремний)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32. 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Sn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(олово)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0,1087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0025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33. 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</w:t>
            </w:r>
            <w:proofErr w:type="spellEnd"/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(стронций)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0,0018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0,0018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34. 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(тантал)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35. 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</w:t>
            </w:r>
            <w:proofErr w:type="spellEnd"/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(теллур)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36. 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</w:t>
            </w:r>
            <w:proofErr w:type="spellEnd"/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(титан)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0,0015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37. 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(ванадий)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38. 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(вольфрам)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39. 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(цинк)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,0097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40. 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Zr</w:t>
            </w:r>
            <w:proofErr w:type="spellEnd"/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(цирконий)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BA00CC" w:rsidRPr="003F7886" w:rsidTr="00BA00CC">
        <w:trPr>
          <w:trHeight w:val="20"/>
        </w:trPr>
        <w:tc>
          <w:tcPr>
            <w:tcW w:w="56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bCs/>
                <w:sz w:val="24"/>
                <w:szCs w:val="24"/>
              </w:rPr>
              <w:t>41. 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 xml:space="preserve"> (кадмий)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335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1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BA00CC" w:rsidRPr="003F7886" w:rsidRDefault="00BA00CC" w:rsidP="003F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88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</w:tbl>
    <w:p w:rsidR="00BA00CC" w:rsidRPr="003F7886" w:rsidRDefault="00BA00CC" w:rsidP="003F78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0CC" w:rsidRPr="003F7886" w:rsidRDefault="00BA00CC" w:rsidP="003F78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B28" w:rsidRPr="003F7886" w:rsidRDefault="00B04B28" w:rsidP="003F7886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4B28" w:rsidRPr="003F7886" w:rsidRDefault="00B04B28" w:rsidP="003F788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6FAA" w:rsidRPr="003F7886" w:rsidRDefault="004D6FAA" w:rsidP="003F788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D6FAA" w:rsidRPr="003F7886" w:rsidSect="00E43C49">
          <w:pgSz w:w="11906" w:h="16838"/>
          <w:pgMar w:top="1134" w:right="1134" w:bottom="1134" w:left="1134" w:header="284" w:footer="709" w:gutter="0"/>
          <w:cols w:space="708"/>
          <w:docGrid w:linePitch="360"/>
        </w:sectPr>
      </w:pPr>
    </w:p>
    <w:p w:rsidR="004D6FAA" w:rsidRPr="003F7886" w:rsidRDefault="004D6FAA" w:rsidP="003F788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70CC" w:rsidRPr="003F7886" w:rsidRDefault="00F02F30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ПРИЛОЖЕНИЕ </w:t>
      </w:r>
      <w:r w:rsidR="006F3DE8"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</w:p>
    <w:p w:rsidR="00C47E54" w:rsidRPr="003F7886" w:rsidRDefault="003C3ABA" w:rsidP="003F78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Результаты анализа талого снега с Северного полюса при помощи метода </w:t>
      </w:r>
    </w:p>
    <w:p w:rsidR="00C47E54" w:rsidRPr="003F7886" w:rsidRDefault="003C3ABA" w:rsidP="003F78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атомно-эмиссионной спектрометрии с индуктивно связанной плазмой, проводимого в учебной лаборатории СТИ НИЯУ МИФИ</w:t>
      </w:r>
      <w:r w:rsidR="00C47E54" w:rsidRPr="003F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605D0B" w:rsidRPr="003F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47E54" w:rsidRPr="003F7886" w:rsidRDefault="00C47E54" w:rsidP="003F78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сравнение их с требованиями ГОСТ Р 58144-2018 к дистиллированной воде</w:t>
      </w:r>
    </w:p>
    <w:tbl>
      <w:tblPr>
        <w:tblW w:w="157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5670"/>
        <w:gridCol w:w="2127"/>
        <w:gridCol w:w="2840"/>
        <w:gridCol w:w="2840"/>
      </w:tblGrid>
      <w:tr w:rsidR="00C47E54" w:rsidRPr="003F7886" w:rsidTr="00C47E54">
        <w:trPr>
          <w:trHeight w:val="653"/>
        </w:trPr>
        <w:tc>
          <w:tcPr>
            <w:tcW w:w="421" w:type="dxa"/>
            <w:vMerge w:val="restart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Наименование вещества (показателя)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Массовая концентрация показателя – значение показателя согласно </w:t>
            </w:r>
            <w:proofErr w:type="gramStart"/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требованиям</w:t>
            </w:r>
            <w:proofErr w:type="gramEnd"/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 ГОСТ Р 58144-2018 (вода дистиллированная) (мг/</w:t>
            </w:r>
            <w:proofErr w:type="spellStart"/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дм</w:t>
            </w:r>
            <w:proofErr w:type="spellEnd"/>
            <w:r w:rsidRPr="003F7886">
              <w:rPr>
                <w:rFonts w:ascii="Times New Roman" w:eastAsiaTheme="minorEastAsia" w:hAnsi="Times New Roman" w:cs="Times New Roman"/>
                <w:kern w:val="24"/>
                <w:position w:val="7"/>
                <w:sz w:val="24"/>
                <w:szCs w:val="24"/>
                <w:vertAlign w:val="superscript"/>
                <w:lang w:eastAsia="ru-RU"/>
              </w:rPr>
              <w:t>3</w:t>
            </w: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, не более)</w:t>
            </w:r>
          </w:p>
        </w:tc>
        <w:tc>
          <w:tcPr>
            <w:tcW w:w="4967" w:type="dxa"/>
            <w:gridSpan w:val="2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Величина концентраций химических веществ в талом снеге с Северного полюса (мг/дм3)</w:t>
            </w:r>
          </w:p>
        </w:tc>
        <w:tc>
          <w:tcPr>
            <w:tcW w:w="2840" w:type="dxa"/>
            <w:vMerge w:val="restart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Соответствие требованиям ГОСТ Р 58144-2018 к дистиллированной воде</w:t>
            </w:r>
          </w:p>
        </w:tc>
      </w:tr>
      <w:tr w:rsidR="00C47E54" w:rsidRPr="003F7886" w:rsidTr="00C47E54">
        <w:trPr>
          <w:trHeight w:val="35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:rsidR="00C47E54" w:rsidRPr="003F7886" w:rsidRDefault="00C47E54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  <w:hideMark/>
          </w:tcPr>
          <w:p w:rsidR="00C47E54" w:rsidRPr="003F7886" w:rsidRDefault="00C47E54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  <w:vAlign w:val="center"/>
            <w:hideMark/>
          </w:tcPr>
          <w:p w:rsidR="00C47E54" w:rsidRPr="003F7886" w:rsidRDefault="00C47E54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840" w:type="dxa"/>
            <w:vMerge/>
            <w:shd w:val="clear" w:color="auto" w:fill="auto"/>
            <w:vAlign w:val="center"/>
            <w:hideMark/>
          </w:tcPr>
          <w:p w:rsidR="00C47E54" w:rsidRPr="003F7886" w:rsidRDefault="00C47E54" w:rsidP="003F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7E54" w:rsidRPr="003F7886" w:rsidTr="00C47E54">
        <w:trPr>
          <w:trHeight w:val="314"/>
        </w:trPr>
        <w:tc>
          <w:tcPr>
            <w:tcW w:w="42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1. 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Al (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алюминий)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C47E54" w:rsidRPr="003F7886" w:rsidTr="00C47E54">
        <w:trPr>
          <w:trHeight w:val="314"/>
        </w:trPr>
        <w:tc>
          <w:tcPr>
            <w:tcW w:w="42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2. 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Fe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(железо)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C47E54" w:rsidRPr="003F7886" w:rsidTr="00C47E54">
        <w:trPr>
          <w:trHeight w:val="314"/>
        </w:trPr>
        <w:tc>
          <w:tcPr>
            <w:tcW w:w="42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3. 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Са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(кальций)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0,0525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C47E54" w:rsidRPr="003F7886" w:rsidTr="00C47E54">
        <w:trPr>
          <w:trHeight w:val="314"/>
        </w:trPr>
        <w:tc>
          <w:tcPr>
            <w:tcW w:w="42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4. 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Cu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(медь)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,001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C47E54" w:rsidRPr="003F7886" w:rsidTr="00C47E54">
        <w:trPr>
          <w:trHeight w:val="314"/>
        </w:trPr>
        <w:tc>
          <w:tcPr>
            <w:tcW w:w="42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5. 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Pb</w:t>
            </w:r>
            <w:proofErr w:type="spellEnd"/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(свинец)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0,0025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0,00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C47E54" w:rsidRPr="003F7886" w:rsidTr="00C47E54">
        <w:trPr>
          <w:trHeight w:val="314"/>
        </w:trPr>
        <w:tc>
          <w:tcPr>
            <w:tcW w:w="42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6. 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Zn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(цинк)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ru-RU"/>
              </w:rPr>
              <w:t>0</w:t>
            </w: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,0097</w:t>
            </w:r>
          </w:p>
        </w:tc>
        <w:tc>
          <w:tcPr>
            <w:tcW w:w="2840" w:type="dxa"/>
            <w:shd w:val="clear" w:color="auto" w:fill="auto"/>
            <w:tcMar>
              <w:top w:w="15" w:type="dxa"/>
              <w:left w:w="36" w:type="dxa"/>
              <w:bottom w:w="0" w:type="dxa"/>
              <w:right w:w="36" w:type="dxa"/>
            </w:tcMar>
            <w:hideMark/>
          </w:tcPr>
          <w:p w:rsidR="00C47E54" w:rsidRPr="003F7886" w:rsidRDefault="00C47E54" w:rsidP="003F7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88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Соответствует</w:t>
            </w:r>
          </w:p>
        </w:tc>
      </w:tr>
    </w:tbl>
    <w:p w:rsidR="00C47E54" w:rsidRPr="003F7886" w:rsidRDefault="00C47E54" w:rsidP="003F7886">
      <w:pPr>
        <w:widowControl w:val="0"/>
        <w:spacing w:after="0" w:line="240" w:lineRule="auto"/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47E54" w:rsidRPr="003F7886" w:rsidSect="00E43C49">
          <w:pgSz w:w="16838" w:h="11906" w:orient="landscape"/>
          <w:pgMar w:top="1134" w:right="1134" w:bottom="1134" w:left="1134" w:header="284" w:footer="709" w:gutter="0"/>
          <w:cols w:space="708"/>
          <w:docGrid w:linePitch="360"/>
        </w:sectPr>
      </w:pPr>
      <w:r w:rsidRPr="003F788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0245090" cy="2480917"/>
            <wp:effectExtent l="0" t="0" r="3810" b="0"/>
            <wp:wrapTight wrapText="bothSides">
              <wp:wrapPolygon edited="0">
                <wp:start x="8997" y="1659"/>
                <wp:lineTo x="8756" y="4645"/>
                <wp:lineTo x="7993" y="7300"/>
                <wp:lineTo x="402" y="8295"/>
                <wp:lineTo x="201" y="8959"/>
                <wp:lineTo x="683" y="9954"/>
                <wp:lineTo x="321" y="11115"/>
                <wp:lineTo x="281" y="17917"/>
                <wp:lineTo x="1446" y="17917"/>
                <wp:lineTo x="321" y="18747"/>
                <wp:lineTo x="321" y="19078"/>
                <wp:lineTo x="1245" y="20571"/>
                <wp:lineTo x="1526" y="21069"/>
                <wp:lineTo x="20042" y="21069"/>
                <wp:lineTo x="20042" y="20571"/>
                <wp:lineTo x="21327" y="19244"/>
                <wp:lineTo x="21287" y="16092"/>
                <wp:lineTo x="17150" y="15263"/>
                <wp:lineTo x="21126" y="15263"/>
                <wp:lineTo x="21407" y="15097"/>
                <wp:lineTo x="21367" y="11281"/>
                <wp:lineTo x="20965" y="10120"/>
                <wp:lineTo x="20483" y="9954"/>
                <wp:lineTo x="21568" y="8793"/>
                <wp:lineTo x="21407" y="7631"/>
                <wp:lineTo x="10362" y="7300"/>
                <wp:lineTo x="9639" y="4645"/>
                <wp:lineTo x="9438" y="1659"/>
                <wp:lineTo x="8997" y="1659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5090" cy="2480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06FF" w:rsidRPr="003F7886" w:rsidRDefault="00D106FF" w:rsidP="003F788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06FF" w:rsidRPr="003F7886" w:rsidRDefault="00D106FF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ПРИЛОЖЕНИЕ </w:t>
      </w:r>
      <w:r w:rsidR="006F3DE8"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</w:p>
    <w:p w:rsidR="00DF15EA" w:rsidRPr="003F7886" w:rsidRDefault="00DF15EA" w:rsidP="003F78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B400B" w:rsidRPr="003F7886" w:rsidRDefault="001B400B" w:rsidP="003F78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F7886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Результаты сравнительного анализа образцов талого снега 2023, 2024 годов между собой и с результатами исследования, проведённого в 2022 году Ивановым Александром, сотрудником Уральского университета, </w:t>
      </w:r>
      <w:proofErr w:type="spellStart"/>
      <w:r w:rsidRPr="003F7886">
        <w:rPr>
          <w:rFonts w:ascii="Times New Roman" w:hAnsi="Times New Roman" w:cs="Times New Roman"/>
          <w:b/>
          <w:bCs/>
          <w:sz w:val="24"/>
          <w:szCs w:val="24"/>
        </w:rPr>
        <w:t>блогером</w:t>
      </w:r>
      <w:proofErr w:type="spellEnd"/>
      <w:r w:rsidRPr="003F7886">
        <w:rPr>
          <w:rFonts w:ascii="Times New Roman" w:hAnsi="Times New Roman" w:cs="Times New Roman"/>
          <w:b/>
          <w:bCs/>
          <w:sz w:val="24"/>
          <w:szCs w:val="24"/>
        </w:rPr>
        <w:t xml:space="preserve"> – химиком.</w:t>
      </w:r>
    </w:p>
    <w:p w:rsidR="00D106FF" w:rsidRPr="003F7886" w:rsidRDefault="001B400B" w:rsidP="003F78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F7886">
        <w:rPr>
          <w:rFonts w:ascii="Times New Roman" w:hAnsi="Times New Roman" w:cs="Times New Roman"/>
          <w:b/>
          <w:bCs/>
          <w:sz w:val="24"/>
          <w:szCs w:val="24"/>
        </w:rPr>
        <w:t>А также их сравнение с требованиями СанПиН 1.2.3685-21 (вода питьевая) и ГОСТ Р 581</w:t>
      </w:r>
      <w:r w:rsidR="00451FC6" w:rsidRPr="003F7886">
        <w:rPr>
          <w:rFonts w:ascii="Times New Roman" w:hAnsi="Times New Roman" w:cs="Times New Roman"/>
          <w:b/>
          <w:bCs/>
          <w:sz w:val="24"/>
          <w:szCs w:val="24"/>
        </w:rPr>
        <w:t>44-2018 (вода дистиллированная)</w:t>
      </w:r>
    </w:p>
    <w:p w:rsidR="00451FC6" w:rsidRPr="003F7886" w:rsidRDefault="00625F01" w:rsidP="003F78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F7886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-710565</wp:posOffset>
            </wp:positionH>
            <wp:positionV relativeFrom="paragraph">
              <wp:posOffset>267970</wp:posOffset>
            </wp:positionV>
            <wp:extent cx="10708599" cy="3348830"/>
            <wp:effectExtent l="0" t="0" r="0" b="444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8599" cy="334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A09" w:rsidRPr="003F7886" w:rsidRDefault="002F5A09" w:rsidP="003F78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D106FF" w:rsidRPr="003F7886" w:rsidRDefault="00D106FF" w:rsidP="003F7886">
      <w:pPr>
        <w:widowControl w:val="0"/>
        <w:spacing w:after="0" w:line="240" w:lineRule="auto"/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06FF" w:rsidRPr="003F7886" w:rsidRDefault="00D106FF" w:rsidP="003F788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06FF" w:rsidRPr="003F7886" w:rsidRDefault="00D106FF" w:rsidP="003F7886">
      <w:pPr>
        <w:widowControl w:val="0"/>
        <w:spacing w:after="0" w:line="240" w:lineRule="auto"/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06FF" w:rsidRPr="003F7886" w:rsidRDefault="00D106FF" w:rsidP="003F7886">
      <w:pPr>
        <w:widowControl w:val="0"/>
        <w:spacing w:after="0" w:line="240" w:lineRule="auto"/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D106FF" w:rsidRPr="003F7886" w:rsidSect="00E43C49">
          <w:pgSz w:w="16838" w:h="11906" w:orient="landscape"/>
          <w:pgMar w:top="1134" w:right="1134" w:bottom="1134" w:left="1134" w:header="284" w:footer="709" w:gutter="0"/>
          <w:cols w:space="708"/>
          <w:docGrid w:linePitch="360"/>
        </w:sectPr>
      </w:pPr>
    </w:p>
    <w:p w:rsidR="00D17A16" w:rsidRPr="003F7886" w:rsidRDefault="00D17A16" w:rsidP="003F7886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ПРИЛОЖЕНИЕ </w:t>
      </w:r>
      <w:r w:rsidR="006F3DE8" w:rsidRPr="003F78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</w:p>
    <w:p w:rsidR="00893149" w:rsidRPr="003F7886" w:rsidRDefault="00893149" w:rsidP="003F788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88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156210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ight>
            <wp:docPr id="5" name="Рисунок 5" descr="http://qrcoder.ru/code/?https%3A%2F%2Fschool-herald.ru%2Fru%2Farticle%2Fview%3Fid%3D1631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hool-herald.ru%2Fru%2Farticle%2Fview%3Fid%3D1631&amp;4&amp;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QR-код на опубликованную статью: </w:t>
      </w:r>
      <w:proofErr w:type="spellStart"/>
      <w:r w:rsidRPr="003F78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Котлевский</w:t>
      </w:r>
      <w:proofErr w:type="spellEnd"/>
      <w:r w:rsidRPr="003F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Д.О. ЭКОЛОГИЧЕСКИЙ МОНИТОРИНГ ПОВЕРХНОСТИ СЕВЕРНОГО ЛЕДОВИТОГО ОКЕАНА В ГЕОГРАФИЧЕСКОЙ ТОЧКЕ СЕВЕРНОГО ПОЛЮСА // Международный школьный научный вестник. – 2025. – № 1</w:t>
      </w:r>
      <w:proofErr w:type="gramStart"/>
      <w:r w:rsidRPr="003F7886">
        <w:rPr>
          <w:rFonts w:ascii="Times New Roman" w:eastAsia="Times New Roman" w:hAnsi="Times New Roman" w:cs="Times New Roman"/>
          <w:sz w:val="24"/>
          <w:szCs w:val="24"/>
          <w:lang w:eastAsia="ru-RU"/>
        </w:rPr>
        <w:t>. ;</w:t>
      </w:r>
      <w:proofErr w:type="gramEnd"/>
      <w:r w:rsidRPr="003F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URL: </w:t>
      </w:r>
      <w:hyperlink r:id="rId22" w:history="1">
        <w:r w:rsidR="00C90C8F" w:rsidRPr="003F7886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https://school-herald.ru/ru/article/view?id=1631</w:t>
        </w:r>
      </w:hyperlink>
      <w:r w:rsidR="00C90C8F" w:rsidRPr="003F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обращения: 04.02.2025). </w:t>
      </w:r>
    </w:p>
    <w:p w:rsidR="00893149" w:rsidRPr="003F7886" w:rsidRDefault="00893149" w:rsidP="003F788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51A" w:rsidRPr="003F7886" w:rsidRDefault="00893149" w:rsidP="003F7886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публикации: </w:t>
      </w:r>
    </w:p>
    <w:p w:rsidR="00803AC8" w:rsidRPr="00E43C49" w:rsidRDefault="00803AC8" w:rsidP="00E43C49">
      <w:pPr>
        <w:widowControl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43C49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65917" cy="7024370"/>
            <wp:effectExtent l="0" t="0" r="6350" b="5080"/>
            <wp:docPr id="3" name="Рисунок 3" descr="F:\РАЗНОЕ\Большие вызовы\св-во о публикации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ЗНОЕ\Большие вызовы\св-во о публикации.jf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917" cy="702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3AC8" w:rsidRPr="00E43C49" w:rsidSect="00E43C49">
      <w:pgSz w:w="11906" w:h="16838"/>
      <w:pgMar w:top="1134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E6A" w:rsidRDefault="006A7E6A" w:rsidP="00CE707F">
      <w:pPr>
        <w:spacing w:after="0" w:line="240" w:lineRule="auto"/>
      </w:pPr>
      <w:r>
        <w:separator/>
      </w:r>
    </w:p>
  </w:endnote>
  <w:endnote w:type="continuationSeparator" w:id="0">
    <w:p w:rsidR="006A7E6A" w:rsidRDefault="006A7E6A" w:rsidP="00CE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E6A" w:rsidRDefault="006A7E6A" w:rsidP="00CE707F">
      <w:pPr>
        <w:spacing w:after="0" w:line="240" w:lineRule="auto"/>
      </w:pPr>
      <w:r>
        <w:separator/>
      </w:r>
    </w:p>
  </w:footnote>
  <w:footnote w:type="continuationSeparator" w:id="0">
    <w:p w:rsidR="006A7E6A" w:rsidRDefault="006A7E6A" w:rsidP="00CE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4548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43C49" w:rsidRPr="000F08E8" w:rsidRDefault="00E43C4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08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08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08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436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F08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43C49" w:rsidRDefault="00E43C49">
    <w:pPr>
      <w:pStyle w:val="a3"/>
    </w:pPr>
  </w:p>
  <w:p w:rsidR="00E43C49" w:rsidRDefault="00E43C4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52657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43C49" w:rsidRPr="00F13488" w:rsidRDefault="00E43C4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34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34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34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436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134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43C49" w:rsidRDefault="00E43C49">
    <w:pPr>
      <w:pStyle w:val="a3"/>
    </w:pPr>
  </w:p>
  <w:p w:rsidR="00E43C49" w:rsidRDefault="00E43C4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43BBC"/>
    <w:multiLevelType w:val="hybridMultilevel"/>
    <w:tmpl w:val="9D623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9367B"/>
    <w:multiLevelType w:val="multilevel"/>
    <w:tmpl w:val="8902A2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8E62B6"/>
    <w:multiLevelType w:val="hybridMultilevel"/>
    <w:tmpl w:val="31EC7A34"/>
    <w:lvl w:ilvl="0" w:tplc="830247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E28A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A828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D651B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1E3FD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52E5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E47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8EBE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4A08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9C5BE1"/>
    <w:multiLevelType w:val="hybridMultilevel"/>
    <w:tmpl w:val="5DD092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F733C1"/>
    <w:multiLevelType w:val="hybridMultilevel"/>
    <w:tmpl w:val="98FA3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822AB"/>
    <w:multiLevelType w:val="multilevel"/>
    <w:tmpl w:val="6B620B5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90FE7"/>
    <w:multiLevelType w:val="multilevel"/>
    <w:tmpl w:val="9B3257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386B6F"/>
    <w:multiLevelType w:val="hybridMultilevel"/>
    <w:tmpl w:val="A9FA7C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C142D98"/>
    <w:multiLevelType w:val="multilevel"/>
    <w:tmpl w:val="CF7C69F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3841962"/>
    <w:multiLevelType w:val="multilevel"/>
    <w:tmpl w:val="FFE2125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0" w15:restartNumberingAfterBreak="0">
    <w:nsid w:val="36B905CE"/>
    <w:multiLevelType w:val="hybridMultilevel"/>
    <w:tmpl w:val="CE367728"/>
    <w:lvl w:ilvl="0" w:tplc="B45808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A882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8E1C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74F75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D8F69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F60A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B6EB4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7A8D5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3622E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A5B781F"/>
    <w:multiLevelType w:val="hybridMultilevel"/>
    <w:tmpl w:val="33D26884"/>
    <w:lvl w:ilvl="0" w:tplc="2B9A08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4658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0C49E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C8339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74B7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843A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A6E7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76F7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DEC6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E841450"/>
    <w:multiLevelType w:val="hybridMultilevel"/>
    <w:tmpl w:val="A3881C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FE6E4A"/>
    <w:multiLevelType w:val="hybridMultilevel"/>
    <w:tmpl w:val="44E0AD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A8787E"/>
    <w:multiLevelType w:val="hybridMultilevel"/>
    <w:tmpl w:val="AEE625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D3588B"/>
    <w:multiLevelType w:val="hybridMultilevel"/>
    <w:tmpl w:val="162E2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339E0"/>
    <w:multiLevelType w:val="hybridMultilevel"/>
    <w:tmpl w:val="EE5E4284"/>
    <w:lvl w:ilvl="0" w:tplc="0FBA97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9ABAF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627BC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74F9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DC26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04CE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F858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F0D0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603D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B06792B"/>
    <w:multiLevelType w:val="hybridMultilevel"/>
    <w:tmpl w:val="5CBE37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B8C7A70"/>
    <w:multiLevelType w:val="multilevel"/>
    <w:tmpl w:val="C80AABDE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19" w15:restartNumberingAfterBreak="0">
    <w:nsid w:val="4C91249D"/>
    <w:multiLevelType w:val="hybridMultilevel"/>
    <w:tmpl w:val="CEAE7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29049D"/>
    <w:multiLevelType w:val="multilevel"/>
    <w:tmpl w:val="6626428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3F513D7"/>
    <w:multiLevelType w:val="hybridMultilevel"/>
    <w:tmpl w:val="AEE625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D761C8"/>
    <w:multiLevelType w:val="multilevel"/>
    <w:tmpl w:val="18A4B5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AB466E5"/>
    <w:multiLevelType w:val="multilevel"/>
    <w:tmpl w:val="4CD2A5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E037106"/>
    <w:multiLevelType w:val="hybridMultilevel"/>
    <w:tmpl w:val="A9FA7C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33F3B83"/>
    <w:multiLevelType w:val="multilevel"/>
    <w:tmpl w:val="C6B834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A6EEE"/>
    <w:multiLevelType w:val="multilevel"/>
    <w:tmpl w:val="EA6850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F2777CC"/>
    <w:multiLevelType w:val="hybridMultilevel"/>
    <w:tmpl w:val="5DD092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CE375C4"/>
    <w:multiLevelType w:val="hybridMultilevel"/>
    <w:tmpl w:val="6560A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7"/>
  </w:num>
  <w:num w:numId="4">
    <w:abstractNumId w:val="0"/>
  </w:num>
  <w:num w:numId="5">
    <w:abstractNumId w:val="15"/>
  </w:num>
  <w:num w:numId="6">
    <w:abstractNumId w:val="8"/>
  </w:num>
  <w:num w:numId="7">
    <w:abstractNumId w:val="6"/>
  </w:num>
  <w:num w:numId="8">
    <w:abstractNumId w:val="26"/>
  </w:num>
  <w:num w:numId="9">
    <w:abstractNumId w:val="23"/>
  </w:num>
  <w:num w:numId="10">
    <w:abstractNumId w:val="1"/>
  </w:num>
  <w:num w:numId="11">
    <w:abstractNumId w:val="20"/>
  </w:num>
  <w:num w:numId="12">
    <w:abstractNumId w:val="5"/>
  </w:num>
  <w:num w:numId="13">
    <w:abstractNumId w:val="9"/>
  </w:num>
  <w:num w:numId="14">
    <w:abstractNumId w:val="25"/>
  </w:num>
  <w:num w:numId="15">
    <w:abstractNumId w:val="22"/>
  </w:num>
  <w:num w:numId="16">
    <w:abstractNumId w:val="18"/>
  </w:num>
  <w:num w:numId="17">
    <w:abstractNumId w:val="7"/>
  </w:num>
  <w:num w:numId="18">
    <w:abstractNumId w:val="24"/>
  </w:num>
  <w:num w:numId="19">
    <w:abstractNumId w:val="11"/>
  </w:num>
  <w:num w:numId="20">
    <w:abstractNumId w:val="16"/>
  </w:num>
  <w:num w:numId="21">
    <w:abstractNumId w:val="2"/>
  </w:num>
  <w:num w:numId="22">
    <w:abstractNumId w:val="10"/>
  </w:num>
  <w:num w:numId="23">
    <w:abstractNumId w:val="28"/>
  </w:num>
  <w:num w:numId="24">
    <w:abstractNumId w:val="27"/>
  </w:num>
  <w:num w:numId="25">
    <w:abstractNumId w:val="3"/>
  </w:num>
  <w:num w:numId="26">
    <w:abstractNumId w:val="12"/>
  </w:num>
  <w:num w:numId="27">
    <w:abstractNumId w:val="13"/>
  </w:num>
  <w:num w:numId="28">
    <w:abstractNumId w:val="21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EAF"/>
    <w:rsid w:val="000048DF"/>
    <w:rsid w:val="00006EA2"/>
    <w:rsid w:val="00007331"/>
    <w:rsid w:val="00007530"/>
    <w:rsid w:val="0001164A"/>
    <w:rsid w:val="0001460C"/>
    <w:rsid w:val="00022BAF"/>
    <w:rsid w:val="00027FC7"/>
    <w:rsid w:val="0003017E"/>
    <w:rsid w:val="00030250"/>
    <w:rsid w:val="00033167"/>
    <w:rsid w:val="000338DC"/>
    <w:rsid w:val="00034882"/>
    <w:rsid w:val="00037C8E"/>
    <w:rsid w:val="0004051A"/>
    <w:rsid w:val="000418E8"/>
    <w:rsid w:val="000440CD"/>
    <w:rsid w:val="00045831"/>
    <w:rsid w:val="0005077E"/>
    <w:rsid w:val="00053031"/>
    <w:rsid w:val="00054311"/>
    <w:rsid w:val="00062A85"/>
    <w:rsid w:val="000631D7"/>
    <w:rsid w:val="00066F44"/>
    <w:rsid w:val="0007068B"/>
    <w:rsid w:val="000732EB"/>
    <w:rsid w:val="0007608D"/>
    <w:rsid w:val="000836CA"/>
    <w:rsid w:val="0008518D"/>
    <w:rsid w:val="00086E1E"/>
    <w:rsid w:val="00087962"/>
    <w:rsid w:val="0009370C"/>
    <w:rsid w:val="00094F95"/>
    <w:rsid w:val="0009753A"/>
    <w:rsid w:val="000A11B5"/>
    <w:rsid w:val="000A4E13"/>
    <w:rsid w:val="000A5414"/>
    <w:rsid w:val="000B6A0A"/>
    <w:rsid w:val="000C1FBA"/>
    <w:rsid w:val="000C45C1"/>
    <w:rsid w:val="000C4A0D"/>
    <w:rsid w:val="000C6972"/>
    <w:rsid w:val="000C6F6B"/>
    <w:rsid w:val="000D2196"/>
    <w:rsid w:val="000D33A6"/>
    <w:rsid w:val="000D3AD3"/>
    <w:rsid w:val="000D4EC3"/>
    <w:rsid w:val="000D5A4C"/>
    <w:rsid w:val="000E125D"/>
    <w:rsid w:val="000E6674"/>
    <w:rsid w:val="000E6ACA"/>
    <w:rsid w:val="000F54D6"/>
    <w:rsid w:val="000F679D"/>
    <w:rsid w:val="00103FE7"/>
    <w:rsid w:val="001058BB"/>
    <w:rsid w:val="00111C64"/>
    <w:rsid w:val="00115372"/>
    <w:rsid w:val="0011545D"/>
    <w:rsid w:val="00116582"/>
    <w:rsid w:val="00116E7B"/>
    <w:rsid w:val="00122D87"/>
    <w:rsid w:val="00123D32"/>
    <w:rsid w:val="001260EA"/>
    <w:rsid w:val="00127683"/>
    <w:rsid w:val="00132E03"/>
    <w:rsid w:val="00134970"/>
    <w:rsid w:val="00136A74"/>
    <w:rsid w:val="001374A0"/>
    <w:rsid w:val="00140BF9"/>
    <w:rsid w:val="00144FCC"/>
    <w:rsid w:val="00145CC0"/>
    <w:rsid w:val="00146277"/>
    <w:rsid w:val="00147DDB"/>
    <w:rsid w:val="00152B39"/>
    <w:rsid w:val="00160452"/>
    <w:rsid w:val="001643E0"/>
    <w:rsid w:val="00167CA5"/>
    <w:rsid w:val="00187A86"/>
    <w:rsid w:val="001923BA"/>
    <w:rsid w:val="001978C2"/>
    <w:rsid w:val="001A5026"/>
    <w:rsid w:val="001A75FB"/>
    <w:rsid w:val="001B1FA0"/>
    <w:rsid w:val="001B2928"/>
    <w:rsid w:val="001B400B"/>
    <w:rsid w:val="001B4A4A"/>
    <w:rsid w:val="001C51BD"/>
    <w:rsid w:val="001C6CA1"/>
    <w:rsid w:val="001D49A2"/>
    <w:rsid w:val="001D573A"/>
    <w:rsid w:val="001D58F4"/>
    <w:rsid w:val="001D70AB"/>
    <w:rsid w:val="001D7E70"/>
    <w:rsid w:val="001D7FCB"/>
    <w:rsid w:val="001E1558"/>
    <w:rsid w:val="001E2B5B"/>
    <w:rsid w:val="001E2D31"/>
    <w:rsid w:val="001E2F5A"/>
    <w:rsid w:val="001E722B"/>
    <w:rsid w:val="001F230C"/>
    <w:rsid w:val="001F2E12"/>
    <w:rsid w:val="0020209F"/>
    <w:rsid w:val="002045D0"/>
    <w:rsid w:val="00210126"/>
    <w:rsid w:val="00210DDE"/>
    <w:rsid w:val="00211379"/>
    <w:rsid w:val="002137D6"/>
    <w:rsid w:val="00213E79"/>
    <w:rsid w:val="002152EC"/>
    <w:rsid w:val="002205E6"/>
    <w:rsid w:val="00220AC5"/>
    <w:rsid w:val="002217FF"/>
    <w:rsid w:val="00222C07"/>
    <w:rsid w:val="0022447C"/>
    <w:rsid w:val="00224CB4"/>
    <w:rsid w:val="0022521E"/>
    <w:rsid w:val="00227D97"/>
    <w:rsid w:val="00232E20"/>
    <w:rsid w:val="00234C0F"/>
    <w:rsid w:val="00241854"/>
    <w:rsid w:val="002419B8"/>
    <w:rsid w:val="00243300"/>
    <w:rsid w:val="00244284"/>
    <w:rsid w:val="00244579"/>
    <w:rsid w:val="00245517"/>
    <w:rsid w:val="00247FA3"/>
    <w:rsid w:val="002515D2"/>
    <w:rsid w:val="0025317D"/>
    <w:rsid w:val="002539F9"/>
    <w:rsid w:val="002617BF"/>
    <w:rsid w:val="00264FC4"/>
    <w:rsid w:val="00265AE7"/>
    <w:rsid w:val="00266CDB"/>
    <w:rsid w:val="002675DB"/>
    <w:rsid w:val="002716F6"/>
    <w:rsid w:val="00272686"/>
    <w:rsid w:val="00275EF6"/>
    <w:rsid w:val="00277EF7"/>
    <w:rsid w:val="0028787A"/>
    <w:rsid w:val="002906A6"/>
    <w:rsid w:val="002A5406"/>
    <w:rsid w:val="002A671D"/>
    <w:rsid w:val="002A7A30"/>
    <w:rsid w:val="002B369C"/>
    <w:rsid w:val="002B39E5"/>
    <w:rsid w:val="002B45F5"/>
    <w:rsid w:val="002C038E"/>
    <w:rsid w:val="002C2B88"/>
    <w:rsid w:val="002C42AB"/>
    <w:rsid w:val="002D00DE"/>
    <w:rsid w:val="002D3F50"/>
    <w:rsid w:val="002D4D3E"/>
    <w:rsid w:val="002D6137"/>
    <w:rsid w:val="002D774D"/>
    <w:rsid w:val="002E7CF9"/>
    <w:rsid w:val="002F0620"/>
    <w:rsid w:val="002F41DC"/>
    <w:rsid w:val="002F5A09"/>
    <w:rsid w:val="003001C5"/>
    <w:rsid w:val="00305F4E"/>
    <w:rsid w:val="003130CD"/>
    <w:rsid w:val="00313193"/>
    <w:rsid w:val="003138D3"/>
    <w:rsid w:val="00317DE0"/>
    <w:rsid w:val="00332FDC"/>
    <w:rsid w:val="00333279"/>
    <w:rsid w:val="00341F2F"/>
    <w:rsid w:val="00350BC4"/>
    <w:rsid w:val="00356CA1"/>
    <w:rsid w:val="003573A0"/>
    <w:rsid w:val="00360252"/>
    <w:rsid w:val="00364D24"/>
    <w:rsid w:val="00365E65"/>
    <w:rsid w:val="00366392"/>
    <w:rsid w:val="00366F14"/>
    <w:rsid w:val="00367E63"/>
    <w:rsid w:val="00371619"/>
    <w:rsid w:val="003719C3"/>
    <w:rsid w:val="0037235B"/>
    <w:rsid w:val="00372C0C"/>
    <w:rsid w:val="0037410E"/>
    <w:rsid w:val="0037429F"/>
    <w:rsid w:val="00376E12"/>
    <w:rsid w:val="00380854"/>
    <w:rsid w:val="00380A3E"/>
    <w:rsid w:val="00382D34"/>
    <w:rsid w:val="00387FB7"/>
    <w:rsid w:val="003A2AE6"/>
    <w:rsid w:val="003B772E"/>
    <w:rsid w:val="003C0A56"/>
    <w:rsid w:val="003C2628"/>
    <w:rsid w:val="003C3ABA"/>
    <w:rsid w:val="003D00FF"/>
    <w:rsid w:val="003D19E2"/>
    <w:rsid w:val="003D77A8"/>
    <w:rsid w:val="003E532F"/>
    <w:rsid w:val="003E5D29"/>
    <w:rsid w:val="003F05EB"/>
    <w:rsid w:val="003F48A8"/>
    <w:rsid w:val="003F7886"/>
    <w:rsid w:val="00404655"/>
    <w:rsid w:val="00415EEC"/>
    <w:rsid w:val="00417B57"/>
    <w:rsid w:val="004204CB"/>
    <w:rsid w:val="00431D80"/>
    <w:rsid w:val="004321C7"/>
    <w:rsid w:val="0043277E"/>
    <w:rsid w:val="00432FFD"/>
    <w:rsid w:val="004333B7"/>
    <w:rsid w:val="0043599F"/>
    <w:rsid w:val="004362E4"/>
    <w:rsid w:val="00437F0A"/>
    <w:rsid w:val="00442FBF"/>
    <w:rsid w:val="0044724C"/>
    <w:rsid w:val="00447924"/>
    <w:rsid w:val="00451E4C"/>
    <w:rsid w:val="00451FC6"/>
    <w:rsid w:val="004537F0"/>
    <w:rsid w:val="00455579"/>
    <w:rsid w:val="004556F7"/>
    <w:rsid w:val="004564AB"/>
    <w:rsid w:val="00457165"/>
    <w:rsid w:val="00460486"/>
    <w:rsid w:val="004623E1"/>
    <w:rsid w:val="004630FB"/>
    <w:rsid w:val="00467A54"/>
    <w:rsid w:val="0047383D"/>
    <w:rsid w:val="004758A9"/>
    <w:rsid w:val="0048132C"/>
    <w:rsid w:val="00481B78"/>
    <w:rsid w:val="00484227"/>
    <w:rsid w:val="00485FA2"/>
    <w:rsid w:val="004906DF"/>
    <w:rsid w:val="0049471B"/>
    <w:rsid w:val="00494BE7"/>
    <w:rsid w:val="004A02BE"/>
    <w:rsid w:val="004A15C6"/>
    <w:rsid w:val="004B2A3E"/>
    <w:rsid w:val="004B2C5D"/>
    <w:rsid w:val="004C0815"/>
    <w:rsid w:val="004C38D8"/>
    <w:rsid w:val="004C4446"/>
    <w:rsid w:val="004C462F"/>
    <w:rsid w:val="004C6A8F"/>
    <w:rsid w:val="004D0DD1"/>
    <w:rsid w:val="004D3459"/>
    <w:rsid w:val="004D3737"/>
    <w:rsid w:val="004D5247"/>
    <w:rsid w:val="004D60E1"/>
    <w:rsid w:val="004D6350"/>
    <w:rsid w:val="004D6FAA"/>
    <w:rsid w:val="004D76E9"/>
    <w:rsid w:val="004E1486"/>
    <w:rsid w:val="004F1295"/>
    <w:rsid w:val="004F23E7"/>
    <w:rsid w:val="004F277A"/>
    <w:rsid w:val="004F2A92"/>
    <w:rsid w:val="004F47D5"/>
    <w:rsid w:val="00503618"/>
    <w:rsid w:val="005040F7"/>
    <w:rsid w:val="00510B55"/>
    <w:rsid w:val="005136F0"/>
    <w:rsid w:val="00515FFC"/>
    <w:rsid w:val="00517129"/>
    <w:rsid w:val="0052090C"/>
    <w:rsid w:val="005209DD"/>
    <w:rsid w:val="005214D7"/>
    <w:rsid w:val="00525FDC"/>
    <w:rsid w:val="00526B16"/>
    <w:rsid w:val="005279D3"/>
    <w:rsid w:val="005326FB"/>
    <w:rsid w:val="00555DD1"/>
    <w:rsid w:val="00560037"/>
    <w:rsid w:val="0056432E"/>
    <w:rsid w:val="0056592B"/>
    <w:rsid w:val="00566F29"/>
    <w:rsid w:val="00570E66"/>
    <w:rsid w:val="00573DA4"/>
    <w:rsid w:val="0057499E"/>
    <w:rsid w:val="00574D1D"/>
    <w:rsid w:val="005802C3"/>
    <w:rsid w:val="005810D5"/>
    <w:rsid w:val="0058705E"/>
    <w:rsid w:val="005A0C51"/>
    <w:rsid w:val="005A2D5D"/>
    <w:rsid w:val="005A4873"/>
    <w:rsid w:val="005A4F32"/>
    <w:rsid w:val="005A5EA3"/>
    <w:rsid w:val="005B4D94"/>
    <w:rsid w:val="005B5D03"/>
    <w:rsid w:val="005C37A3"/>
    <w:rsid w:val="005D24EE"/>
    <w:rsid w:val="005D64B7"/>
    <w:rsid w:val="005E0F52"/>
    <w:rsid w:val="005E5E4C"/>
    <w:rsid w:val="005F2236"/>
    <w:rsid w:val="005F3CF9"/>
    <w:rsid w:val="005F6648"/>
    <w:rsid w:val="005F76BE"/>
    <w:rsid w:val="00601802"/>
    <w:rsid w:val="00601C98"/>
    <w:rsid w:val="006035BD"/>
    <w:rsid w:val="00605D0B"/>
    <w:rsid w:val="00607E99"/>
    <w:rsid w:val="00610AE4"/>
    <w:rsid w:val="00612F9D"/>
    <w:rsid w:val="00613CF6"/>
    <w:rsid w:val="0061564A"/>
    <w:rsid w:val="006221BC"/>
    <w:rsid w:val="0062374B"/>
    <w:rsid w:val="006257F2"/>
    <w:rsid w:val="00625B2A"/>
    <w:rsid w:val="00625F01"/>
    <w:rsid w:val="006336E9"/>
    <w:rsid w:val="006506FB"/>
    <w:rsid w:val="00650F22"/>
    <w:rsid w:val="00651B7D"/>
    <w:rsid w:val="0065426F"/>
    <w:rsid w:val="0066159F"/>
    <w:rsid w:val="00661C84"/>
    <w:rsid w:val="0066482E"/>
    <w:rsid w:val="0067069A"/>
    <w:rsid w:val="006735C9"/>
    <w:rsid w:val="006751B6"/>
    <w:rsid w:val="00677906"/>
    <w:rsid w:val="00683ECC"/>
    <w:rsid w:val="00686FC1"/>
    <w:rsid w:val="0068790F"/>
    <w:rsid w:val="006904A4"/>
    <w:rsid w:val="00695B03"/>
    <w:rsid w:val="006968B5"/>
    <w:rsid w:val="006A0243"/>
    <w:rsid w:val="006A2C4E"/>
    <w:rsid w:val="006A65E2"/>
    <w:rsid w:val="006A6A35"/>
    <w:rsid w:val="006A7E6A"/>
    <w:rsid w:val="006B3C9C"/>
    <w:rsid w:val="006B49AE"/>
    <w:rsid w:val="006C2434"/>
    <w:rsid w:val="006C27F2"/>
    <w:rsid w:val="006C2D50"/>
    <w:rsid w:val="006C3228"/>
    <w:rsid w:val="006C6102"/>
    <w:rsid w:val="006D1F21"/>
    <w:rsid w:val="006D2367"/>
    <w:rsid w:val="006D5D22"/>
    <w:rsid w:val="006D6E77"/>
    <w:rsid w:val="006E0E06"/>
    <w:rsid w:val="006E1DA2"/>
    <w:rsid w:val="006E6CF8"/>
    <w:rsid w:val="006F19B0"/>
    <w:rsid w:val="006F3DE8"/>
    <w:rsid w:val="006F46CF"/>
    <w:rsid w:val="00701024"/>
    <w:rsid w:val="00706434"/>
    <w:rsid w:val="007075DE"/>
    <w:rsid w:val="007116E6"/>
    <w:rsid w:val="00716A15"/>
    <w:rsid w:val="00716AE4"/>
    <w:rsid w:val="007204BA"/>
    <w:rsid w:val="00721407"/>
    <w:rsid w:val="00725ACE"/>
    <w:rsid w:val="007364E7"/>
    <w:rsid w:val="007374F3"/>
    <w:rsid w:val="00737CAA"/>
    <w:rsid w:val="00740EF6"/>
    <w:rsid w:val="00741894"/>
    <w:rsid w:val="00744EAA"/>
    <w:rsid w:val="00746E2F"/>
    <w:rsid w:val="00752362"/>
    <w:rsid w:val="00756895"/>
    <w:rsid w:val="00760724"/>
    <w:rsid w:val="0076105D"/>
    <w:rsid w:val="00772245"/>
    <w:rsid w:val="007823DE"/>
    <w:rsid w:val="00786B07"/>
    <w:rsid w:val="00790D46"/>
    <w:rsid w:val="007928A4"/>
    <w:rsid w:val="007937FC"/>
    <w:rsid w:val="0079543C"/>
    <w:rsid w:val="007A4491"/>
    <w:rsid w:val="007A7C66"/>
    <w:rsid w:val="007B39A9"/>
    <w:rsid w:val="007B499D"/>
    <w:rsid w:val="007C0192"/>
    <w:rsid w:val="007C311D"/>
    <w:rsid w:val="007C3FCC"/>
    <w:rsid w:val="007C5AB2"/>
    <w:rsid w:val="007C630D"/>
    <w:rsid w:val="007D192F"/>
    <w:rsid w:val="007D1D7E"/>
    <w:rsid w:val="007D274B"/>
    <w:rsid w:val="007D6AB0"/>
    <w:rsid w:val="007D7687"/>
    <w:rsid w:val="007E4362"/>
    <w:rsid w:val="007E73FD"/>
    <w:rsid w:val="007F3142"/>
    <w:rsid w:val="007F39FC"/>
    <w:rsid w:val="007F3F6C"/>
    <w:rsid w:val="007F45F4"/>
    <w:rsid w:val="007F5082"/>
    <w:rsid w:val="007F646E"/>
    <w:rsid w:val="00802FBE"/>
    <w:rsid w:val="00803AC8"/>
    <w:rsid w:val="00806239"/>
    <w:rsid w:val="00822976"/>
    <w:rsid w:val="0082629E"/>
    <w:rsid w:val="00827431"/>
    <w:rsid w:val="00831CD9"/>
    <w:rsid w:val="00833362"/>
    <w:rsid w:val="00840F46"/>
    <w:rsid w:val="00842A1A"/>
    <w:rsid w:val="008440D9"/>
    <w:rsid w:val="008453A8"/>
    <w:rsid w:val="0084573D"/>
    <w:rsid w:val="00845864"/>
    <w:rsid w:val="00847F08"/>
    <w:rsid w:val="00852599"/>
    <w:rsid w:val="00852601"/>
    <w:rsid w:val="00852E38"/>
    <w:rsid w:val="0085726D"/>
    <w:rsid w:val="00857E83"/>
    <w:rsid w:val="00865261"/>
    <w:rsid w:val="0087115F"/>
    <w:rsid w:val="00875A67"/>
    <w:rsid w:val="00875D01"/>
    <w:rsid w:val="00880326"/>
    <w:rsid w:val="00882A3C"/>
    <w:rsid w:val="00883A65"/>
    <w:rsid w:val="00892BF8"/>
    <w:rsid w:val="00893149"/>
    <w:rsid w:val="00893E18"/>
    <w:rsid w:val="008A1B87"/>
    <w:rsid w:val="008A1DE4"/>
    <w:rsid w:val="008B5F88"/>
    <w:rsid w:val="008B769A"/>
    <w:rsid w:val="008C742E"/>
    <w:rsid w:val="008D24AE"/>
    <w:rsid w:val="008D2DDB"/>
    <w:rsid w:val="008D48C6"/>
    <w:rsid w:val="008D4FAA"/>
    <w:rsid w:val="008D5438"/>
    <w:rsid w:val="008D64A3"/>
    <w:rsid w:val="008E144D"/>
    <w:rsid w:val="008E1D42"/>
    <w:rsid w:val="008E5E5C"/>
    <w:rsid w:val="008F372F"/>
    <w:rsid w:val="008F50D1"/>
    <w:rsid w:val="00903954"/>
    <w:rsid w:val="0090549A"/>
    <w:rsid w:val="0090566E"/>
    <w:rsid w:val="00905AC2"/>
    <w:rsid w:val="009072A5"/>
    <w:rsid w:val="009120C5"/>
    <w:rsid w:val="00916E4A"/>
    <w:rsid w:val="0092149E"/>
    <w:rsid w:val="00927077"/>
    <w:rsid w:val="0093526B"/>
    <w:rsid w:val="00936A8E"/>
    <w:rsid w:val="009421C4"/>
    <w:rsid w:val="009461D1"/>
    <w:rsid w:val="0095124C"/>
    <w:rsid w:val="009525A8"/>
    <w:rsid w:val="009539AD"/>
    <w:rsid w:val="00957F23"/>
    <w:rsid w:val="009622CB"/>
    <w:rsid w:val="009636AC"/>
    <w:rsid w:val="00964423"/>
    <w:rsid w:val="00967B9B"/>
    <w:rsid w:val="009700DE"/>
    <w:rsid w:val="009719F7"/>
    <w:rsid w:val="009750B7"/>
    <w:rsid w:val="00977AF4"/>
    <w:rsid w:val="00987286"/>
    <w:rsid w:val="009A6357"/>
    <w:rsid w:val="009B5802"/>
    <w:rsid w:val="009B5E41"/>
    <w:rsid w:val="009B739D"/>
    <w:rsid w:val="009B7736"/>
    <w:rsid w:val="009C1DCA"/>
    <w:rsid w:val="009D3681"/>
    <w:rsid w:val="009D5EA2"/>
    <w:rsid w:val="009E1112"/>
    <w:rsid w:val="009E4832"/>
    <w:rsid w:val="009F05D3"/>
    <w:rsid w:val="009F2881"/>
    <w:rsid w:val="009F342B"/>
    <w:rsid w:val="00A00C66"/>
    <w:rsid w:val="00A024D6"/>
    <w:rsid w:val="00A062D5"/>
    <w:rsid w:val="00A10D71"/>
    <w:rsid w:val="00A1143E"/>
    <w:rsid w:val="00A11A5A"/>
    <w:rsid w:val="00A13184"/>
    <w:rsid w:val="00A2581A"/>
    <w:rsid w:val="00A26D32"/>
    <w:rsid w:val="00A3611C"/>
    <w:rsid w:val="00A42B64"/>
    <w:rsid w:val="00A45CF0"/>
    <w:rsid w:val="00A46948"/>
    <w:rsid w:val="00A473B9"/>
    <w:rsid w:val="00A47E5B"/>
    <w:rsid w:val="00A54C29"/>
    <w:rsid w:val="00A60E49"/>
    <w:rsid w:val="00A72931"/>
    <w:rsid w:val="00A76FBD"/>
    <w:rsid w:val="00A777D0"/>
    <w:rsid w:val="00A81E52"/>
    <w:rsid w:val="00A82D8E"/>
    <w:rsid w:val="00A8369B"/>
    <w:rsid w:val="00A84C9D"/>
    <w:rsid w:val="00A85AF9"/>
    <w:rsid w:val="00A87192"/>
    <w:rsid w:val="00A900DA"/>
    <w:rsid w:val="00A918B6"/>
    <w:rsid w:val="00A93C18"/>
    <w:rsid w:val="00A96B70"/>
    <w:rsid w:val="00A9739D"/>
    <w:rsid w:val="00AB53F5"/>
    <w:rsid w:val="00AB5F2C"/>
    <w:rsid w:val="00AC21CE"/>
    <w:rsid w:val="00AC3398"/>
    <w:rsid w:val="00AC3A3B"/>
    <w:rsid w:val="00AC3DAF"/>
    <w:rsid w:val="00AC510F"/>
    <w:rsid w:val="00AC797A"/>
    <w:rsid w:val="00AD73C2"/>
    <w:rsid w:val="00AE64F8"/>
    <w:rsid w:val="00AF0F6A"/>
    <w:rsid w:val="00AF1435"/>
    <w:rsid w:val="00AF22C4"/>
    <w:rsid w:val="00AF4B61"/>
    <w:rsid w:val="00AF5942"/>
    <w:rsid w:val="00AF6041"/>
    <w:rsid w:val="00AF6AB0"/>
    <w:rsid w:val="00AF78B3"/>
    <w:rsid w:val="00B04B28"/>
    <w:rsid w:val="00B07A29"/>
    <w:rsid w:val="00B10788"/>
    <w:rsid w:val="00B10A3B"/>
    <w:rsid w:val="00B11DAD"/>
    <w:rsid w:val="00B20568"/>
    <w:rsid w:val="00B27383"/>
    <w:rsid w:val="00B307D0"/>
    <w:rsid w:val="00B33311"/>
    <w:rsid w:val="00B3489D"/>
    <w:rsid w:val="00B3752C"/>
    <w:rsid w:val="00B40FE9"/>
    <w:rsid w:val="00B410D6"/>
    <w:rsid w:val="00B42471"/>
    <w:rsid w:val="00B45F00"/>
    <w:rsid w:val="00B46BD9"/>
    <w:rsid w:val="00B50948"/>
    <w:rsid w:val="00B529A6"/>
    <w:rsid w:val="00B64570"/>
    <w:rsid w:val="00B656C8"/>
    <w:rsid w:val="00B660F8"/>
    <w:rsid w:val="00B718EB"/>
    <w:rsid w:val="00B729AF"/>
    <w:rsid w:val="00B73A54"/>
    <w:rsid w:val="00B8314A"/>
    <w:rsid w:val="00B846CF"/>
    <w:rsid w:val="00B86C73"/>
    <w:rsid w:val="00B87041"/>
    <w:rsid w:val="00B8791D"/>
    <w:rsid w:val="00B90FE5"/>
    <w:rsid w:val="00B91A3D"/>
    <w:rsid w:val="00BA00CC"/>
    <w:rsid w:val="00BA08F6"/>
    <w:rsid w:val="00BB1BD5"/>
    <w:rsid w:val="00BB34E5"/>
    <w:rsid w:val="00BB4E31"/>
    <w:rsid w:val="00BB6441"/>
    <w:rsid w:val="00BB6D76"/>
    <w:rsid w:val="00BB71BA"/>
    <w:rsid w:val="00BC10E3"/>
    <w:rsid w:val="00BC31B8"/>
    <w:rsid w:val="00BC3E40"/>
    <w:rsid w:val="00BC48C3"/>
    <w:rsid w:val="00BC7DA8"/>
    <w:rsid w:val="00BD0E89"/>
    <w:rsid w:val="00BD329E"/>
    <w:rsid w:val="00BD4876"/>
    <w:rsid w:val="00BD552C"/>
    <w:rsid w:val="00BD69C8"/>
    <w:rsid w:val="00BE0483"/>
    <w:rsid w:val="00BE0780"/>
    <w:rsid w:val="00BE3FE6"/>
    <w:rsid w:val="00BE628E"/>
    <w:rsid w:val="00BE650E"/>
    <w:rsid w:val="00BE7BF0"/>
    <w:rsid w:val="00BF5D9C"/>
    <w:rsid w:val="00BF7BDE"/>
    <w:rsid w:val="00C017C6"/>
    <w:rsid w:val="00C01A1E"/>
    <w:rsid w:val="00C02263"/>
    <w:rsid w:val="00C10436"/>
    <w:rsid w:val="00C10440"/>
    <w:rsid w:val="00C165B3"/>
    <w:rsid w:val="00C16DEA"/>
    <w:rsid w:val="00C232B4"/>
    <w:rsid w:val="00C23544"/>
    <w:rsid w:val="00C27FC7"/>
    <w:rsid w:val="00C30589"/>
    <w:rsid w:val="00C30CC6"/>
    <w:rsid w:val="00C407F9"/>
    <w:rsid w:val="00C45E11"/>
    <w:rsid w:val="00C47E54"/>
    <w:rsid w:val="00C51C71"/>
    <w:rsid w:val="00C549FA"/>
    <w:rsid w:val="00C567A9"/>
    <w:rsid w:val="00C57F2D"/>
    <w:rsid w:val="00C64A5F"/>
    <w:rsid w:val="00C661B7"/>
    <w:rsid w:val="00C6649F"/>
    <w:rsid w:val="00C70ADE"/>
    <w:rsid w:val="00C72AAF"/>
    <w:rsid w:val="00C7346E"/>
    <w:rsid w:val="00C75993"/>
    <w:rsid w:val="00C8003C"/>
    <w:rsid w:val="00C863CF"/>
    <w:rsid w:val="00C90C8F"/>
    <w:rsid w:val="00CA0150"/>
    <w:rsid w:val="00CA44A3"/>
    <w:rsid w:val="00CB14C5"/>
    <w:rsid w:val="00CB301F"/>
    <w:rsid w:val="00CB3DB6"/>
    <w:rsid w:val="00CB585E"/>
    <w:rsid w:val="00CC0161"/>
    <w:rsid w:val="00CC02F0"/>
    <w:rsid w:val="00CC1B46"/>
    <w:rsid w:val="00CC3BA8"/>
    <w:rsid w:val="00CC52F2"/>
    <w:rsid w:val="00CC6135"/>
    <w:rsid w:val="00CD0277"/>
    <w:rsid w:val="00CD0AA7"/>
    <w:rsid w:val="00CD0BF4"/>
    <w:rsid w:val="00CD3DEC"/>
    <w:rsid w:val="00CD792D"/>
    <w:rsid w:val="00CE092E"/>
    <w:rsid w:val="00CE1221"/>
    <w:rsid w:val="00CE1307"/>
    <w:rsid w:val="00CE214B"/>
    <w:rsid w:val="00CE2169"/>
    <w:rsid w:val="00CE2498"/>
    <w:rsid w:val="00CE3192"/>
    <w:rsid w:val="00CE707F"/>
    <w:rsid w:val="00CF0FF1"/>
    <w:rsid w:val="00CF217E"/>
    <w:rsid w:val="00CF62AF"/>
    <w:rsid w:val="00D00948"/>
    <w:rsid w:val="00D01851"/>
    <w:rsid w:val="00D05297"/>
    <w:rsid w:val="00D106FF"/>
    <w:rsid w:val="00D118F9"/>
    <w:rsid w:val="00D15706"/>
    <w:rsid w:val="00D17A16"/>
    <w:rsid w:val="00D21A9D"/>
    <w:rsid w:val="00D374BB"/>
    <w:rsid w:val="00D42786"/>
    <w:rsid w:val="00D43605"/>
    <w:rsid w:val="00D44ECE"/>
    <w:rsid w:val="00D62BC1"/>
    <w:rsid w:val="00D648AE"/>
    <w:rsid w:val="00D65FC7"/>
    <w:rsid w:val="00D7047E"/>
    <w:rsid w:val="00D726BE"/>
    <w:rsid w:val="00D75976"/>
    <w:rsid w:val="00D760CC"/>
    <w:rsid w:val="00D77E56"/>
    <w:rsid w:val="00D818C8"/>
    <w:rsid w:val="00D823E8"/>
    <w:rsid w:val="00D83402"/>
    <w:rsid w:val="00D83454"/>
    <w:rsid w:val="00D84BA0"/>
    <w:rsid w:val="00D862F2"/>
    <w:rsid w:val="00D94669"/>
    <w:rsid w:val="00D95DA8"/>
    <w:rsid w:val="00D969F1"/>
    <w:rsid w:val="00D96B9C"/>
    <w:rsid w:val="00D96DE3"/>
    <w:rsid w:val="00DA1209"/>
    <w:rsid w:val="00DA411F"/>
    <w:rsid w:val="00DA4D8D"/>
    <w:rsid w:val="00DA6068"/>
    <w:rsid w:val="00DA60BC"/>
    <w:rsid w:val="00DB0242"/>
    <w:rsid w:val="00DB19D7"/>
    <w:rsid w:val="00DC3277"/>
    <w:rsid w:val="00DC5B2F"/>
    <w:rsid w:val="00DC6068"/>
    <w:rsid w:val="00DD07E6"/>
    <w:rsid w:val="00DD23BD"/>
    <w:rsid w:val="00DD6A77"/>
    <w:rsid w:val="00DE11F6"/>
    <w:rsid w:val="00DE2B3A"/>
    <w:rsid w:val="00DF15EA"/>
    <w:rsid w:val="00DF39BD"/>
    <w:rsid w:val="00DF6954"/>
    <w:rsid w:val="00E022CF"/>
    <w:rsid w:val="00E04E69"/>
    <w:rsid w:val="00E076E3"/>
    <w:rsid w:val="00E10A34"/>
    <w:rsid w:val="00E10BE5"/>
    <w:rsid w:val="00E116E8"/>
    <w:rsid w:val="00E1220D"/>
    <w:rsid w:val="00E1436C"/>
    <w:rsid w:val="00E16984"/>
    <w:rsid w:val="00E17E26"/>
    <w:rsid w:val="00E24864"/>
    <w:rsid w:val="00E271E4"/>
    <w:rsid w:val="00E31968"/>
    <w:rsid w:val="00E32708"/>
    <w:rsid w:val="00E40D62"/>
    <w:rsid w:val="00E40E6D"/>
    <w:rsid w:val="00E4388E"/>
    <w:rsid w:val="00E43AD8"/>
    <w:rsid w:val="00E43C49"/>
    <w:rsid w:val="00E46EDC"/>
    <w:rsid w:val="00E60112"/>
    <w:rsid w:val="00E60DDB"/>
    <w:rsid w:val="00E63463"/>
    <w:rsid w:val="00E6468B"/>
    <w:rsid w:val="00E6759A"/>
    <w:rsid w:val="00E70E73"/>
    <w:rsid w:val="00E75117"/>
    <w:rsid w:val="00E759B6"/>
    <w:rsid w:val="00E7678F"/>
    <w:rsid w:val="00E813EF"/>
    <w:rsid w:val="00E81BC3"/>
    <w:rsid w:val="00E8203F"/>
    <w:rsid w:val="00E82233"/>
    <w:rsid w:val="00EA0716"/>
    <w:rsid w:val="00EA0A77"/>
    <w:rsid w:val="00EA4ED1"/>
    <w:rsid w:val="00EA564E"/>
    <w:rsid w:val="00EA7593"/>
    <w:rsid w:val="00EB0751"/>
    <w:rsid w:val="00EB100D"/>
    <w:rsid w:val="00EB31A3"/>
    <w:rsid w:val="00EB7BB5"/>
    <w:rsid w:val="00EC44A9"/>
    <w:rsid w:val="00EC451C"/>
    <w:rsid w:val="00EC4FD8"/>
    <w:rsid w:val="00ED2093"/>
    <w:rsid w:val="00ED5BBE"/>
    <w:rsid w:val="00ED6ED6"/>
    <w:rsid w:val="00EE4C31"/>
    <w:rsid w:val="00EE6491"/>
    <w:rsid w:val="00EF1EAF"/>
    <w:rsid w:val="00EF4346"/>
    <w:rsid w:val="00EF4721"/>
    <w:rsid w:val="00EF7531"/>
    <w:rsid w:val="00F0167E"/>
    <w:rsid w:val="00F02C56"/>
    <w:rsid w:val="00F02F30"/>
    <w:rsid w:val="00F07266"/>
    <w:rsid w:val="00F0736A"/>
    <w:rsid w:val="00F07B9E"/>
    <w:rsid w:val="00F1077F"/>
    <w:rsid w:val="00F13488"/>
    <w:rsid w:val="00F163BE"/>
    <w:rsid w:val="00F22F1B"/>
    <w:rsid w:val="00F2412E"/>
    <w:rsid w:val="00F47AD4"/>
    <w:rsid w:val="00F5184D"/>
    <w:rsid w:val="00F52F35"/>
    <w:rsid w:val="00F544C8"/>
    <w:rsid w:val="00F56182"/>
    <w:rsid w:val="00F57DBF"/>
    <w:rsid w:val="00F6113B"/>
    <w:rsid w:val="00F61F65"/>
    <w:rsid w:val="00F632A2"/>
    <w:rsid w:val="00F669BD"/>
    <w:rsid w:val="00F70F67"/>
    <w:rsid w:val="00F71739"/>
    <w:rsid w:val="00F7369F"/>
    <w:rsid w:val="00F73ECE"/>
    <w:rsid w:val="00F84868"/>
    <w:rsid w:val="00F85707"/>
    <w:rsid w:val="00F91A6C"/>
    <w:rsid w:val="00F91E5D"/>
    <w:rsid w:val="00F93D27"/>
    <w:rsid w:val="00FA06A5"/>
    <w:rsid w:val="00FA11A0"/>
    <w:rsid w:val="00FA1A14"/>
    <w:rsid w:val="00FA2579"/>
    <w:rsid w:val="00FA3A0F"/>
    <w:rsid w:val="00FA61E1"/>
    <w:rsid w:val="00FA6372"/>
    <w:rsid w:val="00FA7A1A"/>
    <w:rsid w:val="00FB1A26"/>
    <w:rsid w:val="00FB28D1"/>
    <w:rsid w:val="00FB2928"/>
    <w:rsid w:val="00FC0840"/>
    <w:rsid w:val="00FC1988"/>
    <w:rsid w:val="00FC7772"/>
    <w:rsid w:val="00FC77AC"/>
    <w:rsid w:val="00FD570B"/>
    <w:rsid w:val="00FD6393"/>
    <w:rsid w:val="00FE3F40"/>
    <w:rsid w:val="00FE7D38"/>
    <w:rsid w:val="00FF4F86"/>
    <w:rsid w:val="00FF70CC"/>
    <w:rsid w:val="00FF713D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7DB868D-1A87-4942-81BC-23DD692F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AD"/>
  </w:style>
  <w:style w:type="paragraph" w:styleId="1">
    <w:name w:val="heading 1"/>
    <w:basedOn w:val="10"/>
    <w:next w:val="10"/>
    <w:link w:val="11"/>
    <w:rsid w:val="00F5184D"/>
    <w:pPr>
      <w:keepNext/>
      <w:keepLines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rsid w:val="00F5184D"/>
    <w:pPr>
      <w:keepNext/>
      <w:keepLines/>
      <w:spacing w:after="0" w:line="240" w:lineRule="auto"/>
      <w:ind w:right="-883"/>
      <w:jc w:val="right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rsid w:val="00F5184D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F5184D"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F5184D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rsid w:val="00F5184D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07F"/>
  </w:style>
  <w:style w:type="paragraph" w:styleId="a5">
    <w:name w:val="footer"/>
    <w:basedOn w:val="a"/>
    <w:link w:val="a6"/>
    <w:uiPriority w:val="99"/>
    <w:unhideWhenUsed/>
    <w:rsid w:val="00CE7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07F"/>
  </w:style>
  <w:style w:type="table" w:customStyle="1" w:styleId="12">
    <w:name w:val="Сетка таблицы1"/>
    <w:basedOn w:val="a1"/>
    <w:next w:val="a7"/>
    <w:uiPriority w:val="39"/>
    <w:rsid w:val="00086E1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39"/>
    <w:rsid w:val="00086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39"/>
    <w:rsid w:val="004D373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7"/>
    <w:uiPriority w:val="39"/>
    <w:rsid w:val="004D373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6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6C73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883A65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10436"/>
    <w:pPr>
      <w:ind w:left="720"/>
      <w:contextualSpacing/>
    </w:pPr>
  </w:style>
  <w:style w:type="paragraph" w:styleId="ac">
    <w:name w:val="caption"/>
    <w:basedOn w:val="a"/>
    <w:next w:val="a"/>
    <w:qFormat/>
    <w:rsid w:val="004630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table" w:customStyle="1" w:styleId="41">
    <w:name w:val="Сетка таблицы4"/>
    <w:basedOn w:val="a1"/>
    <w:next w:val="a7"/>
    <w:uiPriority w:val="39"/>
    <w:rsid w:val="00F5184D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"/>
    <w:rsid w:val="00F5184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518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5184D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5184D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5184D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rsid w:val="00F5184D"/>
    <w:rPr>
      <w:rFonts w:ascii="Calibri" w:eastAsia="Calibri" w:hAnsi="Calibri" w:cs="Calibri"/>
      <w:b/>
      <w:sz w:val="2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F5184D"/>
  </w:style>
  <w:style w:type="table" w:customStyle="1" w:styleId="TableNormal">
    <w:name w:val="Table Normal"/>
    <w:rsid w:val="00F5184D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next w:val="a"/>
    <w:link w:val="ae"/>
    <w:rsid w:val="00F5184D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e">
    <w:name w:val="Название Знак"/>
    <w:basedOn w:val="a0"/>
    <w:link w:val="ad"/>
    <w:rsid w:val="00F5184D"/>
    <w:rPr>
      <w:rFonts w:ascii="Calibri" w:eastAsia="Calibri" w:hAnsi="Calibri" w:cs="Calibri"/>
      <w:b/>
      <w:sz w:val="72"/>
      <w:szCs w:val="72"/>
      <w:lang w:eastAsia="ru-RU"/>
    </w:rPr>
  </w:style>
  <w:style w:type="table" w:customStyle="1" w:styleId="110">
    <w:name w:val="Сетка таблицы11"/>
    <w:basedOn w:val="a1"/>
    <w:next w:val="a7"/>
    <w:uiPriority w:val="39"/>
    <w:rsid w:val="00F5184D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7"/>
    <w:uiPriority w:val="39"/>
    <w:rsid w:val="00F5184D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39"/>
    <w:rsid w:val="00F5184D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7"/>
    <w:uiPriority w:val="39"/>
    <w:rsid w:val="00F5184D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semiHidden/>
    <w:unhideWhenUsed/>
    <w:rsid w:val="00F51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10">
    <w:name w:val="Сетка таблицы41"/>
    <w:basedOn w:val="a1"/>
    <w:next w:val="a7"/>
    <w:uiPriority w:val="39"/>
    <w:rsid w:val="00F5184D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F5184D"/>
  </w:style>
  <w:style w:type="paragraph" w:customStyle="1" w:styleId="10">
    <w:name w:val="Обычный1"/>
    <w:rsid w:val="00F5184D"/>
    <w:pPr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Subtitle"/>
    <w:basedOn w:val="a"/>
    <w:next w:val="a"/>
    <w:link w:val="af1"/>
    <w:rsid w:val="00F518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1">
    <w:name w:val="Подзаголовок Знак"/>
    <w:basedOn w:val="a0"/>
    <w:link w:val="af0"/>
    <w:rsid w:val="00F5184D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F5184D"/>
    <w:pPr>
      <w:spacing w:after="100"/>
    </w:pPr>
    <w:rPr>
      <w:rFonts w:ascii="Calibri" w:eastAsia="Calibri" w:hAnsi="Calibri" w:cs="Calibri"/>
      <w:lang w:eastAsia="ru-RU"/>
    </w:rPr>
  </w:style>
  <w:style w:type="table" w:customStyle="1" w:styleId="61">
    <w:name w:val="Сетка таблицы6"/>
    <w:basedOn w:val="a1"/>
    <w:next w:val="a7"/>
    <w:uiPriority w:val="39"/>
    <w:rsid w:val="00822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39"/>
    <w:rsid w:val="00E43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3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1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1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7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1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0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6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1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6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7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50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aari.ru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7.gi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natural-sciences.ru/ru/article/view?id=37259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natural-sciences.ru/ru/article/view?id=37259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ipcc.ch/languages-2/russian/" TargetMode="External"/><Relationship Id="rId23" Type="http://schemas.openxmlformats.org/officeDocument/2006/relationships/image" Target="media/image8.jpeg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ipcc.ch/languages-2/russian/" TargetMode="External"/><Relationship Id="rId22" Type="http://schemas.openxmlformats.org/officeDocument/2006/relationships/hyperlink" Target="https://school-herald.ru/ru/article/view?id=16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63E45-7B84-4C44-9EDE-D70B41130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5883</TotalTime>
  <Pages>25</Pages>
  <Words>5610</Words>
  <Characters>31982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Котлевская Т.А.</cp:lastModifiedBy>
  <cp:revision>556</cp:revision>
  <cp:lastPrinted>2025-05-30T06:55:00Z</cp:lastPrinted>
  <dcterms:created xsi:type="dcterms:W3CDTF">2023-01-23T12:41:00Z</dcterms:created>
  <dcterms:modified xsi:type="dcterms:W3CDTF">2025-10-14T07:01:00Z</dcterms:modified>
</cp:coreProperties>
</file>