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6804" w:rsidRDefault="0050416E" w:rsidP="00C70EFD">
      <w:pPr>
        <w:spacing w:after="0" w:line="360" w:lineRule="auto"/>
        <w:rPr>
          <w:rFonts w:ascii="Times New Roman" w:hAnsi="Times New Roman" w:cs="Times New Roman"/>
          <w:sz w:val="28"/>
          <w:szCs w:val="28"/>
        </w:rPr>
      </w:pPr>
      <w:r>
        <w:rPr>
          <w:szCs w:val="32"/>
        </w:rPr>
        <w:tab/>
      </w:r>
      <w:r>
        <w:rPr>
          <w:szCs w:val="32"/>
        </w:rPr>
        <w:tab/>
      </w:r>
      <w:r>
        <w:rPr>
          <w:szCs w:val="32"/>
        </w:rPr>
        <w:tab/>
      </w:r>
      <w:r>
        <w:rPr>
          <w:szCs w:val="32"/>
        </w:rPr>
        <w:tab/>
      </w:r>
      <w:r>
        <w:rPr>
          <w:szCs w:val="32"/>
        </w:rPr>
        <w:tab/>
      </w:r>
      <w:r>
        <w:rPr>
          <w:szCs w:val="32"/>
        </w:rPr>
        <w:tab/>
      </w:r>
      <w:r>
        <w:rPr>
          <w:szCs w:val="32"/>
        </w:rPr>
        <w:tab/>
      </w:r>
      <w:r w:rsidRPr="0050416E">
        <w:rPr>
          <w:rFonts w:ascii="Times New Roman" w:hAnsi="Times New Roman" w:cs="Times New Roman"/>
          <w:sz w:val="28"/>
          <w:szCs w:val="28"/>
        </w:rPr>
        <w:t xml:space="preserve">С чего </w:t>
      </w:r>
      <w:r w:rsidR="00411AF6">
        <w:rPr>
          <w:rFonts w:ascii="Times New Roman" w:hAnsi="Times New Roman" w:cs="Times New Roman"/>
          <w:sz w:val="28"/>
          <w:szCs w:val="28"/>
        </w:rPr>
        <w:t>начинается Р</w:t>
      </w:r>
      <w:r>
        <w:rPr>
          <w:rFonts w:ascii="Times New Roman" w:hAnsi="Times New Roman" w:cs="Times New Roman"/>
          <w:sz w:val="28"/>
          <w:szCs w:val="28"/>
        </w:rPr>
        <w:t>одина?</w:t>
      </w:r>
    </w:p>
    <w:p w:rsidR="0050416E" w:rsidRDefault="0050416E" w:rsidP="00C70EFD">
      <w:pPr>
        <w:spacing w:after="0" w:line="36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С картинки в твоем букваре,</w:t>
      </w:r>
    </w:p>
    <w:p w:rsidR="0050416E" w:rsidRDefault="0050416E" w:rsidP="00C70EFD">
      <w:pPr>
        <w:spacing w:after="0" w:line="36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С хороших и верных товарищей,</w:t>
      </w:r>
    </w:p>
    <w:p w:rsidR="0050416E" w:rsidRDefault="0050416E" w:rsidP="00C70EFD">
      <w:pPr>
        <w:spacing w:after="0" w:line="36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gramStart"/>
      <w:r>
        <w:rPr>
          <w:rFonts w:ascii="Times New Roman" w:hAnsi="Times New Roman" w:cs="Times New Roman"/>
          <w:sz w:val="28"/>
          <w:szCs w:val="28"/>
        </w:rPr>
        <w:t>Живущих</w:t>
      </w:r>
      <w:proofErr w:type="gramEnd"/>
      <w:r>
        <w:rPr>
          <w:rFonts w:ascii="Times New Roman" w:hAnsi="Times New Roman" w:cs="Times New Roman"/>
          <w:sz w:val="28"/>
          <w:szCs w:val="28"/>
        </w:rPr>
        <w:t xml:space="preserve"> в соседнем дворе.</w:t>
      </w:r>
    </w:p>
    <w:p w:rsidR="0050416E" w:rsidRDefault="0050416E" w:rsidP="00C70E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С чего начинается Родина?  Для каждого человека она начинается с чего-то  личного, с того, что близко и знакомо только ему одному. Родительский дом… Любимая улица… Родной поселок…</w:t>
      </w:r>
    </w:p>
    <w:p w:rsidR="0050416E" w:rsidRDefault="0050416E" w:rsidP="00C70E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Моя родина – Россия и я очень горда этим. Но есть такой край, который мне дорог и близок. Это мой поселок, то место где я родилась и росту.  Здесь живут мои родители и друзья.</w:t>
      </w:r>
      <w:r w:rsidR="00C075DA">
        <w:rPr>
          <w:rFonts w:ascii="Times New Roman" w:hAnsi="Times New Roman" w:cs="Times New Roman"/>
          <w:sz w:val="28"/>
          <w:szCs w:val="28"/>
        </w:rPr>
        <w:t xml:space="preserve"> </w:t>
      </w:r>
    </w:p>
    <w:p w:rsidR="00411AF6" w:rsidRDefault="0050416E" w:rsidP="00C70E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Я живу в поселке Пролетарский. </w:t>
      </w:r>
      <w:r w:rsidR="00C075DA">
        <w:rPr>
          <w:rFonts w:ascii="Times New Roman" w:hAnsi="Times New Roman" w:cs="Times New Roman"/>
          <w:sz w:val="28"/>
          <w:szCs w:val="28"/>
        </w:rPr>
        <w:t xml:space="preserve"> Его история началась в 1937 году. </w:t>
      </w:r>
    </w:p>
    <w:p w:rsidR="00C075DA" w:rsidRDefault="00411AF6" w:rsidP="00C70EFD">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1" locked="0" layoutInCell="1" allowOverlap="1">
            <wp:simplePos x="0" y="0"/>
            <wp:positionH relativeFrom="column">
              <wp:posOffset>14605</wp:posOffset>
            </wp:positionH>
            <wp:positionV relativeFrom="paragraph">
              <wp:posOffset>227965</wp:posOffset>
            </wp:positionV>
            <wp:extent cx="3495675" cy="3257550"/>
            <wp:effectExtent l="19050" t="0" r="9525" b="0"/>
            <wp:wrapTight wrapText="bothSides">
              <wp:wrapPolygon edited="0">
                <wp:start x="-118" y="0"/>
                <wp:lineTo x="-118" y="21474"/>
                <wp:lineTo x="21659" y="21474"/>
                <wp:lineTo x="21659" y="0"/>
                <wp:lineTo x="-118" y="0"/>
              </wp:wrapPolygon>
            </wp:wrapTight>
            <wp:docPr id="1" name="Рисунок 0" descr="jBL4LAfa3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BL4LAfa3SI.jpg"/>
                    <pic:cNvPicPr/>
                  </pic:nvPicPr>
                  <pic:blipFill>
                    <a:blip r:embed="rId4"/>
                    <a:stretch>
                      <a:fillRect/>
                    </a:stretch>
                  </pic:blipFill>
                  <pic:spPr>
                    <a:xfrm>
                      <a:off x="0" y="0"/>
                      <a:ext cx="3495675" cy="3257550"/>
                    </a:xfrm>
                    <a:prstGeom prst="rect">
                      <a:avLst/>
                    </a:prstGeom>
                  </pic:spPr>
                </pic:pic>
              </a:graphicData>
            </a:graphic>
          </wp:anchor>
        </w:drawing>
      </w:r>
      <w:r w:rsidR="00C075DA">
        <w:rPr>
          <w:rFonts w:ascii="Times New Roman" w:hAnsi="Times New Roman" w:cs="Times New Roman"/>
          <w:sz w:val="28"/>
          <w:szCs w:val="28"/>
        </w:rPr>
        <w:t>Поселок возник в связи со строительством шахты</w:t>
      </w:r>
      <w:r w:rsidR="00D30CEA">
        <w:rPr>
          <w:rFonts w:ascii="Times New Roman" w:hAnsi="Times New Roman" w:cs="Times New Roman"/>
          <w:sz w:val="28"/>
          <w:szCs w:val="28"/>
        </w:rPr>
        <w:t xml:space="preserve"> Холодная Балка</w:t>
      </w:r>
      <w:r w:rsidR="00C075DA">
        <w:rPr>
          <w:rFonts w:ascii="Times New Roman" w:hAnsi="Times New Roman" w:cs="Times New Roman"/>
          <w:sz w:val="28"/>
          <w:szCs w:val="28"/>
        </w:rPr>
        <w:t>.</w:t>
      </w:r>
      <w:r w:rsidR="0043100A">
        <w:rPr>
          <w:rFonts w:ascii="Times New Roman" w:hAnsi="Times New Roman" w:cs="Times New Roman"/>
          <w:sz w:val="28"/>
          <w:szCs w:val="28"/>
        </w:rPr>
        <w:t xml:space="preserve">  Но поселок не возник на пустом месте, на этой территории </w:t>
      </w:r>
      <w:r w:rsidR="00D30CEA">
        <w:rPr>
          <w:rFonts w:ascii="Times New Roman" w:hAnsi="Times New Roman" w:cs="Times New Roman"/>
          <w:sz w:val="28"/>
          <w:szCs w:val="28"/>
        </w:rPr>
        <w:t xml:space="preserve">был хутор </w:t>
      </w:r>
      <w:proofErr w:type="spellStart"/>
      <w:r w:rsidR="00D30CEA">
        <w:rPr>
          <w:rFonts w:ascii="Times New Roman" w:hAnsi="Times New Roman" w:cs="Times New Roman"/>
          <w:sz w:val="28"/>
          <w:szCs w:val="28"/>
        </w:rPr>
        <w:t>Пятиполье</w:t>
      </w:r>
      <w:proofErr w:type="spellEnd"/>
      <w:r w:rsidR="00D30CEA">
        <w:rPr>
          <w:rFonts w:ascii="Times New Roman" w:hAnsi="Times New Roman" w:cs="Times New Roman"/>
          <w:sz w:val="28"/>
          <w:szCs w:val="28"/>
        </w:rPr>
        <w:t xml:space="preserve"> и несколько шахт. Рабочие строили себе небольшие мазанки, вокруг шахты возникло поселение </w:t>
      </w:r>
      <w:proofErr w:type="spellStart"/>
      <w:r w:rsidR="00D30CEA">
        <w:rPr>
          <w:rFonts w:ascii="Times New Roman" w:hAnsi="Times New Roman" w:cs="Times New Roman"/>
          <w:sz w:val="28"/>
          <w:szCs w:val="28"/>
        </w:rPr>
        <w:t>Нахаловка</w:t>
      </w:r>
      <w:proofErr w:type="spellEnd"/>
      <w:r w:rsidR="00D30CEA">
        <w:rPr>
          <w:rFonts w:ascii="Times New Roman" w:hAnsi="Times New Roman" w:cs="Times New Roman"/>
          <w:sz w:val="28"/>
          <w:szCs w:val="28"/>
        </w:rPr>
        <w:t xml:space="preserve">. </w:t>
      </w:r>
    </w:p>
    <w:p w:rsidR="000B57C8" w:rsidRDefault="000B57C8" w:rsidP="00C70E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Изначально поселок назывался, как и шахта - Холодная Балка 1, после открытия шахты №2, стал называться Холодная Балка ½. </w:t>
      </w:r>
      <w:r w:rsidR="009D6CC1">
        <w:rPr>
          <w:rFonts w:ascii="Times New Roman" w:hAnsi="Times New Roman" w:cs="Times New Roman"/>
          <w:sz w:val="28"/>
          <w:szCs w:val="28"/>
        </w:rPr>
        <w:t xml:space="preserve"> В те времена</w:t>
      </w:r>
      <w:r w:rsidR="00A92846">
        <w:rPr>
          <w:rFonts w:ascii="Times New Roman" w:hAnsi="Times New Roman" w:cs="Times New Roman"/>
          <w:sz w:val="28"/>
          <w:szCs w:val="28"/>
        </w:rPr>
        <w:t>, в начале</w:t>
      </w:r>
      <w:r w:rsidR="009D6CC1">
        <w:rPr>
          <w:rFonts w:ascii="Times New Roman" w:hAnsi="Times New Roman" w:cs="Times New Roman"/>
          <w:sz w:val="28"/>
          <w:szCs w:val="28"/>
        </w:rPr>
        <w:t>,</w:t>
      </w:r>
      <w:r w:rsidR="00A92846">
        <w:rPr>
          <w:rFonts w:ascii="Times New Roman" w:hAnsi="Times New Roman" w:cs="Times New Roman"/>
          <w:sz w:val="28"/>
          <w:szCs w:val="28"/>
        </w:rPr>
        <w:t xml:space="preserve"> начина</w:t>
      </w:r>
      <w:r w:rsidR="009D6CC1">
        <w:rPr>
          <w:rFonts w:ascii="Times New Roman" w:hAnsi="Times New Roman" w:cs="Times New Roman"/>
          <w:sz w:val="28"/>
          <w:szCs w:val="28"/>
        </w:rPr>
        <w:t>л</w:t>
      </w:r>
      <w:r w:rsidR="00A92846">
        <w:rPr>
          <w:rFonts w:ascii="Times New Roman" w:hAnsi="Times New Roman" w:cs="Times New Roman"/>
          <w:sz w:val="28"/>
          <w:szCs w:val="28"/>
        </w:rPr>
        <w:t>и строить шахту, а при ней посе</w:t>
      </w:r>
      <w:r w:rsidR="009D6CC1">
        <w:rPr>
          <w:rFonts w:ascii="Times New Roman" w:hAnsi="Times New Roman" w:cs="Times New Roman"/>
          <w:sz w:val="28"/>
          <w:szCs w:val="28"/>
        </w:rPr>
        <w:t>л</w:t>
      </w:r>
      <w:r w:rsidR="00A92846">
        <w:rPr>
          <w:rFonts w:ascii="Times New Roman" w:hAnsi="Times New Roman" w:cs="Times New Roman"/>
          <w:sz w:val="28"/>
          <w:szCs w:val="28"/>
        </w:rPr>
        <w:t xml:space="preserve">ки, </w:t>
      </w:r>
      <w:r w:rsidR="009D6CC1">
        <w:rPr>
          <w:rFonts w:ascii="Times New Roman" w:hAnsi="Times New Roman" w:cs="Times New Roman"/>
          <w:sz w:val="28"/>
          <w:szCs w:val="28"/>
        </w:rPr>
        <w:t xml:space="preserve">и часто поселок называли по названию шахты. </w:t>
      </w:r>
      <w:r w:rsidR="00A92846">
        <w:rPr>
          <w:rFonts w:ascii="Times New Roman" w:hAnsi="Times New Roman" w:cs="Times New Roman"/>
          <w:sz w:val="28"/>
          <w:szCs w:val="28"/>
        </w:rPr>
        <w:t>Позже, чтобы не путаться с названиями</w:t>
      </w:r>
      <w:r w:rsidR="009D6CC1">
        <w:rPr>
          <w:rFonts w:ascii="Times New Roman" w:hAnsi="Times New Roman" w:cs="Times New Roman"/>
          <w:sz w:val="28"/>
          <w:szCs w:val="28"/>
        </w:rPr>
        <w:t>, ста</w:t>
      </w:r>
      <w:r w:rsidR="007156EB">
        <w:rPr>
          <w:rFonts w:ascii="Times New Roman" w:hAnsi="Times New Roman" w:cs="Times New Roman"/>
          <w:sz w:val="28"/>
          <w:szCs w:val="28"/>
        </w:rPr>
        <w:t>л</w:t>
      </w:r>
      <w:r w:rsidR="009D6CC1">
        <w:rPr>
          <w:rFonts w:ascii="Times New Roman" w:hAnsi="Times New Roman" w:cs="Times New Roman"/>
          <w:sz w:val="28"/>
          <w:szCs w:val="28"/>
        </w:rPr>
        <w:t>и давать поселкам собственные имена. Так, примерно в 1957 году, посе</w:t>
      </w:r>
      <w:r w:rsidR="007156EB">
        <w:rPr>
          <w:rFonts w:ascii="Times New Roman" w:hAnsi="Times New Roman" w:cs="Times New Roman"/>
          <w:sz w:val="28"/>
          <w:szCs w:val="28"/>
        </w:rPr>
        <w:t>л</w:t>
      </w:r>
      <w:r w:rsidR="009D6CC1">
        <w:rPr>
          <w:rFonts w:ascii="Times New Roman" w:hAnsi="Times New Roman" w:cs="Times New Roman"/>
          <w:sz w:val="28"/>
          <w:szCs w:val="28"/>
        </w:rPr>
        <w:t>ок по</w:t>
      </w:r>
      <w:r w:rsidR="007156EB">
        <w:rPr>
          <w:rFonts w:ascii="Times New Roman" w:hAnsi="Times New Roman" w:cs="Times New Roman"/>
          <w:sz w:val="28"/>
          <w:szCs w:val="28"/>
        </w:rPr>
        <w:t>л</w:t>
      </w:r>
      <w:r w:rsidR="009D6CC1">
        <w:rPr>
          <w:rFonts w:ascii="Times New Roman" w:hAnsi="Times New Roman" w:cs="Times New Roman"/>
          <w:sz w:val="28"/>
          <w:szCs w:val="28"/>
        </w:rPr>
        <w:t>учи</w:t>
      </w:r>
      <w:r w:rsidR="007156EB">
        <w:rPr>
          <w:rFonts w:ascii="Times New Roman" w:hAnsi="Times New Roman" w:cs="Times New Roman"/>
          <w:sz w:val="28"/>
          <w:szCs w:val="28"/>
        </w:rPr>
        <w:t>л</w:t>
      </w:r>
      <w:r w:rsidR="009D6CC1">
        <w:rPr>
          <w:rFonts w:ascii="Times New Roman" w:hAnsi="Times New Roman" w:cs="Times New Roman"/>
          <w:sz w:val="28"/>
          <w:szCs w:val="28"/>
        </w:rPr>
        <w:t xml:space="preserve"> свое название  - Пролетарский. </w:t>
      </w:r>
    </w:p>
    <w:p w:rsidR="000B57C8" w:rsidRDefault="00C70EFD" w:rsidP="00C70EFD">
      <w:pPr>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59264" behindDoc="0" locked="0" layoutInCell="1" allowOverlap="1">
            <wp:simplePos x="0" y="0"/>
            <wp:positionH relativeFrom="column">
              <wp:posOffset>15240</wp:posOffset>
            </wp:positionH>
            <wp:positionV relativeFrom="paragraph">
              <wp:posOffset>1270</wp:posOffset>
            </wp:positionV>
            <wp:extent cx="3381375" cy="2714625"/>
            <wp:effectExtent l="19050" t="0" r="9525" b="0"/>
            <wp:wrapSquare wrapText="bothSides"/>
            <wp:docPr id="2" name="Рисунок 1" descr="9ZTF8mW4l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ZTF8mW4lzk.jpg"/>
                    <pic:cNvPicPr/>
                  </pic:nvPicPr>
                  <pic:blipFill>
                    <a:blip r:embed="rId5" cstate="print"/>
                    <a:stretch>
                      <a:fillRect/>
                    </a:stretch>
                  </pic:blipFill>
                  <pic:spPr>
                    <a:xfrm>
                      <a:off x="0" y="0"/>
                      <a:ext cx="3381375" cy="2714625"/>
                    </a:xfrm>
                    <a:prstGeom prst="rect">
                      <a:avLst/>
                    </a:prstGeom>
                  </pic:spPr>
                </pic:pic>
              </a:graphicData>
            </a:graphic>
          </wp:anchor>
        </w:drawing>
      </w:r>
      <w:r w:rsidR="000B57C8">
        <w:rPr>
          <w:rFonts w:ascii="Times New Roman" w:hAnsi="Times New Roman" w:cs="Times New Roman"/>
          <w:sz w:val="28"/>
          <w:szCs w:val="28"/>
        </w:rPr>
        <w:t>Но было еще одно наз</w:t>
      </w:r>
      <w:r w:rsidR="007156EB">
        <w:rPr>
          <w:rFonts w:ascii="Times New Roman" w:hAnsi="Times New Roman" w:cs="Times New Roman"/>
          <w:sz w:val="28"/>
          <w:szCs w:val="28"/>
        </w:rPr>
        <w:t>вание, которое используют до сих</w:t>
      </w:r>
      <w:r w:rsidR="000B57C8">
        <w:rPr>
          <w:rFonts w:ascii="Times New Roman" w:hAnsi="Times New Roman" w:cs="Times New Roman"/>
          <w:sz w:val="28"/>
          <w:szCs w:val="28"/>
        </w:rPr>
        <w:t xml:space="preserve"> пор люди старшего поколения – ТОЧКА. Причиной этому послужил геодезический знак, в виде чугунной шайбы залитой в бетон. </w:t>
      </w:r>
      <w:r w:rsidR="007156EB">
        <w:rPr>
          <w:rFonts w:ascii="Times New Roman" w:hAnsi="Times New Roman" w:cs="Times New Roman"/>
          <w:sz w:val="28"/>
          <w:szCs w:val="28"/>
        </w:rPr>
        <w:t>Она была установлена в 1937 году</w:t>
      </w:r>
      <w:r w:rsidR="000B57C8">
        <w:rPr>
          <w:rFonts w:ascii="Times New Roman" w:hAnsi="Times New Roman" w:cs="Times New Roman"/>
          <w:sz w:val="28"/>
          <w:szCs w:val="28"/>
        </w:rPr>
        <w:t xml:space="preserve"> и сохранилась до наших дней.</w:t>
      </w:r>
    </w:p>
    <w:p w:rsidR="00D30CEA" w:rsidRDefault="00D30CEA" w:rsidP="00C70E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Не успела шахта добыть свой первый уголь, как началась война. В 1941 году, когда началась война, 238 жителей поселка участвовали в Великой Отечественной войне, из них 82 пали смертью храбрых. Восьмого сентября 1943 года наши войска освободи Макеевку. Из эвакуации вернулись рабочие шахтеры и до 1946 года шахту восстановили, и она начала давать уголь. </w:t>
      </w:r>
      <w:r w:rsidR="00533F8E">
        <w:rPr>
          <w:rFonts w:ascii="Times New Roman" w:hAnsi="Times New Roman" w:cs="Times New Roman"/>
          <w:sz w:val="28"/>
          <w:szCs w:val="28"/>
        </w:rPr>
        <w:t xml:space="preserve"> До 1950 года поселок был практически построен. Много домов было построено пленными немцами и советскими заключенными. </w:t>
      </w:r>
    </w:p>
    <w:p w:rsidR="00533F8E" w:rsidRDefault="00533F8E" w:rsidP="00C70E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1954 году в сквере поселка Пролетарский установлен памятник воинам, </w:t>
      </w:r>
      <w:r w:rsidR="007156EB">
        <w:rPr>
          <w:rFonts w:ascii="Times New Roman" w:hAnsi="Times New Roman" w:cs="Times New Roman"/>
          <w:sz w:val="28"/>
          <w:szCs w:val="28"/>
        </w:rPr>
        <w:t>отдавшим жизнь за освобождение Р</w:t>
      </w:r>
      <w:r>
        <w:rPr>
          <w:rFonts w:ascii="Times New Roman" w:hAnsi="Times New Roman" w:cs="Times New Roman"/>
          <w:sz w:val="28"/>
          <w:szCs w:val="28"/>
        </w:rPr>
        <w:t xml:space="preserve">одины в годы Великой Отечественной войны. </w:t>
      </w:r>
    </w:p>
    <w:p w:rsidR="000B57C8" w:rsidRDefault="00533F8E" w:rsidP="00C70E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Шли годы, и наш поселок становился все краше</w:t>
      </w:r>
      <w:r w:rsidR="000B57C8">
        <w:rPr>
          <w:rFonts w:ascii="Times New Roman" w:hAnsi="Times New Roman" w:cs="Times New Roman"/>
          <w:sz w:val="28"/>
          <w:szCs w:val="28"/>
        </w:rPr>
        <w:t>. И таким</w:t>
      </w:r>
      <w:r w:rsidR="009D6CC1">
        <w:rPr>
          <w:rFonts w:ascii="Times New Roman" w:hAnsi="Times New Roman" w:cs="Times New Roman"/>
          <w:sz w:val="28"/>
          <w:szCs w:val="28"/>
        </w:rPr>
        <w:t>,</w:t>
      </w:r>
      <w:r w:rsidR="000B57C8">
        <w:rPr>
          <w:rFonts w:ascii="Times New Roman" w:hAnsi="Times New Roman" w:cs="Times New Roman"/>
          <w:sz w:val="28"/>
          <w:szCs w:val="28"/>
        </w:rPr>
        <w:t xml:space="preserve"> какой он сейчас, я полюбила его всей душой и сердцем. </w:t>
      </w:r>
    </w:p>
    <w:p w:rsidR="00411AF6" w:rsidRDefault="00411AF6" w:rsidP="00C70EFD">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81915</wp:posOffset>
            </wp:positionH>
            <wp:positionV relativeFrom="paragraph">
              <wp:posOffset>83185</wp:posOffset>
            </wp:positionV>
            <wp:extent cx="3819525" cy="2828925"/>
            <wp:effectExtent l="19050" t="0" r="9525" b="0"/>
            <wp:wrapSquare wrapText="bothSides"/>
            <wp:docPr id="3" name="Рисунок 2" descr="MpGYexcaK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GYexcaKp4.jpg"/>
                    <pic:cNvPicPr/>
                  </pic:nvPicPr>
                  <pic:blipFill>
                    <a:blip r:embed="rId6" cstate="print"/>
                    <a:stretch>
                      <a:fillRect/>
                    </a:stretch>
                  </pic:blipFill>
                  <pic:spPr>
                    <a:xfrm>
                      <a:off x="0" y="0"/>
                      <a:ext cx="3819525" cy="2828925"/>
                    </a:xfrm>
                    <a:prstGeom prst="rect">
                      <a:avLst/>
                    </a:prstGeom>
                  </pic:spPr>
                </pic:pic>
              </a:graphicData>
            </a:graphic>
          </wp:anchor>
        </w:drawing>
      </w:r>
      <w:r w:rsidR="00C70EFD">
        <w:rPr>
          <w:rFonts w:ascii="Times New Roman" w:hAnsi="Times New Roman" w:cs="Times New Roman"/>
          <w:sz w:val="28"/>
          <w:szCs w:val="28"/>
        </w:rPr>
        <w:t xml:space="preserve">                                                                               </w:t>
      </w:r>
      <w:r w:rsidR="0050416E">
        <w:rPr>
          <w:rFonts w:ascii="Times New Roman" w:hAnsi="Times New Roman" w:cs="Times New Roman"/>
          <w:sz w:val="28"/>
          <w:szCs w:val="28"/>
        </w:rPr>
        <w:t>Это очень красивый, живописный край. Поселок окружают поля, луга, парки и зеленые насаждения. Вокруг много водоемов. С родным краем связаны все теплые воспоминания, весе</w:t>
      </w:r>
      <w:r w:rsidR="00BD3FEA">
        <w:rPr>
          <w:rFonts w:ascii="Times New Roman" w:hAnsi="Times New Roman" w:cs="Times New Roman"/>
          <w:sz w:val="28"/>
          <w:szCs w:val="28"/>
        </w:rPr>
        <w:t>л</w:t>
      </w:r>
      <w:r w:rsidR="0050416E">
        <w:rPr>
          <w:rFonts w:ascii="Times New Roman" w:hAnsi="Times New Roman" w:cs="Times New Roman"/>
          <w:sz w:val="28"/>
          <w:szCs w:val="28"/>
        </w:rPr>
        <w:t xml:space="preserve">ые </w:t>
      </w:r>
      <w:r w:rsidR="0050416E">
        <w:rPr>
          <w:rFonts w:ascii="Times New Roman" w:hAnsi="Times New Roman" w:cs="Times New Roman"/>
          <w:sz w:val="28"/>
          <w:szCs w:val="28"/>
        </w:rPr>
        <w:lastRenderedPageBreak/>
        <w:t xml:space="preserve">истории, радостные </w:t>
      </w:r>
      <w:r w:rsidR="00BD3FEA">
        <w:rPr>
          <w:rFonts w:ascii="Times New Roman" w:hAnsi="Times New Roman" w:cs="Times New Roman"/>
          <w:sz w:val="28"/>
          <w:szCs w:val="28"/>
        </w:rPr>
        <w:t xml:space="preserve">события. Красивее и роднее места нет во всем мире. Мой поселок самый красивый и замечательный, я рада, что я живу здесь. </w:t>
      </w:r>
    </w:p>
    <w:p w:rsidR="0050416E" w:rsidRDefault="00BD3FEA" w:rsidP="00C70EF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Сейчас мне всего девять лет, а жизнь очень непредсказуемая и никто не знает, что меня ждет впереди, и где я могу оказаться, но родные места останутся в моей памяти навсегда.  </w:t>
      </w:r>
    </w:p>
    <w:p w:rsidR="00BD3FEA" w:rsidRDefault="00BD3FEA" w:rsidP="00C70E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Я люблю свой поселок, люблю гулять по его улицам, в разное время года они совершенно не похожи друг на друга. </w:t>
      </w:r>
    </w:p>
    <w:p w:rsidR="00BD3FEA" w:rsidRDefault="00BD3FEA" w:rsidP="00C70E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Весной всегда много первоцветов,  появляется первая мягкая травка, в которой сияют золотые зайчики  - одуванчики. Возле дворов растут тоненькие, стройные березки, которые робко выпускают первые листочки. </w:t>
      </w:r>
      <w:r w:rsidR="00413253">
        <w:rPr>
          <w:rFonts w:ascii="Times New Roman" w:hAnsi="Times New Roman" w:cs="Times New Roman"/>
          <w:sz w:val="28"/>
          <w:szCs w:val="28"/>
        </w:rPr>
        <w:t>Природа просыпается после долгого зимнего сна. Поселок оживает и встречает пернатых жильцов, возвратившихся с юга.</w:t>
      </w:r>
    </w:p>
    <w:p w:rsidR="00413253" w:rsidRDefault="00413253" w:rsidP="00C70E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Летом, если смотреть на поселок с высокой точки, его почти не видно. Он утопает в зеленой листве деревьев. В летний зной поселок как будто замирает, на улицах тишина и покой, все прячутся от летнего палящего солнца. На улицах деревья лениво шевелятся от редкого ленивого ветерка, а вокруг поселка раскинулись, бесконечны, как моря, поля пшеницы. </w:t>
      </w:r>
    </w:p>
    <w:p w:rsidR="00411AF6" w:rsidRDefault="00413253" w:rsidP="00C70E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Осенью мой </w:t>
      </w:r>
      <w:r w:rsidR="00CB39C9">
        <w:rPr>
          <w:rFonts w:ascii="Times New Roman" w:hAnsi="Times New Roman" w:cs="Times New Roman"/>
          <w:sz w:val="28"/>
          <w:szCs w:val="28"/>
        </w:rPr>
        <w:t>л</w:t>
      </w:r>
      <w:r>
        <w:rPr>
          <w:rFonts w:ascii="Times New Roman" w:hAnsi="Times New Roman" w:cs="Times New Roman"/>
          <w:sz w:val="28"/>
          <w:szCs w:val="28"/>
        </w:rPr>
        <w:t>юби</w:t>
      </w:r>
      <w:r w:rsidR="00CB39C9">
        <w:rPr>
          <w:rFonts w:ascii="Times New Roman" w:hAnsi="Times New Roman" w:cs="Times New Roman"/>
          <w:sz w:val="28"/>
          <w:szCs w:val="28"/>
        </w:rPr>
        <w:t xml:space="preserve">мый край надевает пестрый наряд, улицы преображаются, становятся особо нарядными. </w:t>
      </w:r>
    </w:p>
    <w:p w:rsidR="00413253" w:rsidRDefault="00411AF6" w:rsidP="00C70EFD">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148590</wp:posOffset>
            </wp:positionH>
            <wp:positionV relativeFrom="paragraph">
              <wp:posOffset>1270</wp:posOffset>
            </wp:positionV>
            <wp:extent cx="2867025" cy="3552825"/>
            <wp:effectExtent l="19050" t="0" r="9525" b="0"/>
            <wp:wrapSquare wrapText="bothSides"/>
            <wp:docPr id="4" name="Рисунок 3" descr="JD1mFVH7mw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D1mFVH7mw8.jpg"/>
                    <pic:cNvPicPr/>
                  </pic:nvPicPr>
                  <pic:blipFill>
                    <a:blip r:embed="rId7"/>
                    <a:stretch>
                      <a:fillRect/>
                    </a:stretch>
                  </pic:blipFill>
                  <pic:spPr>
                    <a:xfrm>
                      <a:off x="0" y="0"/>
                      <a:ext cx="2867025" cy="3552825"/>
                    </a:xfrm>
                    <a:prstGeom prst="rect">
                      <a:avLst/>
                    </a:prstGeom>
                  </pic:spPr>
                </pic:pic>
              </a:graphicData>
            </a:graphic>
          </wp:anchor>
        </w:drawing>
      </w:r>
      <w:r>
        <w:rPr>
          <w:rFonts w:ascii="Times New Roman" w:hAnsi="Times New Roman" w:cs="Times New Roman"/>
          <w:sz w:val="28"/>
          <w:szCs w:val="28"/>
        </w:rPr>
        <w:t xml:space="preserve">     </w:t>
      </w:r>
      <w:r w:rsidR="00CB39C9">
        <w:rPr>
          <w:rFonts w:ascii="Times New Roman" w:hAnsi="Times New Roman" w:cs="Times New Roman"/>
          <w:sz w:val="28"/>
          <w:szCs w:val="28"/>
        </w:rPr>
        <w:t>Осень в поселке особенная, по-своему тихая, спокойная, уютная. В парках больше не слышны птичьи трели, на улицах стих детский смех. Грустно становится от прощального крика птиц, которые вынуждены покидать родные края. Грустно от густых серых туч, от холодных  утренних туманов, как покрывалом укравшие сонные улицы и дома. Поселок замирает в холодной осени и ждет прихода зимы.</w:t>
      </w:r>
    </w:p>
    <w:p w:rsidR="00CB39C9" w:rsidRDefault="00CB39C9" w:rsidP="00C70E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Зима в поселке – красивое время года. Она тихая, неторопливая, без суеты. </w:t>
      </w:r>
      <w:r w:rsidR="00924773">
        <w:rPr>
          <w:rFonts w:ascii="Times New Roman" w:hAnsi="Times New Roman" w:cs="Times New Roman"/>
          <w:sz w:val="28"/>
          <w:szCs w:val="28"/>
        </w:rPr>
        <w:t>Воздух с</w:t>
      </w:r>
      <w:r w:rsidR="007156EB">
        <w:rPr>
          <w:rFonts w:ascii="Times New Roman" w:hAnsi="Times New Roman" w:cs="Times New Roman"/>
          <w:sz w:val="28"/>
          <w:szCs w:val="28"/>
        </w:rPr>
        <w:t>вежий и чистый. Дни короткие, но</w:t>
      </w:r>
      <w:r w:rsidR="00924773">
        <w:rPr>
          <w:rFonts w:ascii="Times New Roman" w:hAnsi="Times New Roman" w:cs="Times New Roman"/>
          <w:sz w:val="28"/>
          <w:szCs w:val="28"/>
        </w:rPr>
        <w:t xml:space="preserve"> светлые и яркие. Снег серебрится на солнце, делая деревья и крыши домов нарядными и праздничными. По вечерам в домах топят печи, из дымоходов идет неторопливый дымок.  От этого на душе становится тепло и уютно. </w:t>
      </w:r>
    </w:p>
    <w:p w:rsidR="00924773" w:rsidRDefault="00C70EFD" w:rsidP="00C70EFD">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5715</wp:posOffset>
            </wp:positionH>
            <wp:positionV relativeFrom="paragraph">
              <wp:posOffset>115570</wp:posOffset>
            </wp:positionV>
            <wp:extent cx="3228975" cy="3352800"/>
            <wp:effectExtent l="19050" t="0" r="9525" b="0"/>
            <wp:wrapSquare wrapText="bothSides"/>
            <wp:docPr id="5" name="Рисунок 4" descr="8BPE7sprj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PE7sprj_o.jpg"/>
                    <pic:cNvPicPr/>
                  </pic:nvPicPr>
                  <pic:blipFill>
                    <a:blip r:embed="rId8" cstate="print"/>
                    <a:stretch>
                      <a:fillRect/>
                    </a:stretch>
                  </pic:blipFill>
                  <pic:spPr>
                    <a:xfrm>
                      <a:off x="0" y="0"/>
                      <a:ext cx="3228975" cy="3352800"/>
                    </a:xfrm>
                    <a:prstGeom prst="rect">
                      <a:avLst/>
                    </a:prstGeom>
                  </pic:spPr>
                </pic:pic>
              </a:graphicData>
            </a:graphic>
          </wp:anchor>
        </w:drawing>
      </w:r>
      <w:r w:rsidR="00924773">
        <w:rPr>
          <w:rFonts w:ascii="Times New Roman" w:hAnsi="Times New Roman" w:cs="Times New Roman"/>
          <w:sz w:val="28"/>
          <w:szCs w:val="28"/>
        </w:rPr>
        <w:tab/>
        <w:t xml:space="preserve">Особенно радует парк в зимние, морозные дни. Тропинок нет, можно идти и по колено утопать в снегу. Деревья кажутся больше и выше от укутавшего их снега. Поля покрыты белым пушистым ковром, под которым ждет весну озимая пшеница. </w:t>
      </w:r>
    </w:p>
    <w:p w:rsidR="00BC1DDB" w:rsidRDefault="00924773" w:rsidP="00C70E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 этом зимнем уюте и спокойствии улицы, дома, природа и люди ждут прихода весны…</w:t>
      </w:r>
      <w:r w:rsidR="00610706">
        <w:rPr>
          <w:rFonts w:ascii="Times New Roman" w:hAnsi="Times New Roman" w:cs="Times New Roman"/>
          <w:sz w:val="28"/>
          <w:szCs w:val="28"/>
        </w:rPr>
        <w:tab/>
      </w:r>
    </w:p>
    <w:p w:rsidR="00610706" w:rsidRPr="0050416E" w:rsidRDefault="00610706" w:rsidP="00C70EF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Я люблю свой поселок, свой край, он дорог мне. Тут мой дом</w:t>
      </w:r>
      <w:r w:rsidR="00CB17FE">
        <w:rPr>
          <w:rFonts w:ascii="Times New Roman" w:hAnsi="Times New Roman" w:cs="Times New Roman"/>
          <w:sz w:val="28"/>
          <w:szCs w:val="28"/>
        </w:rPr>
        <w:t xml:space="preserve">, </w:t>
      </w:r>
      <w:proofErr w:type="gramStart"/>
      <w:r w:rsidR="00CB17FE">
        <w:rPr>
          <w:rFonts w:ascii="Times New Roman" w:hAnsi="Times New Roman" w:cs="Times New Roman"/>
          <w:sz w:val="28"/>
          <w:szCs w:val="28"/>
        </w:rPr>
        <w:t>мои</w:t>
      </w:r>
      <w:proofErr w:type="gramEnd"/>
      <w:r w:rsidR="00CB17FE">
        <w:rPr>
          <w:rFonts w:ascii="Times New Roman" w:hAnsi="Times New Roman" w:cs="Times New Roman"/>
          <w:sz w:val="28"/>
          <w:szCs w:val="28"/>
        </w:rPr>
        <w:t xml:space="preserve"> мама и папа. Моя Родина..</w:t>
      </w:r>
      <w:r>
        <w:rPr>
          <w:rFonts w:ascii="Times New Roman" w:hAnsi="Times New Roman" w:cs="Times New Roman"/>
          <w:sz w:val="28"/>
          <w:szCs w:val="28"/>
        </w:rPr>
        <w:t xml:space="preserve">. </w:t>
      </w:r>
    </w:p>
    <w:sectPr w:rsidR="00610706" w:rsidRPr="0050416E" w:rsidSect="00411AF6">
      <w:pgSz w:w="11906" w:h="16838"/>
      <w:pgMar w:top="568"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AE6804"/>
    <w:rsid w:val="000B57C8"/>
    <w:rsid w:val="001B3106"/>
    <w:rsid w:val="002311EF"/>
    <w:rsid w:val="00411AF6"/>
    <w:rsid w:val="00413253"/>
    <w:rsid w:val="0043100A"/>
    <w:rsid w:val="0050416E"/>
    <w:rsid w:val="00533F8E"/>
    <w:rsid w:val="00610706"/>
    <w:rsid w:val="007156EB"/>
    <w:rsid w:val="008742CE"/>
    <w:rsid w:val="00924773"/>
    <w:rsid w:val="00943EA8"/>
    <w:rsid w:val="009D6CC1"/>
    <w:rsid w:val="00A92846"/>
    <w:rsid w:val="00AE6804"/>
    <w:rsid w:val="00BC1DDB"/>
    <w:rsid w:val="00BD3FEA"/>
    <w:rsid w:val="00C075DA"/>
    <w:rsid w:val="00C70EFD"/>
    <w:rsid w:val="00CB17FE"/>
    <w:rsid w:val="00CB39C9"/>
    <w:rsid w:val="00D30CEA"/>
    <w:rsid w:val="00EA04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3EA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680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E6804"/>
    <w:rPr>
      <w:rFonts w:ascii="Tahoma" w:hAnsi="Tahoma" w:cs="Tahoma"/>
      <w:sz w:val="16"/>
      <w:szCs w:val="16"/>
    </w:rPr>
  </w:style>
  <w:style w:type="character" w:styleId="a5">
    <w:name w:val="Strong"/>
    <w:basedOn w:val="a0"/>
    <w:uiPriority w:val="22"/>
    <w:qFormat/>
    <w:rsid w:val="00AE6804"/>
    <w:rPr>
      <w:b/>
      <w:bCs/>
    </w:rPr>
  </w:style>
  <w:style w:type="character" w:styleId="a6">
    <w:name w:val="Hyperlink"/>
    <w:basedOn w:val="a0"/>
    <w:uiPriority w:val="99"/>
    <w:semiHidden/>
    <w:unhideWhenUsed/>
    <w:rsid w:val="00AE6804"/>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191</TotalTime>
  <Pages>4</Pages>
  <Words>706</Words>
  <Characters>4025</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2025-03-12T17:35:00Z</dcterms:created>
  <dcterms:modified xsi:type="dcterms:W3CDTF">2025-03-26T08:41:00Z</dcterms:modified>
</cp:coreProperties>
</file>