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830" w:right="0" w:firstLine="10"/>
        <w:jc w:val="center"/>
        <w:rPr>
          <w:rFonts w:ascii="Times New Roman" w:cs="Times New Roman" w:eastAsia="Times New Roman" w:hAnsi="Times New Roman"/>
          <w:bCs/>
          <w:color w:val="ff0000"/>
          <w:sz w:val="28"/>
          <w:szCs w:val="28"/>
          <w:lang w:val="ru-RU"/>
        </w:rPr>
      </w:pP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val="ru-RU"/>
        </w:rPr>
        <w:t xml:space="preserve">Учителя : Богданова Ульяна Валерьевна, учитель биологии. 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auto"/>
          <w:sz w:val="28"/>
          <w:szCs w:val="28"/>
          <w:lang w:val="ru-RU"/>
        </w:rPr>
        <w:t xml:space="preserve">Мезенцева Екатерина Васильевна , учитель химии. 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right"/>
        <w:rPr>
          <w:rFonts w:ascii="Times New Roman" w:cs="Times New Roman" w:eastAsia="Times New Roman" w:hAnsi="Times New Roman"/>
          <w:bCs/>
          <w:color w:val="auto"/>
          <w:sz w:val="28"/>
          <w:szCs w:val="28"/>
          <w:lang w:val="ru-RU"/>
        </w:rPr>
      </w:pPr>
    </w:p>
    <w:p w14:paraId="0000000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center"/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8"/>
          <w:u w:val="single"/>
          <w:lang w:val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28"/>
          <w:szCs w:val="28"/>
          <w:u w:val="single"/>
          <w:lang w:val="ru-RU"/>
        </w:rPr>
        <w:t>Рекламный медиа- проект по теме “ Посвящение в криминалисты”</w:t>
      </w:r>
    </w:p>
    <w:p w14:paraId="0000000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center"/>
        <w:rPr>
          <w:rFonts w:ascii="Times New Roman" w:cs="Times New Roman" w:eastAsia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ff0000"/>
          <w:sz w:val="28"/>
          <w:szCs w:val="28"/>
          <w:lang w:val="ru-RU"/>
        </w:rPr>
        <w:t>( в 10 юридическом классе ) .</w:t>
      </w:r>
    </w:p>
    <w:p w14:paraId="0000000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830" w:right="0" w:firstLine="10"/>
        <w:jc w:val="center"/>
        <w:rPr>
          <w:rFonts w:ascii="Times New Roman" w:cs="Times New Roman" w:eastAsia="Times New Roman" w:hAnsi="Times New Roman"/>
          <w:bCs/>
          <w:color w:val="ff0000"/>
          <w:sz w:val="28"/>
          <w:szCs w:val="28"/>
          <w:lang w:val="ru-RU"/>
        </w:rPr>
      </w:pPr>
    </w:p>
    <w:p w14:paraId="0000000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830" w:right="0" w:firstLine="1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Цель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: продвижение события , которое требует креатива ,выразительного и яркого визуала. </w:t>
      </w:r>
    </w:p>
    <w:p w14:paraId="0000000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830" w:right="0" w:firstLine="1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>Учитель Е. В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.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</w:rPr>
        <w:t xml:space="preserve">Здравствуйте! 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Выравниваемся .Хорошо. Здравие желаю. Присаживаемся. Обратите, пожалуйста, внимание на доску. У нас сегодня необычный формат урока - “Посвящение в криминалисты” и символом урока будут весы правосудия. </w:t>
      </w:r>
    </w:p>
    <w:p w14:paraId="0000000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830" w:right="0" w:firstLine="1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830" w:right="0" w:firstLine="1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drawing xmlns:mc="http://schemas.openxmlformats.org/markup-compatibility/2006">
          <wp:inline distT="0" distB="0" distL="0" distR="0">
            <wp:extent cx="2578100" cy="207137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>Поэтому для повышения эффективности работы ,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предлагаю разогреться ,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 чтобы ваш мозг настроился на формат критического мышления и анализа полученных д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анных  . </w:t>
      </w:r>
    </w:p>
    <w:p w14:paraId="0000000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>Учитель:УльянаВалерьевна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lang w:val="ru-RU"/>
        </w:rPr>
        <w:t xml:space="preserve"> .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 На столе у каждого отдела есть  карточка . В вашем распоряжении 30 сек. для обсуждения и предложения вашего ответа.  Текст - на экране. Выслушивает ответы. </w:t>
      </w:r>
    </w:p>
    <w:p w14:paraId="0000000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auto"/>
          <w:sz w:val="28"/>
          <w:szCs w:val="28"/>
          <w:rtl w:val="off"/>
          <w:lang w:val="en-US"/>
        </w:rPr>
        <w:t>Задача1.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Когда начальник склада приехал на работу, к нему в кабинет постучался служащий. Он объяснил, будто минувшей ночью видел сон о том, что в одном из помещений склада находится бомба, которая взорвется в два часа дня. Начальник отнесся к этому рассказу скептически, но согласился осмотреть склад. Во время осмотра бомба была найдена именно в том месте, о котором говорил служащий. Вызвали полицию, бомбу обезвредили, предотвратили трагедию. Однако, начальник, поблагодарив служащего тут же и уволил его. Уволенный не подкладывал бомбу, а его сон предотвратил трагедию.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Прав ли был начальник, уволив его?</w:t>
      </w:r>
    </w:p>
    <w:p w14:paraId="0000000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/>
          <w:color w:val="000000" w:themeColor="dk1"/>
          <w:sz w:val="27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t xml:space="preserve">(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Ответ : </w:t>
      </w:r>
      <w:r>
        <w:rPr>
          <w:rFonts w:ascii="Times New Roman" w:cs="Times New Roman" w:hAnsi="Times New Roman"/>
          <w:b/>
          <w:color w:val="000000" w:themeColor="dk1"/>
          <w:sz w:val="27"/>
          <w:rtl w:val="off"/>
          <w:lang w:val="en-US"/>
        </w:rPr>
        <w:t>Уволенный человек работал ночным сторожем. Он должен был бодрствовать всю ночь и выполнять свои обязанности. Однако, если он видел сон, значит – спал. Поэтому его и уволили.)</w:t>
      </w:r>
    </w:p>
    <w:p w14:paraId="0000001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7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7"/>
          <w:rtl w:val="off"/>
          <w:lang w:val="ru-RU"/>
        </w:rPr>
        <w:t xml:space="preserve">Задача может иметь неоднозначный ответ : Важно заметить , что не указано , что служащий был ночным охранником. </w:t>
      </w:r>
    </w:p>
    <w:p w14:paraId="0000001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</w:p>
    <w:p w14:paraId="0000001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u w:val="single"/>
          <w:rtl w:val="off"/>
          <w:lang w:val="en-US"/>
        </w:rPr>
        <w:t>Задача 2.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Маленький магазинчик в Нью-Йорке называется «Семь колокольчиков», однако снаружи висит 8 колокольчиков.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Владелец магазина может легко исправить эту ошибку, но предпочитает этого не делать. Почему?</w:t>
      </w:r>
    </w:p>
    <w:p w14:paraId="0000001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 w:themeColor="dk1"/>
          <w:sz w:val="27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7"/>
          <w:rtl w:val="off"/>
          <w:lang w:val="ru-RU"/>
        </w:rPr>
        <w:t xml:space="preserve">(Ответ : </w:t>
      </w:r>
      <w:r>
        <w:rPr>
          <w:rFonts w:ascii="Times New Roman" w:cs="Times New Roman" w:hAnsi="Times New Roman"/>
          <w:b/>
          <w:color w:val="000000" w:themeColor="dk1"/>
          <w:sz w:val="27"/>
          <w:rtl w:val="off"/>
          <w:lang w:val="en-US"/>
        </w:rPr>
        <w:t>Изначально это было просто ошибкой, но со временем владелец магазина заметил, что люди часто заходят к нему в лавку, чтобы указать на несоответствие, и это только увеличивает его продажи.)</w:t>
      </w:r>
    </w:p>
    <w:p w14:paraId="0000001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10" w:right="0" w:firstLine="1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Задача 3.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Александр Македонский приказал всем своим воинам побриться. Он был уверен, что чисто выбритые солдаты имеют преимущество. Почему?</w:t>
      </w:r>
    </w:p>
    <w:p w14:paraId="0000001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10" w:right="0" w:firstLine="10"/>
        <w:jc w:val="left"/>
        <w:rPr>
          <w:rFonts w:ascii="Times New Roman" w:cs="Times New Roman" w:hAnsi="Times New Roman"/>
          <w:color w:val="000000" w:themeColor="dk1"/>
          <w:sz w:val="27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7"/>
          <w:rtl w:val="off"/>
          <w:lang w:val="ru-RU"/>
        </w:rPr>
        <w:t xml:space="preserve">(Ответ : </w:t>
      </w:r>
      <w:r>
        <w:rPr>
          <w:rFonts w:ascii="Times New Roman" w:cs="Times New Roman" w:hAnsi="Times New Roman"/>
          <w:b/>
          <w:color w:val="000000" w:themeColor="dk1"/>
          <w:sz w:val="27"/>
          <w:rtl w:val="off"/>
          <w:lang w:val="en-US"/>
        </w:rPr>
        <w:t>Бородатых мужчин можно было схватить за бороду в рукопашном бою.)</w:t>
      </w:r>
    </w:p>
    <w:p w14:paraId="0000001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10" w:right="0" w:firstLine="1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</w:p>
    <w:p w14:paraId="0000001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Ответы учеников.  </w:t>
      </w:r>
    </w:p>
    <w:p w14:paraId="0000001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 Учитель Е. В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 Продолжаем работу. Слушаем и слышим.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</w:rPr>
        <w:t xml:space="preserve">Сегодня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мы проводим учебно - тренировочное занятие по криминалистике. Каждый отдел должен четко провести экспертизу по полученному заданию ,  составить отчет и доложить результаты о проделанной работе. Кроме того хочу поставить вас в известность , что параллельно с вами работает контрольная группа экспертов высшего класса. Поэтому очень важно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>достойно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провести  объективные расследования и получить неопровержимые доказательства. </w:t>
      </w:r>
    </w:p>
    <w:p w14:paraId="0000001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Задание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для всех групп : найти  доказательства,  кто стоял у истоков создания юридического класса на базе МАОУ “ Гимназия № 13 имени Э. А. Быкова “ </w:t>
      </w:r>
    </w:p>
    <w:p w14:paraId="0000001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>Учитель Ульяна Валерьевна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Прослушаем общую инструкцию : 1. Прочитываем задание. 2. Проводим согласно инструкции практическое исследование. 3. Заполняем протокол расследования. 4. Выбираем члена вашего отдела для зачитывания протокола. Правила работы: четкость , слаженность, спокойствие , выдержка, распределение ролей: кто выполняет практическую часть , кто ведет дневник расследования и готовит протокол для представления своей части. Время выполнения 12 минут . Отсчет времени пошел , приступаем к работе. </w:t>
      </w:r>
    </w:p>
    <w:p w14:paraId="0000001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Отделы выполняют работу . Учителя курируют . По окончании. 12- 14 минут приглашаем для доклада. </w:t>
      </w:r>
    </w:p>
    <w:p w14:paraId="0000001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Учитель Ульяна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single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Валерьевна 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lang w:val="ru-RU"/>
        </w:rPr>
        <w:t xml:space="preserve">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>Оперативные работы в рамках учебно- тренировочного занятия окончены. Прошу доложить о результатах расследования.</w:t>
      </w:r>
    </w:p>
    <w:p w14:paraId="0000001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Приглашаю сотрудников отдела Цитогенетики. ( зачитывают ) , спасибо за работу. </w:t>
      </w:r>
    </w:p>
    <w:p w14:paraId="0000001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Приглашаю сотрудников отдела Биохимия 1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( зачитывают ) , спасибо за работу. </w:t>
      </w:r>
    </w:p>
    <w:p w14:paraId="0000001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</w:p>
    <w:p w14:paraId="0000002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Приглашаю сотрудников отдела Биохимия 2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( зачитывают ) , спасибо за работу. </w:t>
      </w:r>
    </w:p>
    <w:p w14:paraId="0000002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</w:p>
    <w:p w14:paraId="0000002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>Приглашаю сотрудников Технико - криминалистического отдела .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( зачитывают ) , спасибо за работу. </w:t>
      </w:r>
    </w:p>
    <w:p w14:paraId="0000002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Слово аналитическому отделу и Е. В. </w:t>
      </w:r>
    </w:p>
    <w:p w14:paraId="0000002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  </w:t>
      </w:r>
    </w:p>
    <w:p w14:paraId="0000002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</w:pPr>
    </w:p>
    <w:p w14:paraId="0000002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lang w:val="ru-RU"/>
        </w:rPr>
        <w:t xml:space="preserve">Отдел № 1”ЦИТОГЕНЕТИКИ”. Ваше задание. 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none"/>
        </w:rPr>
        <w:t>Извлеч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none"/>
          <w:lang w:val="ru-RU"/>
        </w:rPr>
        <w:t xml:space="preserve">ь молекулу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none"/>
        </w:rPr>
        <w:t xml:space="preserve"> ДНК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none"/>
          <w:lang w:val="ru-RU"/>
        </w:rPr>
        <w:t xml:space="preserve">из представленного образца улики. Передать в генетическую лабораторию для расшифровки и сравнения с ДНК Господина “ М”. </w:t>
      </w:r>
    </w:p>
    <w:p w14:paraId="0000002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3. 1. Отдел № 1”Цитогенентики “ </w:t>
      </w:r>
    </w:p>
    <w:p w14:paraId="0000002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З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адание.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lang w:val="ru-RU"/>
        </w:rPr>
        <w:t xml:space="preserve"> 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none"/>
        </w:rPr>
        <w:t>Извлеч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none"/>
          <w:lang w:val="ru-RU"/>
        </w:rPr>
        <w:t xml:space="preserve">ь молекулу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none"/>
        </w:rPr>
        <w:t xml:space="preserve"> ДНК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none"/>
          <w:lang w:val="ru-RU"/>
        </w:rPr>
        <w:t>из представленного образца улики.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 Передать в генетическую лабораторию для расшифровки и сравнения с ДНК Господина “ М”. </w:t>
      </w:r>
    </w:p>
    <w:p w14:paraId="00000029">
      <w:pPr>
        <w:spacing w:after="0" w:line="240"/>
        <w:ind w:left="-55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Практическое исследование. 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  <w:t xml:space="preserve">“Извлечение ДНК из ядра растительной клетки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>Господина “М” - Б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  <w:t xml:space="preserve">анана” </w:t>
      </w:r>
    </w:p>
    <w:p w14:paraId="0000002A">
      <w:pPr>
        <w:spacing w:after="0" w:line="240"/>
        <w:ind w:left="-55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Ход работы: </w:t>
      </w:r>
    </w:p>
    <w:p w14:paraId="0000002B">
      <w:pPr>
        <w:spacing w:after="0" w:line="240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1.Выполнить все действия согласно инструкции. </w:t>
      </w:r>
    </w:p>
    <w:p w14:paraId="0000002C">
      <w:pPr>
        <w:spacing w:after="0" w:line="240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2. Представить отчет о выполнении. </w:t>
      </w:r>
    </w:p>
    <w:p w14:paraId="0000002D">
      <w:pPr>
        <w:spacing w:after="0" w:line="240"/>
        <w:ind w:left="-550" w:right="0" w:firstLine="0"/>
        <w:jc w:val="both"/>
        <w:rPr>
          <w:rFonts w:ascii="Times New Roman" w:cs="Times New Roman" w:hAnsi="Times New Roman"/>
          <w:b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lang w:val="ru-RU"/>
        </w:rPr>
        <w:t xml:space="preserve">Инструкция по выполнению работы.  </w:t>
      </w:r>
    </w:p>
    <w:p w14:paraId="0000002E">
      <w:pPr>
        <w:spacing w:after="0" w:line="240"/>
        <w:ind w:left="-55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</w:rPr>
        <w:t>Оборудование и реактивы: образец банана, ступка с пестиком, буферный раствор, детергент (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  <w:t>Sorti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), стеклянная палочка, стаканчик лабораторный, фильтровальная бумага, воронка, спирт, деревянная палочка.</w:t>
      </w:r>
    </w:p>
    <w:p w14:paraId="0000002F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>1.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Взять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склянку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с буферным раствором, добавить детергент перемешать в течение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 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3 минут.</w:t>
      </w:r>
    </w:p>
    <w:p w14:paraId="00000030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2.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В ступке м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</w:rPr>
        <w:t>якоть банана тщательно измельчить до однородного состояния.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</w:t>
      </w:r>
    </w:p>
    <w:p w14:paraId="00000031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lang w:val="ru-RU"/>
        </w:rPr>
        <w:t xml:space="preserve">3.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</w:rPr>
        <w:t>К полученной массе добавить смесь буферного раствора с детергентом.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Тщательно перемешать.</w:t>
      </w:r>
    </w:p>
    <w:p w14:paraId="00000032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4. 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Приготовить фильтр, используя фильтровальную бумагу и воронку. Фильтровать раствор в стаканчик.</w:t>
      </w:r>
    </w:p>
    <w:p w14:paraId="0000003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lang w:val="ru-RU"/>
        </w:rPr>
        <w:t xml:space="preserve">5.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</w:rPr>
        <w:t>Фильтрат перелить в пробирку. К полученному фильтрату по стенке сосуда под острым углом осторожно прилить  изопропиловый спирт, чтобы он не перемешивался с содержимым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. </w:t>
      </w:r>
    </w:p>
    <w:p w14:paraId="0000003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            6. Отчет о выполнении : </w:t>
      </w:r>
    </w:p>
    <w:p w14:paraId="0000003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</w:pPr>
    </w:p>
    <w:p w14:paraId="0000003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Протокол №_____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ru-RU"/>
        </w:rPr>
        <w:t xml:space="preserve">цитологического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>исследования.</w:t>
      </w:r>
    </w:p>
    <w:p w14:paraId="0000003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3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(ПРИМЕЧАНИЕ:  у руководителя отдела есть секретная комната, где хранится подсказка: она нужна для того , чтобы сверить свои выводы , согласовать и правильно оформить протокол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Резул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ьтат экспертизы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: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на границе буферного раствора и изопропилового спирта видна  нить ДНК.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Пояснения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>: молекулу ДНК, извлеченную из образца улики  передать в генетическую лабораторию для сравнения ДНК Господина “ М”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) </w:t>
      </w:r>
    </w:p>
    <w:p w14:paraId="0000003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450" w:line="240" w:lineRule="auto"/>
        <w:ind w:left="-550" w:right="0" w:firstLine="0"/>
        <w:jc w:val="left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none"/>
          <w:lang w:val="ru-RU"/>
        </w:rPr>
        <w:t>Отдел № 2.” БИОХИМИЯ -1”</w:t>
      </w:r>
      <w:r>
        <w:rPr>
          <w:rFonts w:ascii="Times New Roman" w:cs="Times New Roman" w:eastAsia="Times New Roman" w:hAnsi="Times New Roman"/>
          <w:b/>
          <w:bCs/>
          <w:color w:val="000000" w:themeColor="dk1"/>
          <w:sz w:val="28"/>
          <w:szCs w:val="28"/>
          <w:u w:val="none"/>
          <w:lang w:val="ru-RU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>Определение pΗ среды  содержимого желудка  для пред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варительного решения вопроса о веществах, которые могли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бы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>вызвать отравление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.</w:t>
      </w:r>
    </w:p>
    <w:p w14:paraId="0000003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Задание: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 оппозиция считала , что недостаточно аргументов в пользу того, чтобы открыть юридический класс на базе МАОУ “ Гимназия № 13 имени Э. А. Быкова”  И как возможный вариант - добавили в пищу 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>Господина “ М”</w:t>
      </w: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 вещества  , которые могли кратковременно ослабить его здоровье Цель: выиграть время -  чтобы предложение о создании класса поступило после 15 сентября текущего года .</w:t>
      </w:r>
    </w:p>
    <w:p w14:paraId="0000003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Практическое исследование : Ход работы : </w:t>
      </w:r>
    </w:p>
    <w:p w14:paraId="0000003C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Содержимое образца улики профильтровать. </w:t>
      </w:r>
    </w:p>
    <w:p w14:paraId="0000003D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В фильтрат внести полоску универсальной индикаторной бумаги . </w:t>
      </w:r>
    </w:p>
    <w:p w14:paraId="0000003E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  <w:t xml:space="preserve">Зафиксировать рН среды , сравнивая с эталоном . Определить среду фильтрата . </w:t>
      </w:r>
    </w:p>
    <w:p w14:paraId="0000003F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Изучить  аналитическую  справку . </w:t>
      </w:r>
    </w:p>
    <w:p w14:paraId="0000004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Справка “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Если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рН = 3,0 и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>ниже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 (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по универсальному индикатору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>),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то это указывает на наличие в исследуемом объекте минеральных или больших количеств органических кислот.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Слабокислую реакцию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(рН = 4,0...6,5) -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продукты кислотного брожения , а также содержания малых кислот или солей некоторых тяжелых металлов. </w:t>
      </w:r>
    </w:p>
    <w:p w14:paraId="0000004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 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>Щелочная среда - наличие едких щелочей , карбонатов металлов, аммиака, легко гидролизумых солей.</w:t>
      </w:r>
    </w:p>
    <w:p w14:paraId="0000004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6. Сделать предположение  о возможном отравлении.  </w:t>
      </w:r>
    </w:p>
    <w:p w14:paraId="0000004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both"/>
        <w:rPr>
          <w:rFonts w:ascii="Times New Roman" w:cs="Times New Roman" w:eastAsia="Times New Roman" w:hAnsi="Times New Roman"/>
          <w:bCs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 xml:space="preserve">Определение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 рН </w:t>
      </w: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ru-RU"/>
        </w:rPr>
        <w:t>среды содержимого желудка имеет большое значение для  предварительного решения вопроса о веществах, которые могли вызвать отравление . Кислотность и щелочность среды определяется индикаторами.</w:t>
      </w:r>
    </w:p>
    <w:p w14:paraId="0000004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(ПРИМЕЧАНИЕ:  у руководителя отдела есть секретная комната, где хранится подсказка: она нужна для того , чтобы сверить свои выводы , согласовать и правильно оформить протокол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Пояснения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 :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на основании исследования фильтрата содержимого желудка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выяснилось ,1) среда - слабокислотная .2.   проверить на наличие органических кислот и солей тяжелых металлов.3. </w:t>
      </w:r>
    </w:p>
    <w:p w14:paraId="0000004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Первичный  осмотр указал на   частицы, напоминающие  орехи , которые скорее всего полностью не подверглись обработке.4. Орехи могут содержать   содержать ионы тяжелых металлов. 5. Провести дообследование.  </w:t>
      </w:r>
    </w:p>
    <w:p w14:paraId="0000004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Дорасследование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 :  к фильтрату прибавили  раствор сульфида натрия.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none"/>
          <w:lang w:val="ru-RU"/>
        </w:rPr>
        <w:t>Видимый результат: осадок белого цвета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. Осадок белого цвета дают ионы цинка. ( ионов других тяжелых металлов по данной реакции не обнаружено , так как ионы свинца и меди,   и железа (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en-US"/>
        </w:rPr>
        <w:t xml:space="preserve">II) 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дают черный осадок) </w:t>
      </w:r>
    </w:p>
    <w:p w14:paraId="0000004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Уравнение реакции:</w:t>
      </w:r>
    </w:p>
    <w:p w14:paraId="0000004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Zn</w:t>
      </w:r>
      <w:r>
        <w:rPr>
          <w:rFonts w:ascii="Times New Roman" w:cs="Times New Roman" w:hAnsi="Times New Roman"/>
          <w:color w:val="000000" w:themeColor="dk1"/>
          <w:sz w:val="28"/>
          <w:szCs w:val="28"/>
          <w:vertAlign w:val="superscript"/>
          <w:rtl w:val="off"/>
          <w:lang w:val="en-US"/>
        </w:rPr>
        <w:t>2+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+S</w:t>
      </w:r>
      <w:r>
        <w:rPr>
          <w:rFonts w:ascii="Times New Roman" w:cs="Times New Roman" w:hAnsi="Times New Roman"/>
          <w:color w:val="000000" w:themeColor="dk1"/>
          <w:sz w:val="28"/>
          <w:szCs w:val="28"/>
          <w:vertAlign w:val="superscript"/>
          <w:rtl w:val="off"/>
          <w:lang w:val="en-US"/>
        </w:rPr>
        <w:t>2−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→ZnS</w:t>
      </w:r>
    </w:p>
    <w:p w14:paraId="0000004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4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Проводим повторный анализ :опыт № 2. Приливаем к фильтрату щелочи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NaOH.</w:t>
      </w:r>
    </w:p>
    <w:p w14:paraId="0000004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При взаи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модействии солей цинка со щелочами образуется белый осадок гидроксида цинка . </w:t>
      </w:r>
    </w:p>
    <w:p w14:paraId="0000004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Zn</w:t>
      </w:r>
      <w:r>
        <w:rPr>
          <w:rFonts w:ascii="Times New Roman" w:cs="Times New Roman" w:hAnsi="Times New Roman"/>
          <w:color w:val="000000" w:themeColor="dk1"/>
          <w:sz w:val="28"/>
          <w:szCs w:val="28"/>
          <w:vertAlign w:val="superscript"/>
          <w:rtl w:val="off"/>
          <w:lang w:val="en-US"/>
        </w:rPr>
        <w:t>2 +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+ OH</w:t>
      </w:r>
      <w:r>
        <w:rPr>
          <w:rFonts w:ascii="Times New Roman" w:cs="Times New Roman" w:hAnsi="Times New Roman"/>
          <w:color w:val="000000" w:themeColor="dk1"/>
          <w:sz w:val="28"/>
          <w:szCs w:val="28"/>
          <w:vertAlign w:val="superscript"/>
          <w:rtl w:val="off"/>
          <w:lang w:val="en-US"/>
        </w:rPr>
        <w:t>-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= Zn ( OH ) </w:t>
      </w:r>
      <w:r>
        <w:rPr>
          <w:rFonts w:ascii="Times New Roman" w:cs="Times New Roman" w:hAnsi="Times New Roman"/>
          <w:color w:val="000000" w:themeColor="dk1"/>
          <w:sz w:val="28"/>
          <w:szCs w:val="28"/>
          <w:vertAlign w:val="subscript"/>
          <w:rtl w:val="off"/>
          <w:lang w:val="en-US"/>
        </w:rPr>
        <w:t>2</w:t>
      </w:r>
    </w:p>
    <w:p w14:paraId="0000004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При взаимодействии гидроксида цинка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Zn(OH)2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​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) с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избытком гидроксида натрия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 (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NaOH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) 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происходит реакция с образованием комплексного соединения - тетрагидрооксоцинката натрия </w:t>
      </w:r>
    </w:p>
    <w:p w14:paraId="0000004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Уравнение реакции .</w:t>
      </w:r>
    </w:p>
    <w:p w14:paraId="0000004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Zn(OH)2+2NaOH=Na2[Zn(OH)4]Zn(OH)2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​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+2NaOH=Na2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​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[Zn(OH)4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​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].</w:t>
      </w:r>
    </w:p>
    <w:p w14:paraId="0000005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Результат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: вывод по результатам исследования - среда фильтрата , полученного из содержимого желудка - слабокислотная , что указывает на рН = 4 . При визуальном обследовании  : предположение , что в составе пищи достаточно большое количество остатков орехов. Следовательно, в пищу могли быть добавлены орехи , которые и спровоцировали пищевое отравление. Проверяем опытным путем на содержание ионов тяжелых металлов. При проведении опыта доказываем , что в образце содержатся ионы цинка. </w:t>
      </w:r>
    </w:p>
    <w:p w14:paraId="0000005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(  в 100 г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жареного миндаля содержится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3,3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ru-RU"/>
        </w:rPr>
        <w:t>мг.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цинка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, а в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свежем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—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>3,1 мг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. </w:t>
      </w:r>
    </w:p>
    <w:p w14:paraId="0000005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Рекомендуемое суточное количество цинка для женщин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—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8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ru-RU"/>
        </w:rPr>
        <w:t>мг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,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для мужчин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—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11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ru-RU"/>
        </w:rPr>
        <w:t>мг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).</w:t>
      </w:r>
    </w:p>
    <w:p w14:paraId="0000005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Диагноз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 ( предварительный ) : пищевое отравление ( средняя тяжесть ) . </w:t>
      </w:r>
    </w:p>
    <w:p w14:paraId="0000005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en-US"/>
        </w:rPr>
        <w:t xml:space="preserve">Протокол №_____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rtl w:val="off"/>
          <w:lang w:val="ru-RU"/>
        </w:rPr>
        <w:t xml:space="preserve">биохимического исследования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.</w:t>
      </w:r>
    </w:p>
    <w:p w14:paraId="0000005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5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</w:p>
    <w:p w14:paraId="0000005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none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u w:val="none"/>
          <w:rtl w:val="off"/>
          <w:lang w:val="ru-RU"/>
        </w:rPr>
        <w:t>Отдел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u w:val="none"/>
          <w:rtl w:val="off"/>
          <w:lang w:val="ru-RU"/>
        </w:rPr>
        <w:t xml:space="preserve"> №3.” БИОХИМИЯ -2” </w:t>
      </w:r>
    </w:p>
    <w:p w14:paraId="0000005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30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rtl w:val="off"/>
          <w:lang w:val="ru-RU"/>
        </w:rPr>
        <w:t>Практическое исследование “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rtl w:val="off"/>
          <w:lang w:val="en-US"/>
        </w:rPr>
        <w:t xml:space="preserve"> Обнаружени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rtl w:val="off"/>
          <w:lang w:val="ru-RU"/>
        </w:rPr>
        <w:t>е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rtl w:val="off"/>
          <w:lang w:val="en-US"/>
        </w:rPr>
        <w:t xml:space="preserve"> следов крови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rtl w:val="off"/>
          <w:lang w:val="ru-RU"/>
        </w:rPr>
        <w:t xml:space="preserve">на образце” </w:t>
      </w:r>
    </w:p>
    <w:p w14:paraId="0000005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  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Задание : в команде , которая инициировала создание юридического класса на базе МАОУ “ Гимназия № 13 имени Э. А. Быкова” был заинтересованный  человек , имеющий большой профессиональный опыт в подготовке будущих юристов. Более того этот специалист имел желание взять под свою опеку данный класс.  При неосторожном движении на руке его образовалась рваная рана. На взятых пробах ( улики) остались следы крови .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Задание : исследовать образцы со следами крови и сравнить   на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>подтверждение группы крови  Госпож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>и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 “ Т” или  Госпожи “Х”, которая тоже могла претендовать на руководство классом. Определить , кто же входил в состав команды по созданию юридического класса. </w:t>
      </w:r>
    </w:p>
    <w:p w14:paraId="0000005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Практическое исследование:  “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en-US"/>
        </w:rPr>
        <w:t xml:space="preserve"> Обнаружени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е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en-US"/>
        </w:rPr>
        <w:t xml:space="preserve"> следов крови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 xml:space="preserve">на образце” </w:t>
      </w:r>
    </w:p>
    <w:p w14:paraId="0000005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Опыт 1</w:t>
      </w:r>
      <w:r>
        <w:rPr>
          <w:rFonts w:ascii="Times New Roman" w:cs="Times New Roman" w:hAnsi="Times New Roman"/>
          <w:b w:val="off"/>
          <w:bCs w:val="off"/>
          <w:i/>
          <w:color w:val="000000" w:themeColor="dk1"/>
          <w:sz w:val="28"/>
          <w:szCs w:val="28"/>
          <w:rtl w:val="off"/>
          <w:lang w:val="ru-RU"/>
        </w:rPr>
        <w:t xml:space="preserve">.  </w:t>
      </w:r>
    </w:p>
    <w:p w14:paraId="0000005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ru-RU"/>
        </w:rPr>
        <w:t xml:space="preserve">Оборудование и реактивы : пробирка, пипетка, мерные стаканчики, образцы со следами крови , перекись водорода ,  защитные перчатки  и очки. </w:t>
      </w:r>
    </w:p>
    <w:p w14:paraId="0000005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ru-RU"/>
        </w:rPr>
        <w:t xml:space="preserve">Ход работы :  На свежий образец крови нанесите раствор перекиси водорода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(H₂O₂).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>При контакте с гемоглобином произойдет бурная реакция : выделяются пузырьки газа ( из - за каталазы - фермента крови )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.</w:t>
      </w:r>
    </w:p>
    <w:p w14:paraId="0000005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lang w:val="en-US"/>
        </w:rPr>
        <w:drawing xmlns:mc="http://schemas.openxmlformats.org/markup-compatibility/2006">
          <wp:inline distT="0" distB="0" distL="0" distR="0">
            <wp:extent cx="2400300" cy="466725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Grp="0" noSelect="0" noChangeAspect="1" noMove="0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(ПРИМЕЧАНИЕ:  у руководителя отдела есть секретная комната, где хранится подсказка: она нужна для того , чтобы сверить свои выводы , согласовать и правильно оформить протокол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Пояснения:</w:t>
      </w: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выделение пузырьков газа позволяет быстро определить наличие крови. Доказательство : белки крови в живой клетке  выполняют функцию катализатора. Результат : сравнивая образец крови улики с образцами крови Госпожи “Т” и Госпожи “ Х “ следует , что в состав команды входила Госпожа “ Т”.)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6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 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6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  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highlight w:val="white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Протокол №_____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биохимического исследования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.</w:t>
      </w:r>
    </w:p>
    <w:p w14:paraId="0000006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6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/>
        <w:ind w:left="-550" w:right="0" w:firstLine="0"/>
        <w:jc w:val="both"/>
        <w:rPr>
          <w:rFonts w:ascii="Times New Roman" w:cs="Times New Roman" w:hAnsi="Times New Roman"/>
          <w:b/>
          <w:color w:val="000000" w:themeColor="dk1"/>
          <w:sz w:val="28"/>
          <w:szCs w:val="28"/>
          <w:u w:val="single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u w:val="single"/>
          <w:rtl w:val="off"/>
          <w:lang w:val="ru-RU"/>
        </w:rPr>
        <w:t xml:space="preserve">Отдел № 4 “ Технико- криминалистическое исследование “ </w:t>
      </w:r>
    </w:p>
    <w:p w14:paraId="0000006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 xml:space="preserve">Задание№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1.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 для определения  участников команды , которые инициировали проект открытия юридического класса провести опознание (( идентификации ) человека по следам пальцев рук ( в том числе ладоней рук) .</w:t>
      </w:r>
    </w:p>
    <w:p w14:paraId="0000006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Техни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ческое исследование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 :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u w:val="single"/>
          <w:rtl w:val="off"/>
          <w:lang w:val="ru-RU"/>
        </w:rPr>
        <w:t>“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u w:val="single"/>
          <w:rtl w:val="off"/>
          <w:lang w:val="en-US"/>
        </w:rPr>
        <w:t xml:space="preserve"> Идентификация отпечатков пальцев”.</w:t>
      </w:r>
    </w:p>
    <w:p w14:paraId="0000006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Оборудование и реактивы :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стакан ( улика) бумага, оксид меди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мелкодисперсный ( СиО) , кисточка. </w:t>
      </w:r>
    </w:p>
    <w:p w14:paraId="0000006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План проведения экспертизы (опознания) : </w:t>
      </w:r>
    </w:p>
    <w:p w14:paraId="0000006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1. взять отпечатки пальцев с предполагаемых участников команды.</w:t>
      </w:r>
    </w:p>
    <w:p w14:paraId="0000006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2.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Проявить отпечатки пальцев рук с помощью нанесения порошка оксида меди. Внести в соответствующую базу. </w:t>
      </w:r>
    </w:p>
    <w:p w14:paraId="0000006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3.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Проявить отпечатки пальцев рук на стакане ( улика) с помощью нанесения порошка оксида меди на поверхность стакана .  ( примечание : достаточно легкого касания рукой предмета , чтобы микроскопические количества пота и жира , находящиеся на пальцах , оставили отпечаток) . </w:t>
      </w:r>
    </w:p>
    <w:p w14:paraId="0000006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4. Провести экспертизу </w:t>
      </w:r>
      <w:r>
        <w:rPr>
          <w:rFonts w:ascii="Times New Roman" w:cs="Times New Roman" w:eastAsia="Times New Roman" w:hAnsi="Times New Roman"/>
          <w:color w:val="000000" w:themeColor="dk1"/>
          <w:sz w:val="28"/>
          <w:szCs w:val="28"/>
          <w:lang w:eastAsia="ru-RU"/>
        </w:rPr>
        <w:t>по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8"/>
          <w:szCs w:val="28"/>
          <w:lang w:eastAsia="ru-RU"/>
        </w:rPr>
        <w:t xml:space="preserve">изучению отпечатков пальцев рук с помощью </w:t>
      </w:r>
      <w:r>
        <w:rPr>
          <w:rFonts w:ascii="Times New Roman" w:cs="Times New Roman" w:eastAsia="Times New Roman" w:hAnsi="Times New Roman"/>
          <w:color w:val="000000" w:themeColor="dk1"/>
          <w:sz w:val="28"/>
          <w:szCs w:val="28"/>
          <w:lang w:val="ru-RU" w:eastAsia="ru-RU"/>
        </w:rPr>
        <w:t xml:space="preserve">оксида меди и </w:t>
      </w:r>
      <w:r>
        <w:rPr>
          <w:rFonts w:ascii="Times New Roman" w:cs="Times New Roman" w:eastAsia="Times New Roman" w:hAnsi="Times New Roman"/>
          <w:color w:val="000000" w:themeColor="dk1"/>
          <w:sz w:val="28"/>
          <w:szCs w:val="28"/>
          <w:lang w:val="ru-RU" w:eastAsia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ru-RU"/>
        </w:rPr>
        <w:t>сравнить отпечаток пальцев ( улика) с имеющейся базой. Сделать вывод</w:t>
      </w:r>
    </w:p>
    <w:p w14:paraId="0000006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u w:val="single"/>
          <w:rtl w:val="off"/>
          <w:lang w:val="ru-RU"/>
        </w:rPr>
      </w:pPr>
    </w:p>
    <w:p w14:paraId="0000006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 xml:space="preserve">Протокол №_____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дактиолоскопического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 исследования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>.</w:t>
      </w:r>
    </w:p>
    <w:p w14:paraId="0000006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6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(ПРИМЕЧАНИЕ:  у руководителя отдела есть секретная комната, где хранится подсказка: она нужна для того , чтобы сверить свои выводы , согласовать и правильно оформить протокол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>Пояснения:</w:t>
      </w:r>
      <w:r>
        <w:rPr>
          <w:rFonts w:ascii="Times New Roman" w:cs="Times New Roman" w:hAnsi="Times New Roman"/>
          <w:color w:val="000000" w:themeColor="dk1"/>
          <w:sz w:val="28"/>
          <w:szCs w:val="28"/>
        </w:rPr>
        <w:t>принцип действия дактилоскопических порошков заключается в оседании мелкодисперсного порошка на потожировом веществе ладони.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Результат : </w:t>
      </w: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>В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rtl w:val="off"/>
          <w:lang w:val="ru-RU"/>
        </w:rPr>
        <w:t xml:space="preserve"> ходе проведенного технико - криминалистического исследования  следует , что отпечатки пальцев принадлежат Госпоже “ П.Т.С. “</w:t>
      </w:r>
    </w:p>
    <w:p w14:paraId="0000007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ru-RU"/>
        </w:rPr>
      </w:pPr>
    </w:p>
    <w:p w14:paraId="0000007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ru-RU"/>
        </w:rPr>
        <w:t xml:space="preserve">Отдел № 5.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ru-RU"/>
        </w:rPr>
        <w:t>Т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en-US"/>
        </w:rPr>
        <w:t>ехнико-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en-US"/>
        </w:rPr>
        <w:t>криминалистическо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ru-RU"/>
        </w:rPr>
        <w:t xml:space="preserve">е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en-US"/>
        </w:rPr>
        <w:t>исследовани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ru-RU"/>
        </w:rPr>
        <w:t>е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highlight w:val="white"/>
          <w:rtl w:val="off"/>
          <w:lang w:val="en-US"/>
        </w:rPr>
        <w:t xml:space="preserve"> документов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7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u w:val="single"/>
          <w:lang w:val="ru-RU"/>
        </w:rPr>
        <w:t xml:space="preserve">Задание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ru-RU"/>
        </w:rPr>
        <w:t xml:space="preserve">: В сейфе на 2 этаже МАОУ “ Гимназия № 13 имени Э. А. Быкова “ обнаружили секретную запись . Ваша задача : раскрыть план действий команды по созданию юридического класса на данной базе. </w:t>
      </w:r>
    </w:p>
    <w:p w14:paraId="0000007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u w:val="single"/>
          <w:rtl w:val="off"/>
          <w:lang w:val="ru-RU"/>
        </w:rPr>
      </w:pPr>
    </w:p>
    <w:p w14:paraId="0000007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u w:val="single"/>
          <w:rtl w:val="off"/>
          <w:lang w:val="en-US"/>
        </w:rPr>
      </w:pPr>
      <w:r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u w:val="single"/>
          <w:rtl w:val="off"/>
          <w:lang w:val="ru-RU"/>
        </w:rPr>
        <w:t xml:space="preserve"> Практическое и</w:t>
      </w:r>
      <w:r>
        <w:rPr>
          <w:rFonts w:ascii="Times New Roman" w:cs="Times New Roman" w:hAnsi="Times New Roman"/>
          <w:b/>
          <w:bCs/>
          <w:i w:val="off"/>
          <w:iCs w:val="off"/>
          <w:color w:val="000000" w:themeColor="dk1"/>
          <w:sz w:val="28"/>
          <w:szCs w:val="28"/>
          <w:u w:val="single"/>
          <w:rtl w:val="off"/>
          <w:lang w:val="en-US"/>
        </w:rPr>
        <w:t>сследование особенностей проявления писем, написанных разными симпатическими чернилами.</w:t>
      </w:r>
    </w:p>
    <w:p w14:paraId="00000075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Прочитать задание. </w:t>
      </w:r>
    </w:p>
    <w:p w14:paraId="00000076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Познакомиться со справкой. </w:t>
      </w:r>
    </w:p>
    <w:p w14:paraId="00000077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На краю листа сделать пробу : каким веществом написана секретная информация.</w:t>
      </w:r>
    </w:p>
    <w:p w14:paraId="00000078">
      <w:pPr>
        <w:framePr w:w="0" w:h="0" w:vAnchor="margin" w:hAnchor="text" w:x="0" w:y="0"/>
        <w:numPr>
          <w:ilvl w:val="0"/>
          <w:numId w:val="2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Проявить. </w:t>
      </w:r>
    </w:p>
    <w:p w14:paraId="0000007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i/>
          <w:color w:val="000000" w:themeColor="dk1"/>
          <w:sz w:val="28"/>
          <w:szCs w:val="28"/>
          <w:u w:val="single"/>
          <w:rtl w:val="off"/>
          <w:lang w:val="en-US"/>
        </w:rPr>
      </w:pPr>
      <w:r>
        <w:rPr>
          <w:rFonts w:ascii="Times New Roman" w:cs="Times New Roman" w:hAnsi="Times New Roman"/>
          <w:b/>
          <w:bCs/>
          <w:i/>
          <w:color w:val="000000" w:themeColor="dk1"/>
          <w:sz w:val="28"/>
          <w:szCs w:val="28"/>
          <w:u w:val="single"/>
          <w:rtl w:val="off"/>
          <w:lang w:val="en-US"/>
        </w:rPr>
        <w:t>Ход работы:</w:t>
      </w:r>
    </w:p>
    <w:p w14:paraId="0000007A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Нан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ести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раствор йода. Наблюдаем проявление надписи сине-фиолетовым цветом из-за образования комплекса.</w:t>
      </w:r>
    </w:p>
    <w:p w14:paraId="0000007B"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Расшифровать. </w:t>
      </w:r>
    </w:p>
    <w:p w14:paraId="0000007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</w:pPr>
    </w:p>
    <w:p w14:paraId="0000007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Справка.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Существуют чернила, которые не оставляют следа на бумаге после их высыхания. Такие чернила представляют собой бесцветные растворы и называются симпатическими. Увидеть, что написано на листке, в случае надписи симпатическими чернилами, можно только после определенного воздействия на бумагу.</w:t>
      </w:r>
    </w:p>
    <w:p w14:paraId="0000007E">
      <w:pPr>
        <w:framePr w:w="0" w:h="0" w:vAnchor="margin" w:hAnchor="text" w:x="0" w:y="0"/>
        <w:numPr>
          <w:ilvl w:val="0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u w:val="none"/>
          <w:rtl w:val="off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28"/>
          <w:szCs w:val="28"/>
          <w:u w:val="none"/>
          <w:lang w:val="ru-RU"/>
        </w:rPr>
        <w:t xml:space="preserve">(ПРИМЕЧАНИЕ:  у руководителя отдела есть секретная комната, где хранится подсказка: она нужна для того , чтобы сверить свои выводы , согласовать и правильно оформить протокол </w:t>
      </w:r>
      <w:r>
        <w:rPr>
          <w:rFonts w:ascii="Times New Roman" w:cs="Times New Roman" w:eastAsia="Times New Roman" w:hAnsi="Times New Roman"/>
          <w:b/>
          <w:bCs/>
          <w:i/>
          <w:iCs/>
          <w:color w:val="000000" w:themeColor="dk1"/>
          <w:sz w:val="28"/>
          <w:szCs w:val="28"/>
          <w:u w:val="single"/>
          <w:lang w:val="ru-RU"/>
        </w:rPr>
        <w:t xml:space="preserve">Пояснения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u w:val="none"/>
          <w:rtl w:val="off"/>
          <w:lang w:val="ru-RU"/>
        </w:rPr>
        <w:t xml:space="preserve">в результате проведенной технико - криминалистической экспертизы установлена схема создания юридического класса на базе МАОУ “ Гимназия № 13 имени Э. А. Быкова” и участники данного действа. В их состав вошли - Мотиватор - Б. Е.и  сотрудники МВД ; высшее руководство гимназии, принимающее окончательное решение по данному вопросу  в лице директора ОУ - С. А. ; руководство второго звена , принимающее решение о назначении классного руководителя в лице заместителя директора по ВР - И. В. ; заместителя директора по формированию кадрового состава  - Т. С ; сопровождающего методической части образовательного процесса в лице методиста гимназии - Л. Л. </w:t>
      </w:r>
    </w:p>
    <w:p w14:paraId="0000007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.Обоснование решения: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u w:val="none"/>
          <w:rtl w:val="off"/>
          <w:lang w:val="ru-RU"/>
        </w:rPr>
        <w:t xml:space="preserve"> руководство гимназии при создании юридического класса  руководствовалось следующими критериями :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 w:themeColor="dk1"/>
          <w:sz w:val="28"/>
          <w:szCs w:val="28"/>
          <w:u w:val="none"/>
          <w:rtl w:val="off"/>
          <w:lang w:val="ru-RU"/>
        </w:rPr>
        <w:t>актуальными потребностями и социально-экономической ситуации в стране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;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>глубиной проработки проблемы (обоснованность решения, наличие альтернативных вариантов, прогнозирование возможных проблем)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>;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четкой организованностью предложенного решения ; применимостью решения на практике. 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0000" w:themeColor="dk1"/>
          <w:sz w:val="28"/>
          <w:szCs w:val="28"/>
          <w:u w:val="single"/>
          <w:rtl w:val="off"/>
          <w:lang w:val="ru-RU"/>
        </w:rPr>
        <w:t>Результат: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 подписан приказ за подписью директора  о создании юридическог</w:t>
      </w:r>
      <w:r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ru-RU"/>
        </w:rPr>
        <w:t xml:space="preserve">о класса на базе МАОУ “ Гимназия № 13 имени Э. А. Быкова “ - это исторический факт в укладе жизни гимназии.) </w:t>
      </w:r>
    </w:p>
    <w:p w14:paraId="00000080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000000" w:themeColor="dk1"/>
          <w:sz w:val="28"/>
          <w:szCs w:val="28"/>
          <w:rtl w:val="off"/>
          <w:lang w:val="en-US"/>
        </w:rPr>
      </w:pPr>
    </w:p>
    <w:p w14:paraId="0000008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</w:rPr>
      </w:pPr>
    </w:p>
    <w:p w14:paraId="0000008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>Протокол №____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lang w:val="ru-RU"/>
        </w:rPr>
        <w:t>Т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en-US"/>
        </w:rPr>
        <w:t>ехнико-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en-US"/>
        </w:rPr>
        <w:t>криминалистическо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ru-RU"/>
        </w:rPr>
        <w:t xml:space="preserve">е 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en-US"/>
        </w:rPr>
        <w:t>исследовани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ru-RU"/>
        </w:rPr>
        <w:t>е</w:t>
      </w:r>
      <w:r>
        <w:rPr>
          <w:rFonts w:ascii="Times New Roman" w:cs="Times New Roman" w:hAnsi="Times New Roman"/>
          <w:b/>
          <w:color w:val="000000" w:themeColor="dk1"/>
          <w:sz w:val="28"/>
          <w:szCs w:val="28"/>
          <w:highlight w:val="white"/>
          <w:rtl w:val="off"/>
          <w:lang w:val="en-US"/>
        </w:rPr>
        <w:t xml:space="preserve"> документов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_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 </w:t>
      </w:r>
    </w:p>
    <w:p w14:paraId="0000008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 </w:t>
      </w:r>
    </w:p>
    <w:p w14:paraId="0000008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</w:p>
    <w:p w14:paraId="0000008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Отдел № 6. “ Аналитики” </w:t>
      </w:r>
    </w:p>
    <w:p w14:paraId="0000008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Задание : ознакомиться с материалами дела каждого отдела и сделать заключение по вопросу создания юридического класса на базе МАОУ “ Гимназия № 13 имени Э. А. Быкова “ </w:t>
      </w:r>
    </w:p>
    <w:p w14:paraId="0000008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Создают схему и озвучивают . </w:t>
      </w:r>
    </w:p>
    <w:p w14:paraId="0000008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Ученики . в знак благодарности мы презентуем вам секретные материалы </w:t>
      </w:r>
    </w:p>
    <w:p w14:paraId="00000089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Уважаемая Светлана Анатольевна ,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 в этом секретном сейфе секрет вкуса нашего юридического класса раскроется на выпуске. </w:t>
      </w:r>
    </w:p>
    <w:p w14:paraId="0000008A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>Уважаемый Богдан Евгеньеви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ч , мы раскрыли сегодня секрет , что мотиватором создания юридического класса были Вы . В знак благодарности Вам продукт  , который  помог выделить Днк из ядра клетки. </w:t>
      </w:r>
    </w:p>
    <w:p w14:paraId="0000008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Уважаемая Татьяна Владимировна </w:t>
      </w:r>
      <w:r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  <w:rtl w:val="off"/>
          <w:lang w:val="ru-RU"/>
        </w:rPr>
        <w:t xml:space="preserve"> , Вы и по крови нам теперь родные . Мы Вам дарить секретный чай - “ягодный бум”  , который Вам придаст энергии.. Приглашайте свою команду на чай , и пейте с удовольствием .  </w:t>
      </w:r>
    </w:p>
    <w:p w14:paraId="0000008C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</w:pPr>
    </w:p>
    <w:p w14:paraId="0000008D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Учитель: А теперь настала пора вручить отличительные знаки юридичеки законно созданному   классу - Юридическому  10 ю . </w:t>
      </w:r>
    </w:p>
    <w:p w14:paraId="0000008E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color w:val="000000" w:themeColor="dk1"/>
          <w:sz w:val="28"/>
          <w:szCs w:val="28"/>
          <w:rtl w:val="off"/>
          <w:lang w:val="ru-RU"/>
        </w:rPr>
        <w:t xml:space="preserve">Спасибо за урок. </w:t>
      </w:r>
    </w:p>
    <w:p w14:paraId="0000008F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0" w:after="0" w:line="240" w:lineRule="auto"/>
        <w:ind w:left="-550" w:right="0" w:firstLine="0"/>
        <w:jc w:val="left"/>
        <w:rPr>
          <w:rFonts w:ascii="Times New Roman" w:cs="Times New Roman" w:hAnsi="Times New Roman"/>
          <w:b w:val="off"/>
          <w:bCs w:val="off"/>
          <w:color w:val="000000" w:themeColor="dk1"/>
          <w:sz w:val="28"/>
          <w:szCs w:val="28"/>
        </w:rPr>
      </w:pPr>
    </w:p>
    <w:p w14:paraId="00000090">
      <w:pPr>
        <w:ind w:left="-540" w:firstLine="0"/>
        <w:rPr>
          <w:rFonts w:ascii="Times New Roman" w:cs="Times New Roman" w:hAnsi="Times New Roman"/>
          <w:color w:val="000000" w:themeColor="dk1"/>
          <w:sz w:val="28"/>
          <w:szCs w:val="28"/>
        </w:rPr>
      </w:pPr>
      <w:r>
        <w:rPr>
          <w:rFonts w:ascii="Times New Roman" w:cs="Times New Roman" w:hAnsi="Times New Roman"/>
          <w:color w:val="000000" w:themeColor="dk1"/>
          <w:sz w:val="28"/>
          <w:szCs w:val="28"/>
          <w:lang w:val="ru-RU"/>
        </w:rPr>
        <w:t xml:space="preserve">Приложение : форма протокола . </w:t>
      </w:r>
    </w:p>
    <w:p w14:paraId="0000009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center"/>
        <w:rPr>
          <w:rFonts w:ascii="Times New Roman" w:cs="Times New Roman" w:hAnsi="Times New Roman"/>
          <w:b/>
          <w:bCs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color w:val="333333"/>
          <w:sz w:val="28"/>
          <w:szCs w:val="28"/>
          <w:rtl w:val="off"/>
          <w:lang w:val="en-US"/>
        </w:rPr>
        <w:t xml:space="preserve">Протокол №_____ </w:t>
      </w:r>
      <w:r>
        <w:rPr>
          <w:rFonts w:ascii="Times New Roman" w:cs="Times New Roman" w:hAnsi="Times New Roman"/>
          <w:b/>
          <w:color w:val="333333"/>
          <w:sz w:val="28"/>
          <w:szCs w:val="28"/>
          <w:rtl w:val="off"/>
          <w:lang w:val="ru-RU"/>
        </w:rPr>
        <w:t xml:space="preserve">цитологического 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33333"/>
          <w:sz w:val="28"/>
          <w:szCs w:val="28"/>
          <w:rtl w:val="off"/>
          <w:lang w:val="en-US"/>
        </w:rPr>
        <w:t>исследования.</w:t>
      </w:r>
    </w:p>
    <w:p w14:paraId="0000009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 xml:space="preserve"> </w:t>
      </w:r>
    </w:p>
    <w:p w14:paraId="0000009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1. Объект исследования __________________________________________.</w:t>
      </w:r>
    </w:p>
    <w:p w14:paraId="0000009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2. Дата и время экспертизы ______________ гг. _____ ч. _____ мин.</w:t>
      </w:r>
    </w:p>
    <w:p w14:paraId="00000095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3. Эксперт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ru-RU"/>
        </w:rPr>
        <w:t xml:space="preserve">ы 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-криминалист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ru-RU"/>
        </w:rPr>
        <w:t>ы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_________________________________________.</w:t>
      </w:r>
    </w:p>
    <w:p w14:paraId="00000096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 xml:space="preserve">                                                                                                            </w:t>
      </w:r>
    </w:p>
    <w:p w14:paraId="00000097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</w:p>
    <w:p w14:paraId="00000098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-550" w:right="0" w:firstLine="0"/>
        <w:jc w:val="both"/>
        <w:rPr>
          <w:rFonts w:ascii="Times New Roman" w:cs="Times New Roman" w:hAnsi="Times New Roman"/>
          <w:color w:val="333333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4. Результаты экспертизы ____________________________________________ _________________________________________________________________</w:t>
      </w:r>
    </w:p>
    <w:p w14:paraId="00000099">
      <w:pPr>
        <w:ind w:left="-540" w:firstLine="0"/>
        <w:rPr>
          <w:color w:val="000000" w:themeColor="dk1"/>
        </w:rPr>
      </w:pP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5. Пояснения  ______________________________________________________ 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ru-RU"/>
        </w:rPr>
        <w:t xml:space="preserve">Руководитель отдела “Цитология” 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ru-RU"/>
        </w:rPr>
        <w:t>(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ru-RU"/>
        </w:rPr>
        <w:t>ФИО)</w:t>
      </w:r>
      <w:r>
        <w:rPr>
          <w:rFonts w:ascii="Times New Roman" w:cs="Times New Roman" w:hAnsi="Times New Roman"/>
          <w:color w:val="333333"/>
          <w:sz w:val="28"/>
          <w:szCs w:val="28"/>
          <w:rtl w:val="off"/>
          <w:lang w:val="en-US"/>
        </w:rPr>
        <w:t>_______________________</w:t>
      </w:r>
    </w:p>
    <w:sectPr>
      <w:footnotePr/>
      <w:type w:val="nextPage"/>
      <w:pgSz w:w="11906" w:h="16838" w:orient="portrait"/>
      <w:pgMar w:top="58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/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7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