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24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24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элементов инновационных технологий в ДМШ и ДШИ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Современный уровень преподавания музыкальных дисциплин не может  считаться таковым без привнесения и применения инноваций</w:t>
      </w:r>
      <w:r>
        <w:rPr>
          <w:rFonts w:ascii="Times New Roman" w:hAnsi="Times New Roman"/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положение хорошо обосновано в педагогической науке и практике</w:t>
      </w:r>
      <w:r>
        <w:rPr>
          <w:rFonts w:ascii="Times New Roman" w:hAnsi="Times New Roman"/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Термин инновация находит разное толкование у исследователей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самом общем смысле под ним следует понимать то новое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чего не существовало прежде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Также может считаться инновацией актуальнейшая проблема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не была в свое время разработана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методиках обучения игре на музыкальных инструментах отражаются прежде всего традиционные аспекты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требуют обновления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модернизации за счет новых разработок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первую очередь необходимо отметить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содержание методик имеет собственную структуру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нее входят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цели и задачи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воспитания и развития учащихся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 постановки и посадки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штрихи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 звукоизвлечения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выполнения исполнительских приемов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 работы над музыкальными произведениями разных жанров и над инструктивным материалом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 воспитания в индивидуальном классе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 развития музыкальных способностей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 организации учебно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воспитательного процесса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можно было бы говорить о возможности внедрения инноваций в любую из этих  сфер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следует иметь в виду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методиках есть разделы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которых могут найти применение далеко не все инновации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разделы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постановкой и посадкой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исполнением отдельных приемов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штрихов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Инновации могут быть применены в тех областях методики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отражают наиболее общие и менее специфические сферы музыкального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зависят от достижений в научной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педагогической сферах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от новых исследований в собственно методической сфере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ind w:left="0" w:firstLine="708"/>
        <w:rPr>
          <w:sz w:val="28"/>
          <w:szCs w:val="28"/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Методики обучения игре на музыкальных инструментах традиционно включают аспекты воспитания и развития ученика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организации учебного процесса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 обратить внимание на 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именно подход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основе которого лежат определенные идеи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концепции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определяет границы и смысл инноваций в методике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направления реализации инноваций на практике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Говоря об инновациях в развитии методик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следует обозначить их компоненты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технологический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педагогический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 ряде случаев – инструментальный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  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педагогический подразумевает использование тех достижений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выработаны в области современной педагогической науки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2569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Технологический раскрывается через богатейшую сферу технологий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постоянно присутствуют в нашей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Технология в образовании понимается нами как модель процесса достижения гарантированного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заранее запланированного результата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Технологическая сфера музыкального образования содержит образовательные технологии общего назначения и технологии выполнения видов музыкальной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Кратко охарактеризуем 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Технологии видов музыкальной деятельности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композиция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воспроизведение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запись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Образовательные технологии общего назначения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проблемное обучение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концентрированное обучение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игровое обучение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парное обучение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Информационные технологии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компьютерные программы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базы данных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мультимедийные устройства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Индустриальные технологии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цифровые музыкальные инструменты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Большое значение имеет инновационный потенциал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Практически в каждой методике можно найти области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которых проблемы применения образовательных технологий нашли бы убедительное разрешение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Наряду с отдельными технологиями могут быть представлены технологии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своему и довольно оригинально могут решать проблемы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воспитания и развития обучающихся в специальном классе учебного заведения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 интеграции технологий приведен ниже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inline distT="0" distB="0" distL="0" distR="0">
            <wp:extent cx="3880485" cy="227393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2739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Следует особо заметить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индивидуальном классе могут применяться в целостном виде далеко не все технологии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большинстве своем педагоги используют их лишь фрагментарно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наибольшее значение в практике преподавания приобретают технологии работы над конкретным музыкальным произведением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Никакая методика не в состоянии подменить технологию работы над конкретным произведением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поскольку в ней рассматриваются конкретные проблемы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необходимо решать в процессе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Методика работы над конкретным произведением принимает статус технологии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в ней учитываются все особенности произведения и когда в ней даются конкретные способы достижения цели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Опытные преподаватели специальных дисциплин прекрасно владеют как методикой работы над произведениями определенного жанра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технологиями работы над конкретным произведением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Методика связана с новыми разработками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возможны в отдельных сферах и разделах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Инновационный подход к методам музыкального образования  и воспитания может быть использован в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Методе художественного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нравственно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эстетического познания музыки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Методе интонационно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стилевого постижения музыки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Методе эмоциональной драматургии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Методе концентричности организации музыкального материала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Методе создания  композиций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Методе художественного контекста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Методе инструментальный ресурса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связанном с появлением новых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более совершенных инструментов и особенностей их внедрения в учебный процесс    </w:t>
      </w:r>
    </w:p>
    <w:p>
      <w:pPr>
        <w:pStyle w:val="Normal.0"/>
        <w:spacing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Внедрение инноваций в практику обучения игре на музыкальных инструментах связано с их выявлением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публикацией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распространением  инновационного опыта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наличием оборудования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 меньшую роль в  продвижении инноваций играет 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методическая компетентность педагога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знание им инновационных возможностей и ресурсов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Инновационными технологиями являются музыкально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компьютерные технологии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Звучание музыки воспринимается человеком как особое информационное пространство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Информатика и информационные технологии сегодня затрагивают различные области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числе музыкальное творчество и педагогику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функционируют информационные технологии в звуковом  пространстве музыки — этот вопрос стал предметом внимания музыкантов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педагогов и представителей других специальностей в связи с формированием новых творческих перспектив музыкальной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познание тайн звукообразования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звукотворчества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богатства тембрового и акустического воздействия музыки даёт дополнительный стимул к художественному новаторству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рубеже ХХ 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XXI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веков в музыкальном творчестве и педагогике появилось новое направление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обусловленное быстрым развитием индустрии электронных музыкальных инструментов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простейших синтезаторов до мощных цифровых инструментов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современном электронном музыкальном инструментарии наиболее полно и совершенно воплотились веками накопленные знания музыки и искусства музицирования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новая междисциплинарная сфера профессиональной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связанная с созданием и применением специализированных музыкальных средств — музыкально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компьютерных технологий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далее — МКТ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требует специальных знаний и умений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 многих учебных заведениях мира музыкантам преподаются элементы МКТ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Париже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Стенфордском университете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Калифорнийском университете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исследовательском центре музыкально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компьютерных технологий Московской государственной консерватории имени 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Чайковского и др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Методическая система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позволяющая органично использовать музыкально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компьютерные технологии на всех этапах и во всех направлениях музыкально образовательного процесса – это динамично развивающаяся образовательная среда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требующая постоянной разработки новых учебных программ и курсов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адаптированных к современным социальным запросам и соответствующих уровню развития данных технологий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24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частности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в Российском государственном педагогическом университете имени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Герцена была создана учебно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методическая лаборатория  которая развивает музыкальное и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технологическое образование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Задачами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поставленными лабораторией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разработка нового образовательного направления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общем и специальном музыкальном образовании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Главное направление работы лаборатории — учебная деятельность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Реализация концепции музыкально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компьютерного образования в подготовке педагога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музыканта осуществляется через основные образовательные программы системы профессиональной подготовки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систему дополнительного образования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профессиональное развитие педагогов и их методическую поддержку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24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сотрудниками лаборатории для студентов музыкальных факультетов разработаны занятия по многим специализированным дисциплинам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>3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Реализация инновационной образовательной системы осуществляется и через дополнительное образование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программы профессиональной переподготовки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программы повышения квалификации и программы курсовой подготовки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положенные в основу создания методической системы лаборатории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являются фундаментом для различных видов профессиональной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основе предлагаемой сотрудниками лаборатории методической системы были созданы программы повышения квалификации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Проводится курсовое обучение по программам</w:t>
      </w:r>
      <w:r>
        <w:rPr>
          <w:rFonts w:ascii="Times New Roman" w:hAnsi="Times New Roman"/>
          <w:sz w:val="28"/>
          <w:szCs w:val="28"/>
          <w:rtl w:val="0"/>
          <w:lang w:val="ru-RU"/>
        </w:rPr>
        <w:t>: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Интенсивный курс игры на клавишных инструментах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музыкальный компьютер и синтезатор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>)",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Аранжировка и композиция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Современная студия звукозаписи и работа в 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>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нотных изданий на компьютере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Разработанная коллективом авторов методическая система делает доступным общение широкого контингента учащихся с музыкой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 последние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 была организована и проведена широкомасштабная апробация разработанной комплексной инновационной образовательной системы для различных ступеней образования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частности в пилотных регионах России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внедрены в образовательный процесс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инновационный учебно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методический комплекс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ИУМК</w:t>
      </w:r>
      <w:r>
        <w:rPr>
          <w:rFonts w:ascii="Times New Roman" w:hAnsi="Times New Roman"/>
          <w:sz w:val="28"/>
          <w:szCs w:val="28"/>
          <w:rtl w:val="0"/>
          <w:lang w:val="ru-RU"/>
        </w:rPr>
        <w:t>)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</w:t>
      </w:r>
      <w:r>
        <w:rPr>
          <w:rFonts w:ascii="Times New Roman" w:hAnsi="Times New Roman"/>
          <w:sz w:val="28"/>
          <w:szCs w:val="28"/>
          <w:rtl w:val="0"/>
          <w:lang w:val="ru-RU"/>
        </w:rPr>
        <w:t>",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УМК</w:t>
      </w:r>
      <w:r>
        <w:rPr>
          <w:rFonts w:ascii="Times New Roman" w:hAnsi="Times New Roman"/>
          <w:sz w:val="28"/>
          <w:szCs w:val="28"/>
          <w:rtl w:val="0"/>
          <w:lang w:val="ru-RU"/>
        </w:rPr>
        <w:t>)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Музыкальный компьютер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новый инструмент музыканта</w:t>
      </w:r>
      <w:r>
        <w:rPr>
          <w:rFonts w:ascii="Times New Roman" w:hAnsi="Times New Roman"/>
          <w:sz w:val="28"/>
          <w:szCs w:val="28"/>
          <w:rtl w:val="0"/>
          <w:lang w:val="ru-RU"/>
        </w:rPr>
        <w:t>)",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 в цифровом пространстве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>".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практический курс освоения области знаний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формирующий навыки и умения по использованию новых музыкальных компьютерных технологий в музыкальной образовании и последующей творческой деятельности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представление нового материала на уроке и самостоятельная творческая деятельность учащихся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Учитель с помощью данного цифрового курса может решать педагогические и методические задачи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Внедрение данного курса в образовательный процесс способствует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улучшению качества освоения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расширению представлений о новейших направлениях в музыке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связанных с новыми технологиями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Применение курса в учебном процессе решает ряд актуальных для современного музыкального образования задач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Совместимость электронной музыки с традиционными музыкальными технологиями создаёт условия для преемственности музыкальных эпох и стилей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взаимопроникновения и синтеза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укрепляя интерес к музыкальной культуре в целом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before="100"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Современные педагогические технологии в музыкальной школе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между традицией и инновацией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Широкое распространение различных инноваций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том числе новых педагогических технологий в системе музыкального образования требует от современного педагога музыкальной школы знания тенденций инновационных изменений и вероятность их использования в собственной практике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Сфера музыкального образования долгое время оставалась достаточно консервативной и практически не использовала технологических инноваций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Это было связано с тем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педагогика искусства отличается ярко выраженной спецификой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обусловленной индивидуальным характером обучения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обращенным к эмоциям и духовному миру человека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развитие которого всегда уникально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неповторимо и не подлежит технологическому описанию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этом отношении в более благоприятных условиях с точки зрения возможности внедрения инновационных педагогических технологий находятся предметы индивидуального обучения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Индивидуальные занятия позволяют более активно применять различные виды новых педагогических технологий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Среди педагогических технологий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которые можно применять на уроках специальности можно выделить следующие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информационные технологии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Под информационными технологиями обучения понимаются структуры взаимосвязанных процессов переработки информации с применением компьютерно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программных средств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этом свете информатизация образования представляется как комплекс мероприятий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связанных с насыщением образовательной системы информационными средствами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компьютерами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аудио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и видео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средствами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синтезаторами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информационными технологиями и информационной продукцией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 xml:space="preserve">Необходимость внедрения этих технологий подтверждается созданием Творческой лаборатории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ИКТ в художественном образовании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>на базе Забайкальского техникума искусств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Адаптированная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адаптивная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система обучения</w:t>
      </w:r>
      <w:r>
        <w:rPr>
          <w:sz w:val="28"/>
          <w:szCs w:val="28"/>
          <w:rtl w:val="0"/>
          <w:lang w:val="ru-RU"/>
        </w:rPr>
        <w:t xml:space="preserve"> (</w:t>
      </w:r>
      <w:r>
        <w:rPr>
          <w:sz w:val="28"/>
          <w:szCs w:val="28"/>
          <w:rtl w:val="0"/>
          <w:lang w:val="ru-RU"/>
        </w:rPr>
        <w:t>АСО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автор 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Границкая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 первом этапе объяснение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ученики работают самостоятельно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 втором этапе организуется взаимоконтроль учащихся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 третьем этапе – оценка работы учащихся педагогом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Эта система очень удобна в работе в классе ансамбля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так как позволяет преподавателю уделить внимание каждому учащемуся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Личностно ориентированные технологии</w:t>
      </w:r>
      <w:r>
        <w:rPr>
          <w:sz w:val="28"/>
          <w:szCs w:val="28"/>
          <w:rtl w:val="0"/>
          <w:lang w:val="ru-RU"/>
        </w:rPr>
        <w:t xml:space="preserve"> предусматривают приоритет субъектного обучения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диагностику личностного роста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ситуационное проектирование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игровое моделирование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включение учебных задач в контекст жизненных проблем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предусматривающих развитие личности в реальном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социокультурном и образовательном пространстве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Мы можем назвать данные технологии инновационными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несмотря на то что для музыкального образования они являются концептуальной основой педагогического процесса и являются традиционными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Педагог обязан учитывать индивидуально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психологические особенности и перспективы развития каждого ученика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 современной практике большое распространение получили </w:t>
      </w:r>
      <w:r>
        <w:rPr>
          <w:sz w:val="28"/>
          <w:szCs w:val="28"/>
          <w:rtl w:val="0"/>
          <w:lang w:val="ru-RU"/>
        </w:rPr>
        <w:t xml:space="preserve">игровые технологии обучения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авторы 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Вербицкий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Борисова и др</w:t>
      </w:r>
      <w:r>
        <w:rPr>
          <w:sz w:val="28"/>
          <w:szCs w:val="28"/>
          <w:rtl w:val="0"/>
          <w:lang w:val="ru-RU"/>
        </w:rPr>
        <w:t xml:space="preserve">.), </w:t>
      </w:r>
      <w:r>
        <w:rPr>
          <w:sz w:val="28"/>
          <w:szCs w:val="28"/>
          <w:rtl w:val="0"/>
          <w:lang w:val="ru-RU"/>
        </w:rPr>
        <w:t>которые характеризуются наличием игровой модели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сценарием игры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ролевых позиций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возможностями альтернативных решений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предполагаемых результатов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критериями оценки результатов работы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Применяются игры познавательные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занимательные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театрализованные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имитационные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компьютерные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игровое проектирование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индивидуальный тренинг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решение практических ситуаций и задач и др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Выбор каждой игры определяется ее возможностями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соотнесенными с особенностями дидактической задачи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Проблемно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развивающая технология обучения</w:t>
      </w:r>
      <w:r>
        <w:rPr>
          <w:sz w:val="28"/>
          <w:szCs w:val="28"/>
          <w:rtl w:val="0"/>
          <w:lang w:val="ru-RU"/>
        </w:rPr>
        <w:t xml:space="preserve"> (</w:t>
      </w:r>
      <w:r>
        <w:rPr>
          <w:sz w:val="28"/>
          <w:szCs w:val="28"/>
          <w:rtl w:val="0"/>
          <w:lang w:val="ru-RU"/>
        </w:rPr>
        <w:t>авторы 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Махмутов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Мошкина и др</w:t>
      </w:r>
      <w:r>
        <w:rPr>
          <w:sz w:val="28"/>
          <w:szCs w:val="28"/>
          <w:rtl w:val="0"/>
          <w:lang w:val="ru-RU"/>
        </w:rPr>
        <w:t xml:space="preserve">.). </w:t>
      </w:r>
      <w:r>
        <w:rPr>
          <w:sz w:val="28"/>
          <w:szCs w:val="28"/>
          <w:rtl w:val="0"/>
          <w:lang w:val="ru-RU"/>
        </w:rPr>
        <w:t>Специфическими функциями проблемно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развивающей технологии обучения являются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формирование критического мышления учащихся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формирование умений и навыков активного речевого общения учащихся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формирование положительных эмоций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организация деятельности преподавателя по построению диалоговых конструкций и их реализации в процессе обучения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Данная технология очень интересна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 успехом может использоваться на уроках ансамбля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Ягненкова 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 статье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Возможности практического применения некоторых инновационных педагогических технологий на уроках фортепиано в ДМШ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>рассматривает педагогическую технологию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основанную на системе эффективных уроков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Автор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Окунев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и приводит ряд нетрадиционных технологий урока</w:t>
      </w:r>
      <w:r>
        <w:rPr>
          <w:sz w:val="28"/>
          <w:szCs w:val="28"/>
          <w:rtl w:val="0"/>
          <w:lang w:val="ru-RU"/>
        </w:rPr>
        <w:t>: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интегрированные уроки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основанные на межпредметных связях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уроки в форме соревнований и игр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конкурс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турнир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эстафета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дуэль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деловая или ролевая игра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кроссворд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викторина</w:t>
      </w:r>
      <w:r>
        <w:rPr>
          <w:sz w:val="28"/>
          <w:szCs w:val="28"/>
          <w:rtl w:val="0"/>
          <w:lang w:val="ru-RU"/>
        </w:rPr>
        <w:t>;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уроки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основанные на формах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жанрах и методах 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известных в общественной практике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исследование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изобретательство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анализ первоисточников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комментарий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мозговая атака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интервью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репортаж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рецензия</w:t>
      </w:r>
      <w:r>
        <w:rPr>
          <w:sz w:val="28"/>
          <w:szCs w:val="28"/>
          <w:rtl w:val="0"/>
          <w:lang w:val="ru-RU"/>
        </w:rPr>
        <w:t xml:space="preserve">; - </w:t>
      </w:r>
      <w:r>
        <w:rPr>
          <w:sz w:val="28"/>
          <w:szCs w:val="28"/>
          <w:rtl w:val="0"/>
          <w:lang w:val="ru-RU"/>
        </w:rPr>
        <w:t>уроки на основе нетрадиционной организации учебного материала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урок мудрости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урок любви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откровение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исповедь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урок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презентация</w:t>
      </w:r>
      <w:r>
        <w:rPr>
          <w:sz w:val="28"/>
          <w:szCs w:val="28"/>
          <w:rtl w:val="0"/>
          <w:lang w:val="ru-RU"/>
        </w:rPr>
        <w:t>;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уроки с использованием фантазии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урок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сказка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урок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сюрприз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урок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подарок от волшебника</w:t>
      </w:r>
      <w:r>
        <w:rPr>
          <w:sz w:val="28"/>
          <w:szCs w:val="28"/>
          <w:rtl w:val="0"/>
          <w:lang w:val="ru-RU"/>
        </w:rPr>
        <w:t>;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уроки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имитирующие общественно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культурные мероприятия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экскурсия в прошлое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литературная гостиная</w:t>
      </w:r>
      <w:r>
        <w:rPr>
          <w:sz w:val="28"/>
          <w:szCs w:val="28"/>
          <w:rtl w:val="0"/>
          <w:lang w:val="ru-RU"/>
        </w:rPr>
        <w:t>;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перенесение в рамки урока традиционных форм внеклассной работы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КВН</w:t>
      </w:r>
      <w:r>
        <w:rPr>
          <w:sz w:val="28"/>
          <w:szCs w:val="28"/>
          <w:rtl w:val="0"/>
          <w:lang w:val="ru-RU"/>
        </w:rPr>
        <w:t>, "</w:t>
      </w:r>
      <w:r>
        <w:rPr>
          <w:sz w:val="28"/>
          <w:szCs w:val="28"/>
          <w:rtl w:val="0"/>
          <w:lang w:val="ru-RU"/>
        </w:rPr>
        <w:t>Что</w:t>
      </w:r>
      <w:r>
        <w:rPr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Где</w:t>
      </w:r>
      <w:r>
        <w:rPr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Когда</w:t>
      </w:r>
      <w:r>
        <w:rPr>
          <w:sz w:val="28"/>
          <w:szCs w:val="28"/>
          <w:rtl w:val="0"/>
          <w:lang w:val="ru-RU"/>
        </w:rPr>
        <w:t>?", "</w:t>
      </w:r>
      <w:r>
        <w:rPr>
          <w:sz w:val="28"/>
          <w:szCs w:val="28"/>
          <w:rtl w:val="0"/>
          <w:lang w:val="ru-RU"/>
        </w:rPr>
        <w:t>Эрудицион</w:t>
      </w:r>
      <w:r>
        <w:rPr>
          <w:sz w:val="28"/>
          <w:szCs w:val="28"/>
          <w:rtl w:val="0"/>
          <w:lang w:val="ru-RU"/>
        </w:rPr>
        <w:t xml:space="preserve">", </w:t>
      </w:r>
      <w:r>
        <w:rPr>
          <w:sz w:val="28"/>
          <w:szCs w:val="28"/>
          <w:rtl w:val="0"/>
          <w:lang w:val="ru-RU"/>
        </w:rPr>
        <w:t>утренник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спектакль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концерт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инсценировка</w:t>
      </w:r>
      <w:r>
        <w:rPr>
          <w:sz w:val="28"/>
          <w:szCs w:val="28"/>
          <w:rtl w:val="0"/>
          <w:lang w:val="ru-RU"/>
        </w:rPr>
        <w:t>, "</w:t>
      </w:r>
      <w:r>
        <w:rPr>
          <w:sz w:val="28"/>
          <w:szCs w:val="28"/>
          <w:rtl w:val="0"/>
          <w:lang w:val="ru-RU"/>
        </w:rPr>
        <w:t>клуб знатоков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Практически все названные виды уроков могут быть использованы в ДМШ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Метод проектов </w:t>
      </w:r>
      <w:r>
        <w:rPr>
          <w:sz w:val="28"/>
          <w:szCs w:val="28"/>
          <w:rtl w:val="0"/>
          <w:lang w:val="ru-RU"/>
        </w:rPr>
        <w:t>предполагает определенную совокупность учебно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познавательных приемов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которые позволяют решить ту или иную проблему в результате самостоятельных действий учащихся с обязательной презентацией этих результатов Основные требования к использованию метода проектов</w:t>
      </w:r>
      <w:r>
        <w:rPr>
          <w:sz w:val="28"/>
          <w:szCs w:val="28"/>
          <w:rtl w:val="0"/>
          <w:lang w:val="ru-RU"/>
        </w:rPr>
        <w:t xml:space="preserve">: 1) </w:t>
      </w:r>
      <w:r>
        <w:rPr>
          <w:sz w:val="28"/>
          <w:szCs w:val="28"/>
          <w:rtl w:val="0"/>
          <w:lang w:val="ru-RU"/>
        </w:rPr>
        <w:t>наличие значимой в исследовательском творческом плане проблемы</w:t>
      </w:r>
      <w:r>
        <w:rPr>
          <w:sz w:val="28"/>
          <w:szCs w:val="28"/>
          <w:rtl w:val="0"/>
          <w:lang w:val="ru-RU"/>
        </w:rPr>
        <w:t xml:space="preserve">; 2) </w:t>
      </w:r>
      <w:r>
        <w:rPr>
          <w:sz w:val="28"/>
          <w:szCs w:val="28"/>
          <w:rtl w:val="0"/>
          <w:lang w:val="ru-RU"/>
        </w:rPr>
        <w:t>практическая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теоретическая значимость предполагаемых результатов</w:t>
      </w:r>
      <w:r>
        <w:rPr>
          <w:sz w:val="28"/>
          <w:szCs w:val="28"/>
          <w:rtl w:val="0"/>
          <w:lang w:val="ru-RU"/>
        </w:rPr>
        <w:t xml:space="preserve">; 3) </w:t>
      </w:r>
      <w:r>
        <w:rPr>
          <w:sz w:val="28"/>
          <w:szCs w:val="28"/>
          <w:rtl w:val="0"/>
          <w:lang w:val="ru-RU"/>
        </w:rPr>
        <w:t>самостоятельная деятельность учащихся</w:t>
      </w:r>
      <w:r>
        <w:rPr>
          <w:sz w:val="28"/>
          <w:szCs w:val="28"/>
          <w:rtl w:val="0"/>
          <w:lang w:val="ru-RU"/>
        </w:rPr>
        <w:t xml:space="preserve">; 4) </w:t>
      </w:r>
      <w:r>
        <w:rPr>
          <w:sz w:val="28"/>
          <w:szCs w:val="28"/>
          <w:rtl w:val="0"/>
          <w:lang w:val="ru-RU"/>
        </w:rPr>
        <w:t xml:space="preserve">структурирование содержательной части проекта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с указанием поэтапных результатов</w:t>
      </w:r>
      <w:r>
        <w:rPr>
          <w:sz w:val="28"/>
          <w:szCs w:val="28"/>
          <w:rtl w:val="0"/>
          <w:lang w:val="ru-RU"/>
        </w:rPr>
        <w:t xml:space="preserve">); 5) </w:t>
      </w:r>
      <w:r>
        <w:rPr>
          <w:sz w:val="28"/>
          <w:szCs w:val="28"/>
          <w:rtl w:val="0"/>
          <w:lang w:val="ru-RU"/>
        </w:rPr>
        <w:t>использование исследовательских методов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Результаты выполненных проектов должны быть материальны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как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либо оформлены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видеофильм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альбом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журнал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путешествий</w:t>
      </w:r>
      <w:r>
        <w:rPr>
          <w:sz w:val="28"/>
          <w:szCs w:val="28"/>
          <w:rtl w:val="0"/>
          <w:lang w:val="ru-RU"/>
        </w:rPr>
        <w:t xml:space="preserve">", </w:t>
      </w:r>
      <w:r>
        <w:rPr>
          <w:sz w:val="28"/>
          <w:szCs w:val="28"/>
          <w:rtl w:val="0"/>
          <w:lang w:val="ru-RU"/>
        </w:rPr>
        <w:t>компьютерная газета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доклад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реферат и 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.).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Технология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Развитие критического мышления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 xml:space="preserve"> разработана в конце </w:t>
      </w:r>
      <w:r>
        <w:rPr>
          <w:sz w:val="28"/>
          <w:szCs w:val="28"/>
          <w:rtl w:val="0"/>
          <w:lang w:val="ru-RU"/>
        </w:rPr>
        <w:t xml:space="preserve">XX </w:t>
      </w:r>
      <w:r>
        <w:rPr>
          <w:sz w:val="28"/>
          <w:szCs w:val="28"/>
          <w:rtl w:val="0"/>
          <w:lang w:val="ru-RU"/>
        </w:rPr>
        <w:t xml:space="preserve">века в США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авторы Ч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Темпл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Стал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Мередит</w:t>
      </w:r>
      <w:r>
        <w:rPr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>В ней синтезированы идеи и методы русских отечественных технологий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также технологий сотрудничества и развивающего обучения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Задача научить школьников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выделять причинно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следственные связи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рассматривать новые знания в контексте уже имеющихся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Популярным методом демонстрации процесса мышления является графическая организация материала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Схемы отражают взаимоотношения между идеями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показывают учащимся ход мыслей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Процесс мышления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скрытый от глаз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становится наглядным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обретает видимое воплощение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Например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буквенное обозначение формы произведения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всё это существует в рамках этой технологии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Представляется возможным привести еще ряд примеров педагогических технологий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которые могут использоваться на уроках в ДМШ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которые предлагаются в книге 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Колеченко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Эциклопедия педагогических технологий</w:t>
      </w:r>
      <w:r>
        <w:rPr>
          <w:sz w:val="28"/>
          <w:szCs w:val="28"/>
          <w:rtl w:val="0"/>
          <w:lang w:val="ru-RU"/>
        </w:rPr>
        <w:t>".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Взаимоконтроль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Цели</w:t>
      </w:r>
      <w:r>
        <w:rPr>
          <w:sz w:val="28"/>
          <w:szCs w:val="28"/>
          <w:rtl w:val="0"/>
          <w:lang w:val="ru-RU"/>
        </w:rPr>
        <w:t xml:space="preserve">: 1) </w:t>
      </w:r>
      <w:r>
        <w:rPr>
          <w:sz w:val="28"/>
          <w:szCs w:val="28"/>
          <w:rtl w:val="0"/>
          <w:lang w:val="ru-RU"/>
        </w:rPr>
        <w:t>проверка знаний</w:t>
      </w:r>
      <w:r>
        <w:rPr>
          <w:sz w:val="28"/>
          <w:szCs w:val="28"/>
          <w:rtl w:val="0"/>
          <w:lang w:val="ru-RU"/>
        </w:rPr>
        <w:t xml:space="preserve">; 2) </w:t>
      </w:r>
      <w:r>
        <w:rPr>
          <w:sz w:val="28"/>
          <w:szCs w:val="28"/>
          <w:rtl w:val="0"/>
          <w:lang w:val="ru-RU"/>
        </w:rPr>
        <w:t>предоставление возможности каждому ученику сообщить о своих успехах</w:t>
      </w:r>
      <w:r>
        <w:rPr>
          <w:sz w:val="28"/>
          <w:szCs w:val="28"/>
          <w:rtl w:val="0"/>
          <w:lang w:val="ru-RU"/>
        </w:rPr>
        <w:t xml:space="preserve">; 3) </w:t>
      </w:r>
      <w:r>
        <w:rPr>
          <w:sz w:val="28"/>
          <w:szCs w:val="28"/>
          <w:rtl w:val="0"/>
          <w:lang w:val="ru-RU"/>
        </w:rPr>
        <w:t>снятие неуверенности у слабых учеников</w:t>
      </w:r>
      <w:r>
        <w:rPr>
          <w:sz w:val="28"/>
          <w:szCs w:val="28"/>
          <w:rtl w:val="0"/>
          <w:lang w:val="ru-RU"/>
        </w:rPr>
        <w:t xml:space="preserve">; 4) </w:t>
      </w:r>
      <w:r>
        <w:rPr>
          <w:sz w:val="28"/>
          <w:szCs w:val="28"/>
          <w:rtl w:val="0"/>
          <w:lang w:val="ru-RU"/>
        </w:rPr>
        <w:t>развитие речи учащихся</w:t>
      </w:r>
      <w:r>
        <w:rPr>
          <w:sz w:val="28"/>
          <w:szCs w:val="28"/>
          <w:rtl w:val="0"/>
          <w:lang w:val="ru-RU"/>
        </w:rPr>
        <w:t xml:space="preserve">; 5) </w:t>
      </w:r>
      <w:r>
        <w:rPr>
          <w:sz w:val="28"/>
          <w:szCs w:val="28"/>
          <w:rtl w:val="0"/>
          <w:lang w:val="ru-RU"/>
        </w:rPr>
        <w:t>интенсификация опроса</w:t>
      </w:r>
      <w:r>
        <w:rPr>
          <w:sz w:val="28"/>
          <w:szCs w:val="28"/>
          <w:rtl w:val="0"/>
          <w:lang w:val="ru-RU"/>
        </w:rPr>
        <w:t xml:space="preserve">; 6) </w:t>
      </w:r>
      <w:r>
        <w:rPr>
          <w:sz w:val="28"/>
          <w:szCs w:val="28"/>
          <w:rtl w:val="0"/>
          <w:lang w:val="ru-RU"/>
        </w:rPr>
        <w:t>воспитание Я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концепции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Два ученика делятся на учителя и ученика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Ученик отвечает своему учителю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Педагог в момент работы может подходить к отдельным учащимся и помогать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уточнять их ответ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Ищу ошибки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br w:type="textWrapping"/>
        <w:t>Технология может широко применяться на уроках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Вызывает интерес у учащихся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развивает внимательность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сотрудничество в работе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Консультанты на уроке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шефы</w:t>
      </w:r>
      <w:r>
        <w:rPr>
          <w:sz w:val="28"/>
          <w:szCs w:val="28"/>
          <w:rtl w:val="0"/>
          <w:lang w:val="ru-RU"/>
        </w:rPr>
        <w:t>).</w:t>
      </w:r>
      <w:r>
        <w:rPr>
          <w:sz w:val="28"/>
          <w:szCs w:val="28"/>
          <w:rtl w:val="0"/>
        </w:rPr>
        <w:br w:type="textWrapping"/>
        <w:t>Данная инсценировка является одной из сильных в достижении обучающих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развивающих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воспитывающих целей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Известно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когда человек учит других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то он сам начинает глубже понимать материал и его запоминать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Эта технология может использоваться и быть эффективной на уроках специальности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Предложенные методы и технологии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несомненно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расширяют возможности современного образовательного процесса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Поэтому их необходимо активно внедрять в практику преподавания в детской музыкальной школе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 инновационным технологиям относятся методы развивающего обучения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Сегодня основными задачами детского музыкального образования являются развитие музыкальности и музыкального мышления ребенка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превращение обучения в увлечение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обеспечение активного участия ученика в учебной деятельности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повышение личного интереса к музыкальным занятиям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организация условий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 которых проявлялись бы самостоятельность и творческая инициатива учащегося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Традиционное обучение игре на инструменте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конечно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создает полноценные условия для решения этих задач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тема организации развивающего обучения в классе фортепиано детской музыкальной школы является достаточно актуальной на сегодняшний день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реализации развивающего обучения необходимо менять формы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включать в содержание образования разделы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направленные на развитие музыкального мышления ученика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чтение с листа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подбор по слуху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игра в ансамбле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аккомпанемент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транспонирование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импровизация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Педагогу необходимо осваивать новые пути музыкального воспитания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среди которых главное место должны занимать развивающие методы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работе с учениками используются эти методы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развивающего обучения можно разделить на три группы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активизации логического мышления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практического освоения музыкальной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развития творческих способностей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активизации логического мышления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 группа методов связана с использованием логического мышления и направлена на осознание получаемых знаний и навыков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собственных действий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Методы активизации логического мышления основаны на использовании различных аналитических приемов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наводящих вопросов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обобщений и умозаключений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Цель работы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достичь наиболее ясного осознания получаемой словесной и звуковой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 помогает ученику формировать понятия и умозаключения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учит выражать свои мысли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Основной акцент здесь делается на теоретическую часть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Рассмотрим некоторые методы этой группы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Метод наводящих вопросов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Цель вопроса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натолкнуть ученика на размышление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необходимое для ответа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Вопросы могут быть самые различные в зависимости от задания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Лучше всего ставить вопросы в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совещательной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форме</w:t>
      </w:r>
      <w:r>
        <w:rPr>
          <w:rFonts w:ascii="Times New Roman" w:hAnsi="Times New Roman"/>
          <w:sz w:val="28"/>
          <w:szCs w:val="28"/>
          <w:rtl w:val="0"/>
          <w:lang w:val="ru-RU"/>
        </w:rPr>
        <w:t>: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кажется ли тебе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эту тему лучше сыграть мягким глубоким звуком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>?",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думаешь ли 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...?"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так далее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Хорошо когда педагог вызывает учащегося на совместный поиск решения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создает ситуации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которых ученик должен сделать выбор наилучшего на его взгляд варианта из ряда предложенных ответов на поставленный вопрос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Наводящие вопросы педагога и ответы ученика являются одним из путей обучения методам самостоятельной работы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 наводящих вопросов может быть хорошим вспомогательным средством для развития навыков слухового анализа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Цель слушания музыки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научить ученика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слушая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слышать и одновременно думать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слушании музыки ученик должен научиться слушать музыку как процесс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наблюдать развитие и изменения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устанавливать связи между различными звуковыми явлениями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переживать звуковую информацию как отражение эмоционального мира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Грамотно поставленные вопросы обеспечивают правильное восприятие звучащей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Восприятие в значительной степени определяет качество работы памяти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воображения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мышления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основе восприятия звуковой информации формируются слуховые представления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составляющие фонд слуховых эталонов в памяти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поэтому так важно обеспечить качественное слуховое восприятие и научить ученика слышать 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нужно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Вариантом метода наводящих вопросов является метод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 себя обучаю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разработанный французскими педагогами 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Мартено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 название этого метода определяет его направленность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учится использовать в процессе обучения собственные рассуждения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оценивать свои действия и планировать задачи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Самостоятельная работа ученика в классе при педагоге также может проходить в форме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 себя обучаю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Вариантов формулировки вопросов может быть много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Главная цель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направить внимание ученика на осознание собственных действий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развития навыков самоконтроля и самосознания немецкий педагог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Хольцвейссиг рекомендует использовать метод вопросов для самопроверки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Вопросы могут быть направлены как на теоретическую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на исполнительскую стороны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Очень полезно просить ученика продиктовать домашнее задание для записи в дневнике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как указания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сформулированные самим учеником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лучше запоминаются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Метод сравнения и обобщения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помогает закрепить в форме понятий и осознать не только теоретические сведения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более сложные для обобщения слуховые впечатления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Важное значение обобщений для воспитания самостоятельности ученика отмечала Б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Кременштейн</w:t>
      </w:r>
      <w:r>
        <w:rPr>
          <w:rFonts w:ascii="Times New Roman" w:hAnsi="Times New Roman"/>
          <w:sz w:val="28"/>
          <w:szCs w:val="28"/>
          <w:rtl w:val="0"/>
          <w:lang w:val="ru-RU"/>
        </w:rPr>
        <w:t>: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Следует сказать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 для развития мышления учащегося и расширения его кругозора важно не только количественное накопление сведений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привлечение нового и исходного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проведение сравнений и аналогий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главным образом сам метод анализа произведения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 внутри целого увидеть логику взаимодействия частей или элементов выразительности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зависимость исполнительского замысла от смысла и строения пьесы</w:t>
      </w:r>
      <w:r>
        <w:rPr>
          <w:rFonts w:ascii="Times New Roman" w:hAnsi="Times New Roman"/>
          <w:sz w:val="28"/>
          <w:szCs w:val="28"/>
          <w:rtl w:val="0"/>
          <w:lang w:val="ru-RU"/>
        </w:rPr>
        <w:t>".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Чешский педагог 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Юзлова пишет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нужно очень рано начинать заботиться о развитии аналитического музыкального мышления у ребенка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Надо как можно раньше постараться обратить внимание ребенка на 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как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сделана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которую он играет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развития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интеллектуального слуха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 предлагает использовать приемы сравнения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идентификации и дифференциации слуховых впечатлений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определить сходство или различие в нескольких похожих разделах исполняемого сочинения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Интересный прием работы над сочинением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названный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аналитическая игра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предлагает немецкий педагог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Филипп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Исполняются отдельные детали текста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голоса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аккорды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ритмические структуры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помогает разобраться в особенностях сочинения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Такая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контурная игра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может помочь в осознании закономерностей текста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гармонической логики или особенностей развития мелодии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 навыки впоследствии будут очень полезны ученику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Работа по осознанию строения музыкального произведения активизирует мышление ученика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навыков анализа музыкального произведения можно начинать буквально с первых шагов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соответствующем методическом подходе дети вполне свободно справляются с аналитическими заданиями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Ученику нужно помочь ориентироваться в тексте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должен находить в изучаемой пьесе сначала отдельные интонации и фразы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затем более крупные построения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Одним из способов осознания музыкального синтаксиса является прием подтекстовки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весьма распространенный в начальном обучении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Этот прием помогает закрепить связи музыки со словесной речью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облегчая ребенку распознавание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музыкальных слов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Постепенно представления о структуре музыкального произведения будут подниматься до уровня понятий и обобщений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сможет видеть сходство и различие в тексте не только внутри одного сочинения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между разными сочинениями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практического освоения музыкальной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 группа методов основана на применении полученных знаний на практике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предполагает оперирование как теоретическим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звуковым материалом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Особое место в этом разделе развивающего обучения занимает работа по активизации слухового восприятия и представлений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Содержанием учебной деятельности ребенка становится практическая деятельность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ученик должен производить различные действия с ритмическим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звуковым или теоретическим материалом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рассматривает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выбирает и раскладывает нужные карточки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дополняет или изменяет нотный текст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решает ребусы или задачки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подбирает подходящие картинки или рисует в процессе слушания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осуществляет практическую деятельность за фортепиано – все это является методами практического освоения музыкальной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организации музыкальной практической деятельности ученика необходимо иметь различные лото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карточки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таблицы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картинки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дидактические игрушки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процессе оперирования такими предметами закрепляются все полученные ранее звуковые образы и теоретические сведения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получает возможность для проявления самостоятельности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ведет постепенно к развитию творческих способностей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практических действий особенно хорошо сочетаются с игровыми формами занятий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Решение задач</w:t>
      </w: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ребусов и загадок</w:t>
      </w: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Этот метод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непосредственно связанный с игрой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имеет большое развивающее значение и помогает проверить качество и прочность знаний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решение загадок обычно вызывает достаточно стойкий интерес к работе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Разгадывая кроссворды или загадки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начинает думать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бесспорно полезно для развития мышления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Образцы загадок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ребусов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кроссвордов можно найти почти во всех современных пособиях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Интересные ребусы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загадки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кроссворды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вызывают интерес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Опыт показывает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дети любят загадки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которых нота является одним из слогов слова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эта форма игры широко используется в начальном периоде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Эти слова так и записываются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слоги на нотном стане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остальные слоги пишутся буквами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Большой интерес вызывает у детей игра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Сыщик</w:t>
      </w:r>
      <w:r>
        <w:rPr>
          <w:rFonts w:ascii="Times New Roman" w:hAnsi="Times New Roman"/>
          <w:sz w:val="28"/>
          <w:szCs w:val="28"/>
          <w:rtl w:val="0"/>
          <w:lang w:val="ru-RU"/>
        </w:rPr>
        <w:t>"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поиск ритмических ошибок в записи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Редакторская обработка нотного текста</w:t>
      </w: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ru-RU"/>
        </w:rPr>
        <w:t xml:space="preserve">. 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Содержание этой работы заключается в комбинировании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изменении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дополнении нотного текста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учится выполнять редакторскую работу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вставлять нужные звуки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расставлять лиги или другие знаки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записывать аппликатуру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проставлять пропущенные тактовые черты или размер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указывать длительность нот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обозначенных лишь нотными головками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отметить знаки альтерации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лиги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динамику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паузы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Вариантом редактирования является дополнение текста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должен исправить отдельные ошибки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вписать недостающие ноты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паузы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выполнении заданий по редактированию и дополнению текста происходит формирование навыка записи нот и остальных знаков нотного текста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 имеет большое значение для закрепления связи между звуком и знаком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нотой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Практическая деятельность за фортепиано</w:t>
      </w: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Обучение подбиранию мелодии и аккомпанемента</w:t>
      </w: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ru-RU"/>
        </w:rPr>
        <w:t xml:space="preserve">. 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подбирания музыкального текста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гармонических вертикалей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 иметь развитые слуховые представления и хорошие связи слуха и моторики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 слуха связано с индивидуальными особенностями комплекса способностей ученика и часто занимает достаточно длительное время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именно регулярная работа по подбиранию мелодии и аккомпанемента может быть средством развития слуха и моторики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Современная фортепианная методика в последние десятилетия уделяет достаточное внимание вопросам игры по слуху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Главное заключается в освоении клавиатуры без нотного текста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Обычно это занимает несколько месяцев в самом начале обучения ребенка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донотный период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это время связи слуха и моторики возникают далеко не у всех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хотя именно эти связи являются основой успешного дальнейшего музыкального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обучении нотной грамоте необходимо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нота была не обозначением клавиши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обозначением звука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этого не будут развиты настоящие слухо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моторные связи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Идеальной последовательностью действий при игре является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слышу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было названо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Мартинсеном комплексом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вундеркинда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 принципы сохраняют свою актуальность и сегодня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развития творческих способностей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 группа методов направлена на формирование творческого отношения к музыкальной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формы работы по практическому освоению музыкальной информации содержат в себе возможности для перевода их в творческое русло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 дать ученику возможность попробовать себя в различных видах музыкального творчества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начиная с самых элементарных и вплоть до импровизации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Привитые желание и умение творить скажутся в любой сфере будущей деятельности ребенка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Нужно научить ребенка создавать музыку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методам развития творческих способностей учащихся может относиться и сочинение подголосков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варьирование напева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сочинение мелодии на понравившийся текст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сочинение сопровождения к данной мелодии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этой группе методов относятся также и досочинение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досочинение ритмического рисунка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редактирование нотного текста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уроках фортепиано вполне осуществимо использование некоторых приемов импровизации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вариантные упражнения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ритмические видоизменения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смещения акцентов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варианты артикуляции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динамики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фактуры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многочисленные вариационные комбинации одной и той же мелодии могут послужить толчком к развитию музыкального мышления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творческой инициативы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Нужно отметить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эти методы применимы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произведение уже выучено и сдано учеником на экзамене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Фундамент музыкальности формируется в том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ребенок не перескакивает через ступени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музицирует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не только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интерпретирует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должен на опыте познать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создается музыка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формируется музыкальная мысль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должен не только знать какие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правила и понятия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уметь применять эти знания на практике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Ученик должен сначала научиться воспринимать образную или теоретическую информацию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затем осознавать полученные новые сведения на доступном для него уровне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Применение полученной информации в новых условиях уже можно назвать выполнением творческого задания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как ученику необходимо владеть целой системой знаний и умений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Свободное оперирование музыкальным материалом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собственного варианта ритмического или мелодического рисунка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уже может быть признаком творческого мышления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Задача педагога в организации творческой деятельности заключается в поддержке стремления ученика найти решение самостоятельно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особенно важно организовать произвольное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творческое музицирование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которое может пробудить внутренние силы ученика и доставить ему удовольствие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Можно сказать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именно воспитание самостоятельности мышления и является главной целью всех творческих заданий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 цель является вполне осуществимой задачей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для этого нужно создавать специальные условия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которых учебная деятельность станет активной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мышление с репродуктивного уровня поднимется на творческий уровень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Собственное детское творчество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пусть самое простое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собственные детские находки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пусть самые скромные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собственная детская мысль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пусть самая наивная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вот что создает атмосферу радости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формирует личность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воспитывает человечность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стимулирует развитие созидательных способностей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Орф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Завершая изложение некоторых методов развивающего обучения на уроках фортепиано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хочется ещё раз обратить внимание на изменившиеся условия деятельности педагога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пианиста в системе детского музыкального образования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Сегодня педагог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пианист должен осуществлять комплексное развивающее обучение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развивать слух и творческие задатки учащихся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уметь объяснять элементы теории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интересно проводить уроки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причем зачастую не с одним учеником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 целой группой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поэтому весьма актуальной задачей становится изучение разнообразных методов развивающего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направленных на активизацию познавательной деятельности учеников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line="240" w:lineRule="auto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