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D230" w14:textId="77777777" w:rsidR="00701BEF" w:rsidRPr="006975C7" w:rsidRDefault="00701BEF" w:rsidP="00701BEF">
      <w:pPr>
        <w:spacing w:line="276" w:lineRule="auto"/>
        <w:jc w:val="center"/>
        <w:rPr>
          <w:rFonts w:ascii="Aptos" w:eastAsia="Aptos" w:hAnsi="Aptos" w:cs="Times New Roman"/>
        </w:rPr>
      </w:pPr>
      <w:r w:rsidRPr="006975C7">
        <w:rPr>
          <w:rFonts w:ascii="Aptos" w:eastAsia="Aptos" w:hAnsi="Aptos" w:cs="Times New Roman"/>
        </w:rPr>
        <w:t xml:space="preserve">Муниципальное автономное общеобразовательное учреждение  </w:t>
      </w:r>
      <w:r w:rsidRPr="006975C7">
        <w:rPr>
          <w:rFonts w:ascii="Aptos" w:eastAsia="Aptos" w:hAnsi="Aptos" w:cs="Times New Roman"/>
        </w:rPr>
        <w:br/>
        <w:t>Средняя общеобразовательная школа №4</w:t>
      </w:r>
    </w:p>
    <w:p w14:paraId="5CA0E846" w14:textId="34B0D583" w:rsidR="00701BEF" w:rsidRPr="00701BEF" w:rsidRDefault="0009555B" w:rsidP="00701BEF">
      <w:pPr>
        <w:spacing w:line="240" w:lineRule="auto"/>
        <w:jc w:val="right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Ширяева Наталья Александровна</w:t>
      </w:r>
      <w:r w:rsidR="00701BEF" w:rsidRPr="006975C7">
        <w:rPr>
          <w:rFonts w:ascii="Aptos" w:eastAsia="Aptos" w:hAnsi="Aptos" w:cs="Times New Roman"/>
        </w:rPr>
        <w:br/>
        <w:t>учитель (начальные классы)</w:t>
      </w:r>
    </w:p>
    <w:p w14:paraId="393FE73A" w14:textId="77777777" w:rsidR="0009555B" w:rsidRDefault="0009555B" w:rsidP="0009555B">
      <w:pPr>
        <w:jc w:val="center"/>
        <w:rPr>
          <w:b/>
          <w:bCs/>
        </w:rPr>
      </w:pPr>
      <w:r w:rsidRPr="0009555B">
        <w:rPr>
          <w:b/>
          <w:bCs/>
        </w:rPr>
        <w:t>Нейроперемена: как превратить 10 минут хаоса в 10 минут тихой перезагрузки мозга</w:t>
      </w:r>
    </w:p>
    <w:p w14:paraId="582EBA4D" w14:textId="77777777" w:rsidR="0009555B" w:rsidRPr="0009555B" w:rsidRDefault="0009555B" w:rsidP="0009555B">
      <w:r w:rsidRPr="0009555B">
        <w:t>Каждый учитель начальных классов знаком с ситуацией: после звонка с перемены дети возвращаются разгорячённые, громкие, возбуждённые или, наоборот, залипающие в телефонах и полностью «выпавшие» из учебного процесса. Первые 5–7 минут урока уходят на то, чтобы просто усадить класс и вернуть внимание. При этом перемену формально нельзя отменять — это время отдыха.</w:t>
      </w:r>
    </w:p>
    <w:p w14:paraId="13ADF8BD" w14:textId="77777777" w:rsidR="0009555B" w:rsidRPr="0009555B" w:rsidRDefault="0009555B" w:rsidP="0009555B">
      <w:r w:rsidRPr="0009555B">
        <w:t>Но отдыхает ли мозг? Нет. Беготня без правил перевозбуждает нервную систему, а зависание в гаджетах, наоборот, вгоняет её в тормозное состояние. Ни то, ни другое не является продуктивной «перезагрузкой».</w:t>
      </w:r>
    </w:p>
    <w:p w14:paraId="142C1932" w14:textId="77777777" w:rsidR="0009555B" w:rsidRPr="0009555B" w:rsidRDefault="0009555B" w:rsidP="0009555B">
      <w:r w:rsidRPr="0009555B">
        <w:t>Возникает парадокс: перемена не восстанавливает работоспособность, а разрушает её.</w:t>
      </w:r>
    </w:p>
    <w:p w14:paraId="7ACF3EEB" w14:textId="77777777" w:rsidR="0009555B" w:rsidRPr="0009555B" w:rsidRDefault="0009555B" w:rsidP="0009555B">
      <w:pPr>
        <w:rPr>
          <w:b/>
          <w:bCs/>
        </w:rPr>
      </w:pPr>
      <w:r w:rsidRPr="0009555B">
        <w:rPr>
          <w:b/>
          <w:bCs/>
        </w:rPr>
        <w:t>Нейроперемена: новый взгляд на 10 минут</w:t>
      </w:r>
    </w:p>
    <w:p w14:paraId="7BADC091" w14:textId="77777777" w:rsidR="0009555B" w:rsidRPr="0009555B" w:rsidRDefault="0009555B" w:rsidP="0009555B">
      <w:r w:rsidRPr="0009555B">
        <w:t>Автором предлагается концепция </w:t>
      </w:r>
      <w:r w:rsidRPr="0009555B">
        <w:rPr>
          <w:b/>
          <w:bCs/>
        </w:rPr>
        <w:t>«нейроперемены»</w:t>
      </w:r>
      <w:r w:rsidRPr="0009555B">
        <w:t> — короткого (7–10 минут) структурированного комплекса упражнений, который решает три задачи одновременно:</w:t>
      </w:r>
    </w:p>
    <w:p w14:paraId="53C17CFA" w14:textId="77777777" w:rsidR="0009555B" w:rsidRPr="0009555B" w:rsidRDefault="0009555B" w:rsidP="0009555B">
      <w:pPr>
        <w:numPr>
          <w:ilvl w:val="0"/>
          <w:numId w:val="5"/>
        </w:numPr>
      </w:pPr>
      <w:r w:rsidRPr="0009555B">
        <w:rPr>
          <w:b/>
          <w:bCs/>
        </w:rPr>
        <w:t>Снимает физическое напряжение</w:t>
      </w:r>
      <w:r w:rsidRPr="0009555B">
        <w:t> (ребёнок двигается).</w:t>
      </w:r>
    </w:p>
    <w:p w14:paraId="40E457DD" w14:textId="77777777" w:rsidR="0009555B" w:rsidRPr="0009555B" w:rsidRDefault="0009555B" w:rsidP="0009555B">
      <w:pPr>
        <w:numPr>
          <w:ilvl w:val="0"/>
          <w:numId w:val="5"/>
        </w:numPr>
      </w:pPr>
      <w:r w:rsidRPr="0009555B">
        <w:rPr>
          <w:b/>
          <w:bCs/>
        </w:rPr>
        <w:t>Синхронизирует работу полушарий</w:t>
      </w:r>
      <w:r w:rsidRPr="0009555B">
        <w:t> (через перекрёстные движения и дыхание).</w:t>
      </w:r>
    </w:p>
    <w:p w14:paraId="130B9959" w14:textId="77777777" w:rsidR="0009555B" w:rsidRPr="0009555B" w:rsidRDefault="0009555B" w:rsidP="0009555B">
      <w:pPr>
        <w:numPr>
          <w:ilvl w:val="0"/>
          <w:numId w:val="5"/>
        </w:numPr>
      </w:pPr>
      <w:r w:rsidRPr="0009555B">
        <w:rPr>
          <w:b/>
          <w:bCs/>
        </w:rPr>
        <w:t>Настраивает мозг на следующий урок</w:t>
      </w:r>
      <w:r w:rsidRPr="0009555B">
        <w:t> (без перевозбуждения и без торможения).</w:t>
      </w:r>
    </w:p>
    <w:p w14:paraId="3F069990" w14:textId="77777777" w:rsidR="0009555B" w:rsidRPr="0009555B" w:rsidRDefault="0009555B" w:rsidP="0009555B">
      <w:r w:rsidRPr="0009555B">
        <w:t>Ключевое отличие нейроперемены от обычной в том, что активность детей не пускается на самотёк, а организуется через </w:t>
      </w:r>
      <w:r w:rsidRPr="0009555B">
        <w:rPr>
          <w:b/>
          <w:bCs/>
        </w:rPr>
        <w:t>нейростанции</w:t>
      </w:r>
      <w:r w:rsidRPr="0009555B">
        <w:t> — зоны с разными типами упражнений. Ребёнок проходит 3–4 станции за перемену, каждая занимает 1,5–2 минуты. В результате он не «вылетает» из учебного ритма, а плавно переходит от одного предмета к другому.</w:t>
      </w:r>
    </w:p>
    <w:p w14:paraId="7B3E05EC" w14:textId="77777777" w:rsidR="0009555B" w:rsidRPr="0009555B" w:rsidRDefault="0009555B" w:rsidP="0009555B">
      <w:pPr>
        <w:rPr>
          <w:b/>
          <w:bCs/>
        </w:rPr>
      </w:pPr>
      <w:r w:rsidRPr="0009555B">
        <w:rPr>
          <w:b/>
          <w:bCs/>
        </w:rPr>
        <w:t>Четыре нейростанции для класса или коридора</w:t>
      </w:r>
    </w:p>
    <w:p w14:paraId="15761C0F" w14:textId="77777777" w:rsidR="0009555B" w:rsidRPr="0009555B" w:rsidRDefault="0009555B" w:rsidP="0009555B">
      <w:r w:rsidRPr="0009555B">
        <w:t>Вот готовый набор станций, которые автор апробировал в своём классе. Они не требуют специального оборудования — только карточки с пиктограммами на стенах или на партах.</w:t>
      </w:r>
    </w:p>
    <w:p w14:paraId="6F1F1F86" w14:textId="77777777" w:rsidR="0009555B" w:rsidRPr="0009555B" w:rsidRDefault="0009555B" w:rsidP="0009555B">
      <w:r w:rsidRPr="0009555B">
        <w:rPr>
          <w:b/>
          <w:bCs/>
        </w:rPr>
        <w:t>Станция 1. «Дыхательная» (тонус коры полушарий)</w:t>
      </w:r>
    </w:p>
    <w:p w14:paraId="18093ABD" w14:textId="77777777" w:rsidR="0009555B" w:rsidRPr="0009555B" w:rsidRDefault="0009555B" w:rsidP="0009555B">
      <w:r w:rsidRPr="0009555B">
        <w:lastRenderedPageBreak/>
        <w:t>Упражнение: «Квадратное дыхание». Вдох на 4 счёта — задержка на 4 счёта — выдох на 4 счёта — задержка на 4 счёта. Повторить 3–4 раза.</w:t>
      </w:r>
    </w:p>
    <w:p w14:paraId="351F1D3B" w14:textId="77777777" w:rsidR="0009555B" w:rsidRPr="0009555B" w:rsidRDefault="0009555B" w:rsidP="0009555B">
      <w:r w:rsidRPr="0009555B">
        <w:t>Что даёт: Быстро успокаивает перевозбуждённых детей, насыщает кровь кислородом, снимает тревожность перед следующим уроком.</w:t>
      </w:r>
    </w:p>
    <w:p w14:paraId="05B13F99" w14:textId="77777777" w:rsidR="0009555B" w:rsidRPr="0009555B" w:rsidRDefault="0009555B" w:rsidP="0009555B">
      <w:r w:rsidRPr="0009555B">
        <w:rPr>
          <w:b/>
          <w:bCs/>
        </w:rPr>
        <w:t>Станция 2. «Перекрёстная» (развитие мозолистого тела)</w:t>
      </w:r>
    </w:p>
    <w:p w14:paraId="7BE177EB" w14:textId="77777777" w:rsidR="0009555B" w:rsidRPr="0009555B" w:rsidRDefault="0009555B" w:rsidP="0009555B">
      <w:r w:rsidRPr="0009555B">
        <w:t>Упражнение: «Локоть — колено». Стоя, касаемся левым локтем правого колена, затем правым локтем — левого колена. Темп — средний. 8–10 повторений на каждую сторону.</w:t>
      </w:r>
    </w:p>
    <w:p w14:paraId="13C25A13" w14:textId="77777777" w:rsidR="0009555B" w:rsidRPr="0009555B" w:rsidRDefault="0009555B" w:rsidP="0009555B">
      <w:r w:rsidRPr="0009555B">
        <w:t>Что даёт: Активирует межполушарные связи, «включает» одновременно логику и образное мышление. Особенно полезно перед математикой и русским языком.</w:t>
      </w:r>
    </w:p>
    <w:p w14:paraId="22064D5E" w14:textId="77777777" w:rsidR="0009555B" w:rsidRPr="0009555B" w:rsidRDefault="0009555B" w:rsidP="0009555B">
      <w:r w:rsidRPr="0009555B">
        <w:rPr>
          <w:b/>
          <w:bCs/>
        </w:rPr>
        <w:t>Станция 3. «Пальчиковая» (мелкая моторика и речь)</w:t>
      </w:r>
    </w:p>
    <w:p w14:paraId="66D2C70B" w14:textId="77777777" w:rsidR="0009555B" w:rsidRPr="0009555B" w:rsidRDefault="0009555B" w:rsidP="0009555B">
      <w:r w:rsidRPr="0009555B">
        <w:t>Упражнение: «Колечки». Большой палец правой руки поочерёдно соединяется с указательным, средним, безымянным, мизинцем и обратно. То же левой рукой. Затем — двумя руками одновременно в разных направлениях (правая — вперёд, левая — назад).</w:t>
      </w:r>
    </w:p>
    <w:p w14:paraId="3F2ADE2B" w14:textId="77777777" w:rsidR="0009555B" w:rsidRPr="0009555B" w:rsidRDefault="0009555B" w:rsidP="0009555B">
      <w:r w:rsidRPr="0009555B">
        <w:t>Что даёт: Развивает графомоторные навыки, снижает количество дисграфических ошибок, подготавливает руку к письму.</w:t>
      </w:r>
    </w:p>
    <w:p w14:paraId="6A99E40C" w14:textId="77777777" w:rsidR="0009555B" w:rsidRPr="0009555B" w:rsidRDefault="0009555B" w:rsidP="0009555B">
      <w:r w:rsidRPr="0009555B">
        <w:rPr>
          <w:b/>
          <w:bCs/>
        </w:rPr>
        <w:t>Станция 4. «Глазодвигательная» (снятие напряжения с глаз)</w:t>
      </w:r>
    </w:p>
    <w:p w14:paraId="2CCE84B1" w14:textId="77777777" w:rsidR="0009555B" w:rsidRPr="0009555B" w:rsidRDefault="0009555B" w:rsidP="0009555B">
      <w:r w:rsidRPr="0009555B">
        <w:t>Упражнение: «Ленивые восьмёрки». Вытянуть правую руку вперёд, большой палец вверх. Глазами следить за пальцем, рисующим в воздухе знак бесконечности (перевёрнутую восьмёрку). 3 раза правой, 3 раза левой, 3 раза двумя руками вместе.</w:t>
      </w:r>
    </w:p>
    <w:p w14:paraId="09C53619" w14:textId="77777777" w:rsidR="0009555B" w:rsidRPr="0009555B" w:rsidRDefault="0009555B" w:rsidP="0009555B">
      <w:r w:rsidRPr="0009555B">
        <w:t>Что даёт: Снимает спазм глазодвигательных мышц (особенно актуально после работы с доской или тетрадью), улучшает прослеживающие движения глаз, необходимые для чтения.</w:t>
      </w:r>
    </w:p>
    <w:p w14:paraId="6DB90E9B" w14:textId="77777777" w:rsidR="0009555B" w:rsidRPr="0009555B" w:rsidRDefault="0009555B" w:rsidP="0009555B">
      <w:pPr>
        <w:rPr>
          <w:b/>
          <w:bCs/>
        </w:rPr>
      </w:pPr>
      <w:r w:rsidRPr="0009555B">
        <w:rPr>
          <w:b/>
          <w:bCs/>
        </w:rPr>
        <w:t>Как запустить нейроперемену: пошаговый алгоритм</w:t>
      </w:r>
    </w:p>
    <w:p w14:paraId="6F7252FB" w14:textId="77777777" w:rsidR="0009555B" w:rsidRPr="0009555B" w:rsidRDefault="0009555B" w:rsidP="0009555B">
      <w:r w:rsidRPr="0009555B">
        <w:t>Шаг 1. </w:t>
      </w:r>
      <w:r w:rsidRPr="0009555B">
        <w:rPr>
          <w:b/>
          <w:bCs/>
        </w:rPr>
        <w:t>Подготовка.</w:t>
      </w:r>
      <w:r w:rsidRPr="0009555B">
        <w:t> Распечатать карточки с пиктограммами (дыхание, перекрёстные движения, пальцы, глаза). Разместить их на стенах класса или в коридоре на уровне глаз детей.</w:t>
      </w:r>
    </w:p>
    <w:p w14:paraId="0FE65EFF" w14:textId="77777777" w:rsidR="0009555B" w:rsidRPr="0009555B" w:rsidRDefault="0009555B" w:rsidP="0009555B">
      <w:r w:rsidRPr="0009555B">
        <w:t>Шаг 2. </w:t>
      </w:r>
      <w:r w:rsidRPr="0009555B">
        <w:rPr>
          <w:b/>
          <w:bCs/>
        </w:rPr>
        <w:t>Обучение.</w:t>
      </w:r>
      <w:r w:rsidRPr="0009555B">
        <w:t> На отдельном уроке (или на классном часе) разобрать каждое упражнение. Дети должны знать технику до того, как нейроперемена станет рутинной.</w:t>
      </w:r>
    </w:p>
    <w:p w14:paraId="13D72133" w14:textId="77777777" w:rsidR="0009555B" w:rsidRPr="0009555B" w:rsidRDefault="0009555B" w:rsidP="0009555B">
      <w:r w:rsidRPr="0009555B">
        <w:t>Шаг 3. </w:t>
      </w:r>
      <w:r w:rsidRPr="0009555B">
        <w:rPr>
          <w:b/>
          <w:bCs/>
        </w:rPr>
        <w:t>Запуск.</w:t>
      </w:r>
      <w:r w:rsidRPr="0009555B">
        <w:t> На перемене дежурный ученик или сам учитель включает негромкий ритмичный сигнал (звон колокольчика, короткая мелодия). Дети расходятся по станциям. На каждой станции — карточка с картинкой и краткой инструкцией.</w:t>
      </w:r>
    </w:p>
    <w:p w14:paraId="3F215CB9" w14:textId="77777777" w:rsidR="0009555B" w:rsidRPr="0009555B" w:rsidRDefault="0009555B" w:rsidP="0009555B">
      <w:r w:rsidRPr="0009555B">
        <w:t>Шаг 4. </w:t>
      </w:r>
      <w:r w:rsidRPr="0009555B">
        <w:rPr>
          <w:b/>
          <w:bCs/>
        </w:rPr>
        <w:t>Смена станций.</w:t>
      </w:r>
      <w:r w:rsidRPr="0009555B">
        <w:t> Через 1,5–2 минуты — второй сигнал. Дети переходят к следующей станции по часовой стрелке.</w:t>
      </w:r>
    </w:p>
    <w:p w14:paraId="7DEEEBB6" w14:textId="77777777" w:rsidR="0009555B" w:rsidRPr="0009555B" w:rsidRDefault="0009555B" w:rsidP="0009555B">
      <w:r w:rsidRPr="0009555B">
        <w:lastRenderedPageBreak/>
        <w:t>Шаг 5. </w:t>
      </w:r>
      <w:r w:rsidRPr="0009555B">
        <w:rPr>
          <w:b/>
          <w:bCs/>
        </w:rPr>
        <w:t>Завершение.</w:t>
      </w:r>
      <w:r w:rsidRPr="0009555B">
        <w:t> За 1 минуту до звонка — третий сигнал. Дети возвращаются на свои места, садятся за парты и делают финальный спокойный вдох-выдох.</w:t>
      </w:r>
    </w:p>
    <w:p w14:paraId="0BC3F182" w14:textId="480704B3" w:rsidR="0009555B" w:rsidRPr="0009555B" w:rsidRDefault="0009555B" w:rsidP="0009555B">
      <w:r w:rsidRPr="0009555B">
        <w:t xml:space="preserve">Автор внедрил нейроперемену в своём </w:t>
      </w:r>
      <w:r>
        <w:t>2</w:t>
      </w:r>
      <w:r w:rsidRPr="0009555B">
        <w:t>-м классе (2</w:t>
      </w:r>
      <w:r>
        <w:t>8</w:t>
      </w:r>
      <w:r w:rsidRPr="0009555B">
        <w:t xml:space="preserve"> человек) на протяжении одной учебной четверти. Вот ключевые наблюдения:</w:t>
      </w:r>
    </w:p>
    <w:p w14:paraId="7714C285" w14:textId="77777777" w:rsidR="0009555B" w:rsidRPr="0009555B" w:rsidRDefault="0009555B" w:rsidP="0009555B">
      <w:pPr>
        <w:numPr>
          <w:ilvl w:val="0"/>
          <w:numId w:val="6"/>
        </w:numPr>
      </w:pPr>
      <w:r w:rsidRPr="0009555B">
        <w:rPr>
          <w:b/>
          <w:bCs/>
        </w:rPr>
        <w:t>Время входа в урок</w:t>
      </w:r>
      <w:r w:rsidRPr="0009555B">
        <w:t> сократилось с 5–7 минут до 1–2 минут. Учителю больше не нужно «собирать» класс после звонка.</w:t>
      </w:r>
    </w:p>
    <w:p w14:paraId="72774E4B" w14:textId="77777777" w:rsidR="0009555B" w:rsidRPr="0009555B" w:rsidRDefault="0009555B" w:rsidP="0009555B">
      <w:pPr>
        <w:numPr>
          <w:ilvl w:val="0"/>
          <w:numId w:val="6"/>
        </w:numPr>
      </w:pPr>
      <w:r w:rsidRPr="0009555B">
        <w:rPr>
          <w:b/>
          <w:bCs/>
        </w:rPr>
        <w:t>Конфликты на переменах</w:t>
      </w:r>
      <w:r w:rsidRPr="0009555B">
        <w:t> снизились примерно на 60%. Дети заняты делом, у них нет времени и желания выяснять отношения.</w:t>
      </w:r>
    </w:p>
    <w:p w14:paraId="66037553" w14:textId="77777777" w:rsidR="0009555B" w:rsidRPr="0009555B" w:rsidRDefault="0009555B" w:rsidP="0009555B">
      <w:pPr>
        <w:numPr>
          <w:ilvl w:val="0"/>
          <w:numId w:val="6"/>
        </w:numPr>
      </w:pPr>
      <w:r w:rsidRPr="0009555B">
        <w:rPr>
          <w:b/>
          <w:bCs/>
        </w:rPr>
        <w:t>Дисциплина на следующем уроке</w:t>
      </w:r>
      <w:r w:rsidRPr="0009555B">
        <w:t> стала выше. Класс приходит не разгорячённый, а «включённый» — с ясными глазами и готовыми к работе руками.</w:t>
      </w:r>
    </w:p>
    <w:p w14:paraId="2DB8E884" w14:textId="77777777" w:rsidR="0009555B" w:rsidRPr="0009555B" w:rsidRDefault="0009555B" w:rsidP="0009555B">
      <w:pPr>
        <w:numPr>
          <w:ilvl w:val="0"/>
          <w:numId w:val="6"/>
        </w:numPr>
      </w:pPr>
      <w:r w:rsidRPr="0009555B">
        <w:rPr>
          <w:b/>
          <w:bCs/>
        </w:rPr>
        <w:t>Снизилось количество жалоб на усталость</w:t>
      </w:r>
      <w:r w:rsidRPr="0009555B">
        <w:t> к концу дня. Дети стали меньше «клевать носом» на четвёртом уроке.</w:t>
      </w:r>
    </w:p>
    <w:p w14:paraId="13B2F7E9" w14:textId="77777777" w:rsidR="0009555B" w:rsidRPr="0009555B" w:rsidRDefault="0009555B" w:rsidP="0009555B">
      <w:r w:rsidRPr="0009555B">
        <w:t>Нейроперемена — это не «очередная обязанность для учителя». Это инструмент, который превращает мёртвое время (хаотичные 10 минут) в живое, восстанавливающее и настраивающее на учёбу. Дети перестают приходить с перемены «разбитыми», а учитель получает чистый, сфокусированный класс к началу каждого урока.</w:t>
      </w:r>
    </w:p>
    <w:p w14:paraId="53DD59F2" w14:textId="77777777" w:rsidR="0009555B" w:rsidRPr="0009555B" w:rsidRDefault="0009555B" w:rsidP="0009555B">
      <w:r w:rsidRPr="0009555B">
        <w:t>Попробуйте начать с одной станции — хотя бы с «дыхательной». Через неделю добавьте «перекрёстную». И вы увидите, как 10 минут хаоса превратятся в 10 минут тихой, незаметной, но очень мощной перезагрузки детского мозга.</w:t>
      </w:r>
    </w:p>
    <w:p w14:paraId="36395936" w14:textId="77777777" w:rsidR="00701BEF" w:rsidRPr="00701BEF" w:rsidRDefault="00701BEF"/>
    <w:sectPr w:rsidR="00701BEF" w:rsidRPr="0070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4FD"/>
    <w:multiLevelType w:val="multilevel"/>
    <w:tmpl w:val="2FF2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84F4C"/>
    <w:multiLevelType w:val="multilevel"/>
    <w:tmpl w:val="C7EA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02342"/>
    <w:multiLevelType w:val="hybridMultilevel"/>
    <w:tmpl w:val="B406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31650"/>
    <w:multiLevelType w:val="multilevel"/>
    <w:tmpl w:val="560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278F0"/>
    <w:multiLevelType w:val="multilevel"/>
    <w:tmpl w:val="BC9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53F21"/>
    <w:multiLevelType w:val="multilevel"/>
    <w:tmpl w:val="1D6A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601D6"/>
    <w:multiLevelType w:val="multilevel"/>
    <w:tmpl w:val="1A00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393640">
    <w:abstractNumId w:val="0"/>
  </w:num>
  <w:num w:numId="2" w16cid:durableId="1077745076">
    <w:abstractNumId w:val="2"/>
  </w:num>
  <w:num w:numId="3" w16cid:durableId="17515383">
    <w:abstractNumId w:val="4"/>
  </w:num>
  <w:num w:numId="4" w16cid:durableId="812212481">
    <w:abstractNumId w:val="5"/>
  </w:num>
  <w:num w:numId="5" w16cid:durableId="2134008746">
    <w:abstractNumId w:val="6"/>
  </w:num>
  <w:num w:numId="6" w16cid:durableId="1597782905">
    <w:abstractNumId w:val="1"/>
  </w:num>
  <w:num w:numId="7" w16cid:durableId="147051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EF"/>
    <w:rsid w:val="0009555B"/>
    <w:rsid w:val="00170D92"/>
    <w:rsid w:val="00701BEF"/>
    <w:rsid w:val="008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66B9"/>
  <w15:chartTrackingRefBased/>
  <w15:docId w15:val="{86B1AC36-ECBA-4D77-9EB2-62CE5C56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B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B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B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B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B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B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B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1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4544</Characters>
  <Application>Microsoft Office Word</Application>
  <DocSecurity>0</DocSecurity>
  <Lines>37</Lines>
  <Paragraphs>10</Paragraphs>
  <ScaleCrop>false</ScaleCrop>
  <Company>HP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Голубев</dc:creator>
  <cp:keywords/>
  <dc:description/>
  <cp:lastModifiedBy>Владимир Голубев</cp:lastModifiedBy>
  <cp:revision>2</cp:revision>
  <dcterms:created xsi:type="dcterms:W3CDTF">2026-05-21T10:02:00Z</dcterms:created>
  <dcterms:modified xsi:type="dcterms:W3CDTF">2026-06-14T15:38:00Z</dcterms:modified>
</cp:coreProperties>
</file>